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197DE" w14:textId="77777777" w:rsidR="002A72DC" w:rsidRPr="00E6327E" w:rsidRDefault="00291238" w:rsidP="00501D67">
      <w:pPr>
        <w:pStyle w:val="Encabezado"/>
        <w:pageBreakBefore/>
        <w:jc w:val="both"/>
        <w:rPr>
          <w:rFonts w:ascii="Gill Sans MT" w:hAnsi="Gill Sans MT" w:cs="Arial"/>
          <w:sz w:val="22"/>
          <w:szCs w:val="22"/>
        </w:rPr>
      </w:pPr>
      <w:bookmarkStart w:id="0" w:name="_GoBack"/>
      <w:bookmarkEnd w:id="0"/>
      <w:r w:rsidRPr="00E6327E">
        <w:rPr>
          <w:rFonts w:ascii="Gill Sans MT" w:hAnsi="Gill Sans MT" w:cs="Arial"/>
          <w:sz w:val="22"/>
          <w:szCs w:val="22"/>
        </w:rPr>
        <w:t>ANNEX I – DESCRIPTION OF THE ACTION</w:t>
      </w:r>
    </w:p>
    <w:p w14:paraId="0ABBEB68" w14:textId="77777777" w:rsidR="00291238" w:rsidRPr="00E6327E" w:rsidRDefault="00291238" w:rsidP="00501D67">
      <w:pPr>
        <w:ind w:left="454"/>
        <w:jc w:val="both"/>
        <w:rPr>
          <w:rFonts w:ascii="Gill Sans MT" w:hAnsi="Gill Sans MT" w:cs="Arial"/>
          <w:b/>
          <w:sz w:val="22"/>
          <w:szCs w:val="22"/>
        </w:rPr>
      </w:pPr>
    </w:p>
    <w:p w14:paraId="66429A65" w14:textId="77777777" w:rsidR="00291238" w:rsidRPr="00E6327E" w:rsidRDefault="00291238" w:rsidP="00501D67">
      <w:pPr>
        <w:ind w:left="454"/>
        <w:jc w:val="both"/>
        <w:rPr>
          <w:rFonts w:ascii="Gill Sans MT" w:hAnsi="Gill Sans MT" w:cs="Arial"/>
          <w:b/>
          <w:sz w:val="22"/>
          <w:szCs w:val="22"/>
        </w:rPr>
      </w:pPr>
    </w:p>
    <w:p w14:paraId="2429F593" w14:textId="77777777" w:rsidR="002A72DC" w:rsidRPr="00E6327E" w:rsidRDefault="00291238" w:rsidP="00501D67">
      <w:pPr>
        <w:numPr>
          <w:ilvl w:val="0"/>
          <w:numId w:val="2"/>
        </w:numPr>
        <w:jc w:val="both"/>
        <w:rPr>
          <w:rFonts w:ascii="Gill Sans MT" w:hAnsi="Gill Sans MT" w:cs="Arial"/>
          <w:b/>
          <w:sz w:val="22"/>
          <w:szCs w:val="22"/>
        </w:rPr>
      </w:pPr>
      <w:r w:rsidRPr="00E6327E">
        <w:rPr>
          <w:rFonts w:ascii="Gill Sans MT" w:hAnsi="Gill Sans MT" w:cs="Arial"/>
          <w:b/>
          <w:sz w:val="22"/>
          <w:szCs w:val="22"/>
        </w:rPr>
        <w:t>GENERAL INFORMATION</w:t>
      </w:r>
    </w:p>
    <w:p w14:paraId="78BEDCEB" w14:textId="77777777" w:rsidR="002A72DC" w:rsidRPr="00E6327E" w:rsidRDefault="002A72DC" w:rsidP="00501D67">
      <w:pPr>
        <w:jc w:val="both"/>
        <w:rPr>
          <w:rFonts w:ascii="Gill Sans MT" w:hAnsi="Gill Sans MT" w:cs="Arial"/>
          <w:sz w:val="22"/>
          <w:szCs w:val="22"/>
        </w:rPr>
      </w:pPr>
    </w:p>
    <w:p w14:paraId="4D2E1F60" w14:textId="77777777" w:rsidR="00F31E43" w:rsidRPr="00E6327E" w:rsidRDefault="002A72DC" w:rsidP="00501D67">
      <w:pPr>
        <w:numPr>
          <w:ilvl w:val="1"/>
          <w:numId w:val="4"/>
        </w:numPr>
        <w:pBdr>
          <w:bottom w:val="single" w:sz="4" w:space="1" w:color="auto"/>
        </w:pBdr>
        <w:jc w:val="both"/>
        <w:rPr>
          <w:rFonts w:ascii="Gill Sans MT" w:hAnsi="Gill Sans MT" w:cs="Arial"/>
          <w:b/>
          <w:sz w:val="22"/>
          <w:szCs w:val="22"/>
        </w:rPr>
      </w:pPr>
      <w:r w:rsidRPr="00E6327E">
        <w:rPr>
          <w:rFonts w:ascii="Gill Sans MT" w:hAnsi="Gill Sans MT" w:cs="Arial"/>
          <w:b/>
          <w:sz w:val="22"/>
          <w:szCs w:val="22"/>
        </w:rPr>
        <w:t>Title</w:t>
      </w:r>
      <w:r w:rsidR="0053526C" w:rsidRPr="00E6327E">
        <w:rPr>
          <w:rFonts w:ascii="Gill Sans MT" w:hAnsi="Gill Sans MT" w:cs="Arial"/>
          <w:b/>
          <w:sz w:val="22"/>
          <w:szCs w:val="22"/>
        </w:rPr>
        <w:t xml:space="preserve">: </w:t>
      </w:r>
      <w:r w:rsidRPr="00E6327E">
        <w:rPr>
          <w:rFonts w:ascii="Gill Sans MT" w:hAnsi="Gill Sans MT" w:cs="Arial"/>
          <w:b/>
          <w:sz w:val="22"/>
          <w:szCs w:val="22"/>
        </w:rPr>
        <w:t xml:space="preserve"> </w:t>
      </w:r>
    </w:p>
    <w:p w14:paraId="7D769763" w14:textId="77777777" w:rsidR="00F31E43" w:rsidRPr="00E6327E" w:rsidRDefault="00C7212C" w:rsidP="00F31E43">
      <w:pPr>
        <w:pBdr>
          <w:bottom w:val="single" w:sz="4" w:space="1" w:color="auto"/>
        </w:pBdr>
        <w:ind w:left="454"/>
        <w:jc w:val="both"/>
        <w:rPr>
          <w:rFonts w:ascii="Gill Sans MT" w:hAnsi="Gill Sans MT" w:cs="Arial"/>
          <w:b/>
          <w:bCs/>
          <w:sz w:val="22"/>
          <w:szCs w:val="22"/>
        </w:rPr>
      </w:pPr>
      <w:r w:rsidRPr="00E6327E">
        <w:rPr>
          <w:rFonts w:ascii="Gill Sans MT" w:hAnsi="Gill Sans MT" w:cs="Arial"/>
          <w:b/>
          <w:sz w:val="22"/>
          <w:szCs w:val="22"/>
        </w:rPr>
        <w:t>Bridging the Gap: Inclusive policies and services for equal rights of persons with disabilities</w:t>
      </w:r>
    </w:p>
    <w:p w14:paraId="499AB849" w14:textId="77777777" w:rsidR="002A72DC" w:rsidRPr="00E6327E" w:rsidRDefault="009E59AA" w:rsidP="00501D67">
      <w:pPr>
        <w:jc w:val="both"/>
        <w:rPr>
          <w:rFonts w:ascii="Gill Sans MT" w:hAnsi="Gill Sans MT" w:cs="Arial"/>
          <w:sz w:val="22"/>
          <w:szCs w:val="22"/>
        </w:rPr>
      </w:pPr>
      <w:r w:rsidRPr="00E6327E">
        <w:rPr>
          <w:rFonts w:ascii="Gill Sans MT" w:hAnsi="Gill Sans MT" w:cs="Arial"/>
          <w:sz w:val="22"/>
          <w:szCs w:val="22"/>
        </w:rPr>
        <w:t xml:space="preserve"> </w:t>
      </w:r>
      <w:r w:rsidR="002A72DC" w:rsidRPr="00E6327E">
        <w:rPr>
          <w:rFonts w:ascii="Gill Sans MT" w:hAnsi="Gill Sans MT" w:cs="Arial"/>
          <w:b/>
          <w:bCs/>
          <w:sz w:val="22"/>
          <w:szCs w:val="22"/>
        </w:rPr>
        <w:tab/>
      </w:r>
      <w:r w:rsidR="002A72DC" w:rsidRPr="00E6327E">
        <w:rPr>
          <w:rFonts w:ascii="Gill Sans MT" w:hAnsi="Gill Sans MT" w:cs="Arial"/>
          <w:b/>
          <w:bCs/>
          <w:sz w:val="22"/>
          <w:szCs w:val="22"/>
        </w:rPr>
        <w:tab/>
      </w:r>
      <w:r w:rsidR="002A72DC" w:rsidRPr="00E6327E">
        <w:rPr>
          <w:rFonts w:ascii="Gill Sans MT" w:hAnsi="Gill Sans MT" w:cs="Arial"/>
          <w:b/>
          <w:bCs/>
          <w:sz w:val="22"/>
          <w:szCs w:val="22"/>
        </w:rPr>
        <w:tab/>
      </w:r>
      <w:r w:rsidR="002A72DC" w:rsidRPr="00E6327E">
        <w:rPr>
          <w:rFonts w:ascii="Gill Sans MT" w:hAnsi="Gill Sans MT" w:cs="Arial"/>
          <w:b/>
          <w:bCs/>
          <w:sz w:val="22"/>
          <w:szCs w:val="22"/>
        </w:rPr>
        <w:tab/>
      </w:r>
    </w:p>
    <w:p w14:paraId="4F9CA428" w14:textId="77777777" w:rsidR="00F31E43" w:rsidRPr="00E6327E" w:rsidRDefault="002A72DC" w:rsidP="00501D67">
      <w:pPr>
        <w:numPr>
          <w:ilvl w:val="1"/>
          <w:numId w:val="4"/>
        </w:numPr>
        <w:pBdr>
          <w:bottom w:val="single" w:sz="4" w:space="1" w:color="auto"/>
        </w:pBdr>
        <w:jc w:val="both"/>
        <w:rPr>
          <w:rFonts w:ascii="Gill Sans MT" w:hAnsi="Gill Sans MT" w:cs="Arial"/>
          <w:sz w:val="22"/>
          <w:szCs w:val="22"/>
        </w:rPr>
      </w:pPr>
      <w:r w:rsidRPr="00E6327E">
        <w:rPr>
          <w:rFonts w:ascii="Gill Sans MT" w:hAnsi="Gill Sans MT" w:cs="Arial"/>
          <w:b/>
          <w:sz w:val="22"/>
          <w:szCs w:val="22"/>
        </w:rPr>
        <w:t>Location(s)</w:t>
      </w:r>
      <w:r w:rsidR="00732B8D" w:rsidRPr="00E6327E">
        <w:rPr>
          <w:rFonts w:ascii="Gill Sans MT" w:hAnsi="Gill Sans MT" w:cs="Arial"/>
          <w:b/>
          <w:sz w:val="22"/>
          <w:szCs w:val="22"/>
        </w:rPr>
        <w:t>:</w:t>
      </w:r>
    </w:p>
    <w:p w14:paraId="475271FD" w14:textId="70312105" w:rsidR="002A72DC" w:rsidRPr="00E6327E" w:rsidRDefault="00F31E43" w:rsidP="00F31E43">
      <w:pPr>
        <w:pBdr>
          <w:bottom w:val="single" w:sz="4" w:space="1" w:color="auto"/>
        </w:pBdr>
        <w:ind w:left="454"/>
        <w:jc w:val="both"/>
        <w:rPr>
          <w:rFonts w:ascii="Gill Sans MT" w:hAnsi="Gill Sans MT" w:cs="Arial"/>
          <w:sz w:val="22"/>
          <w:szCs w:val="22"/>
        </w:rPr>
      </w:pPr>
      <w:r w:rsidRPr="00E6327E">
        <w:rPr>
          <w:rFonts w:ascii="Gill Sans MT" w:hAnsi="Gill Sans MT" w:cs="Arial"/>
          <w:sz w:val="22"/>
          <w:szCs w:val="22"/>
        </w:rPr>
        <w:t>T</w:t>
      </w:r>
      <w:r w:rsidR="00D91DC3" w:rsidRPr="00E6327E">
        <w:rPr>
          <w:rFonts w:ascii="Gill Sans MT" w:hAnsi="Gill Sans MT" w:cs="Arial"/>
          <w:sz w:val="22"/>
          <w:szCs w:val="22"/>
        </w:rPr>
        <w:t>he partnership is based in the European Union. T</w:t>
      </w:r>
      <w:r w:rsidR="00732B8D" w:rsidRPr="00E6327E">
        <w:rPr>
          <w:rFonts w:ascii="Gill Sans MT" w:hAnsi="Gill Sans MT" w:cs="Arial"/>
          <w:sz w:val="22"/>
          <w:szCs w:val="22"/>
        </w:rPr>
        <w:t xml:space="preserve">he </w:t>
      </w:r>
      <w:r w:rsidR="00280C1D" w:rsidRPr="00E6327E">
        <w:rPr>
          <w:rFonts w:ascii="Gill Sans MT" w:hAnsi="Gill Sans MT" w:cs="Arial"/>
          <w:sz w:val="22"/>
          <w:szCs w:val="22"/>
        </w:rPr>
        <w:t>central management</w:t>
      </w:r>
      <w:r w:rsidRPr="00E6327E">
        <w:rPr>
          <w:rFonts w:ascii="Gill Sans MT" w:hAnsi="Gill Sans MT" w:cs="Arial"/>
          <w:sz w:val="22"/>
          <w:szCs w:val="22"/>
        </w:rPr>
        <w:t xml:space="preserve"> unit responsible for its overall coordination </w:t>
      </w:r>
      <w:r w:rsidR="00732B8D" w:rsidRPr="00E6327E">
        <w:rPr>
          <w:rFonts w:ascii="Gill Sans MT" w:hAnsi="Gill Sans MT" w:cs="Arial"/>
          <w:sz w:val="22"/>
          <w:szCs w:val="22"/>
        </w:rPr>
        <w:t xml:space="preserve">will be based in </w:t>
      </w:r>
      <w:r w:rsidR="00D91DC3" w:rsidRPr="00E6327E">
        <w:rPr>
          <w:rFonts w:ascii="Gill Sans MT" w:hAnsi="Gill Sans MT" w:cs="Arial"/>
          <w:sz w:val="22"/>
          <w:szCs w:val="22"/>
        </w:rPr>
        <w:t>the EU</w:t>
      </w:r>
      <w:r w:rsidR="00732B8D" w:rsidRPr="00E6327E">
        <w:rPr>
          <w:rFonts w:ascii="Gill Sans MT" w:hAnsi="Gill Sans MT" w:cs="Arial"/>
          <w:sz w:val="22"/>
          <w:szCs w:val="22"/>
        </w:rPr>
        <w:t xml:space="preserve">. </w:t>
      </w:r>
      <w:r w:rsidRPr="00E6327E">
        <w:rPr>
          <w:rFonts w:ascii="Gill Sans MT" w:hAnsi="Gill Sans MT" w:cs="Arial"/>
          <w:sz w:val="22"/>
          <w:szCs w:val="22"/>
        </w:rPr>
        <w:t xml:space="preserve">The Action will be implemented in </w:t>
      </w:r>
      <w:r w:rsidR="00B929A8">
        <w:rPr>
          <w:rFonts w:ascii="Gill Sans MT" w:hAnsi="Gill Sans MT" w:cs="Arial"/>
          <w:sz w:val="22"/>
          <w:szCs w:val="22"/>
        </w:rPr>
        <w:t xml:space="preserve">5-6 </w:t>
      </w:r>
      <w:r w:rsidRPr="00E6327E">
        <w:rPr>
          <w:rFonts w:ascii="Gill Sans MT" w:hAnsi="Gill Sans MT" w:cs="Arial"/>
          <w:sz w:val="22"/>
          <w:szCs w:val="22"/>
        </w:rPr>
        <w:t>partner countries</w:t>
      </w:r>
      <w:r w:rsidR="00B929A8">
        <w:rPr>
          <w:rFonts w:ascii="Gill Sans MT" w:hAnsi="Gill Sans MT" w:cs="Arial"/>
          <w:sz w:val="22"/>
          <w:szCs w:val="22"/>
        </w:rPr>
        <w:t>.</w:t>
      </w:r>
    </w:p>
    <w:p w14:paraId="40EBE07C" w14:textId="77777777" w:rsidR="00B22411" w:rsidRPr="00E6327E" w:rsidRDefault="00B22411" w:rsidP="00501D67">
      <w:pPr>
        <w:jc w:val="both"/>
        <w:rPr>
          <w:rFonts w:ascii="Gill Sans MT" w:hAnsi="Gill Sans MT" w:cs="Arial"/>
          <w:sz w:val="22"/>
          <w:szCs w:val="22"/>
        </w:rPr>
      </w:pPr>
    </w:p>
    <w:p w14:paraId="340FCC44" w14:textId="77777777" w:rsidR="00B22411" w:rsidRPr="00E6327E" w:rsidRDefault="009E59AA" w:rsidP="00501D67">
      <w:pPr>
        <w:jc w:val="both"/>
        <w:rPr>
          <w:rFonts w:ascii="Gill Sans MT" w:hAnsi="Gill Sans MT" w:cs="Arial"/>
          <w:sz w:val="22"/>
          <w:szCs w:val="22"/>
        </w:rPr>
      </w:pPr>
      <w:r w:rsidRPr="00E6327E">
        <w:rPr>
          <w:rFonts w:ascii="Gill Sans MT" w:hAnsi="Gill Sans MT" w:cs="Arial"/>
          <w:sz w:val="22"/>
          <w:szCs w:val="22"/>
        </w:rPr>
        <w:t xml:space="preserve"> </w:t>
      </w:r>
    </w:p>
    <w:p w14:paraId="5D1C10A9" w14:textId="77777777" w:rsidR="008E3894" w:rsidRPr="00E6327E" w:rsidRDefault="00291238" w:rsidP="00501D67">
      <w:pPr>
        <w:numPr>
          <w:ilvl w:val="1"/>
          <w:numId w:val="4"/>
        </w:numPr>
        <w:pBdr>
          <w:bottom w:val="single" w:sz="4" w:space="1" w:color="auto"/>
        </w:pBdr>
        <w:jc w:val="both"/>
        <w:rPr>
          <w:rFonts w:ascii="Gill Sans MT" w:hAnsi="Gill Sans MT" w:cs="Arial"/>
          <w:b/>
          <w:sz w:val="22"/>
          <w:szCs w:val="22"/>
        </w:rPr>
      </w:pPr>
      <w:r w:rsidRPr="00E6327E">
        <w:rPr>
          <w:rFonts w:ascii="Gill Sans MT" w:hAnsi="Gill Sans MT" w:cs="Arial"/>
          <w:b/>
          <w:sz w:val="22"/>
          <w:szCs w:val="22"/>
          <w:lang w:val="en-US"/>
        </w:rPr>
        <w:t>Name of the Lead Applicant</w:t>
      </w:r>
      <w:r w:rsidR="00C7212C" w:rsidRPr="00E6327E">
        <w:rPr>
          <w:rFonts w:ascii="Gill Sans MT" w:hAnsi="Gill Sans MT" w:cs="Arial"/>
          <w:b/>
          <w:sz w:val="22"/>
          <w:szCs w:val="22"/>
          <w:lang w:val="en-US"/>
        </w:rPr>
        <w:t xml:space="preserve">: </w:t>
      </w:r>
    </w:p>
    <w:p w14:paraId="6492B642" w14:textId="77777777" w:rsidR="004C0F85" w:rsidRPr="004C0F85" w:rsidRDefault="00E6327E" w:rsidP="004C0F85">
      <w:pPr>
        <w:ind w:left="454"/>
        <w:rPr>
          <w:rFonts w:ascii="Gill Sans MT" w:hAnsi="Gill Sans MT" w:cs="Arial"/>
          <w:sz w:val="22"/>
          <w:szCs w:val="22"/>
        </w:rPr>
      </w:pPr>
      <w:r w:rsidRPr="004C0F85">
        <w:rPr>
          <w:rFonts w:ascii="Gill Sans MT" w:hAnsi="Gill Sans MT" w:cs="Arial"/>
          <w:sz w:val="22"/>
          <w:szCs w:val="22"/>
        </w:rPr>
        <w:t>The Internatinal a</w:t>
      </w:r>
      <w:r w:rsidR="004C0F85" w:rsidRPr="004C0F85">
        <w:rPr>
          <w:rFonts w:ascii="Gill Sans MT" w:hAnsi="Gill Sans MT" w:cs="Arial"/>
          <w:sz w:val="22"/>
          <w:szCs w:val="22"/>
        </w:rPr>
        <w:t>nd Ibero-American Foundation of</w:t>
      </w:r>
      <w:r w:rsidRPr="004C0F85">
        <w:rPr>
          <w:rFonts w:ascii="Gill Sans MT" w:hAnsi="Gill Sans MT" w:cs="Arial"/>
          <w:sz w:val="22"/>
          <w:szCs w:val="22"/>
        </w:rPr>
        <w:t xml:space="preserve"> Administration and Public Policies (FIIAPP)</w:t>
      </w:r>
      <w:r w:rsidR="00280C1D" w:rsidRPr="004C0F85">
        <w:rPr>
          <w:rFonts w:ascii="Gill Sans MT" w:hAnsi="Gill Sans MT" w:cs="Arial"/>
          <w:sz w:val="22"/>
          <w:szCs w:val="22"/>
        </w:rPr>
        <w:t xml:space="preserve"> </w:t>
      </w:r>
      <w:r w:rsidR="008E3894" w:rsidRPr="004C0F85">
        <w:rPr>
          <w:rFonts w:ascii="Gill Sans MT" w:hAnsi="Gill Sans MT" w:cs="Arial"/>
          <w:sz w:val="22"/>
          <w:szCs w:val="22"/>
        </w:rPr>
        <w:t>submi</w:t>
      </w:r>
      <w:r w:rsidR="00316DBE" w:rsidRPr="004C0F85">
        <w:rPr>
          <w:rFonts w:ascii="Gill Sans MT" w:hAnsi="Gill Sans MT" w:cs="Arial"/>
          <w:sz w:val="22"/>
          <w:szCs w:val="22"/>
        </w:rPr>
        <w:t xml:space="preserve">ts this </w:t>
      </w:r>
      <w:r w:rsidR="00AA3BB6" w:rsidRPr="004C0F85">
        <w:rPr>
          <w:rFonts w:ascii="Gill Sans MT" w:hAnsi="Gill Sans MT" w:cs="Arial"/>
          <w:sz w:val="22"/>
          <w:szCs w:val="22"/>
        </w:rPr>
        <w:t xml:space="preserve">preliminary </w:t>
      </w:r>
      <w:r w:rsidR="00316DBE" w:rsidRPr="004C0F85">
        <w:rPr>
          <w:rFonts w:ascii="Gill Sans MT" w:hAnsi="Gill Sans MT" w:cs="Arial"/>
          <w:sz w:val="22"/>
          <w:szCs w:val="22"/>
        </w:rPr>
        <w:t xml:space="preserve">proposal </w:t>
      </w:r>
      <w:r w:rsidR="0053526C" w:rsidRPr="004C0F85">
        <w:rPr>
          <w:rFonts w:ascii="Gill Sans MT" w:hAnsi="Gill Sans MT" w:cs="Arial"/>
          <w:sz w:val="22"/>
          <w:szCs w:val="22"/>
        </w:rPr>
        <w:t xml:space="preserve">in cooperation with </w:t>
      </w:r>
      <w:r w:rsidR="00316DBE" w:rsidRPr="004C0F85">
        <w:rPr>
          <w:rFonts w:ascii="Gill Sans MT" w:hAnsi="Gill Sans MT" w:cs="Arial"/>
          <w:sz w:val="22"/>
          <w:szCs w:val="22"/>
        </w:rPr>
        <w:t>European Member State partner</w:t>
      </w:r>
      <w:r w:rsidR="00280C1D" w:rsidRPr="004C0F85">
        <w:rPr>
          <w:rFonts w:ascii="Gill Sans MT" w:hAnsi="Gill Sans MT" w:cs="Arial"/>
          <w:sz w:val="22"/>
          <w:szCs w:val="22"/>
        </w:rPr>
        <w:t>s</w:t>
      </w:r>
      <w:r w:rsidRPr="004C0F85">
        <w:rPr>
          <w:rFonts w:ascii="Gill Sans MT" w:hAnsi="Gill Sans MT" w:cs="Arial"/>
          <w:sz w:val="22"/>
          <w:szCs w:val="22"/>
        </w:rPr>
        <w:t>:</w:t>
      </w:r>
      <w:r w:rsidR="00316DBE" w:rsidRPr="004C0F85">
        <w:rPr>
          <w:rFonts w:ascii="Gill Sans MT" w:hAnsi="Gill Sans MT" w:cs="Arial"/>
          <w:sz w:val="22"/>
          <w:szCs w:val="22"/>
        </w:rPr>
        <w:t xml:space="preserve"> </w:t>
      </w:r>
    </w:p>
    <w:p w14:paraId="2BBE7EA9" w14:textId="6B66F25E" w:rsidR="004C0F85" w:rsidRPr="00461451" w:rsidRDefault="00E6327E" w:rsidP="004C0F85">
      <w:pPr>
        <w:ind w:left="454"/>
        <w:rPr>
          <w:rFonts w:ascii="Gill Sans MT" w:hAnsi="Gill Sans MT" w:cs="Arial"/>
          <w:sz w:val="22"/>
          <w:szCs w:val="22"/>
          <w:lang w:val="de-DE"/>
        </w:rPr>
      </w:pPr>
      <w:r w:rsidRPr="00461451">
        <w:rPr>
          <w:rFonts w:ascii="Gill Sans MT" w:hAnsi="Gill Sans MT" w:cs="Arial"/>
          <w:sz w:val="22"/>
          <w:szCs w:val="22"/>
          <w:lang w:val="de-DE"/>
        </w:rPr>
        <w:t xml:space="preserve">Austrian Development Agency - Die Agentur der Österreichischen Entwicklungszusammenarbeit (ADA); </w:t>
      </w:r>
    </w:p>
    <w:p w14:paraId="1B708D90" w14:textId="0C6EA37E" w:rsidR="004C0F85" w:rsidRPr="004C0F85" w:rsidRDefault="00E6327E" w:rsidP="004C0F85">
      <w:pPr>
        <w:ind w:firstLine="454"/>
        <w:rPr>
          <w:rFonts w:ascii="Gill Sans MT" w:hAnsi="Gill Sans MT" w:cs="Arial"/>
          <w:sz w:val="22"/>
          <w:szCs w:val="22"/>
        </w:rPr>
      </w:pPr>
      <w:r w:rsidRPr="004C0F85">
        <w:rPr>
          <w:rFonts w:ascii="Gill Sans MT" w:hAnsi="Gill Sans MT" w:cs="Arial"/>
          <w:sz w:val="22"/>
          <w:szCs w:val="22"/>
        </w:rPr>
        <w:t>Spanish Agency of International Coop</w:t>
      </w:r>
      <w:r w:rsidR="004C0F85" w:rsidRPr="004C0F85">
        <w:rPr>
          <w:rFonts w:ascii="Gill Sans MT" w:hAnsi="Gill Sans MT" w:cs="Arial"/>
          <w:sz w:val="22"/>
          <w:szCs w:val="22"/>
        </w:rPr>
        <w:t>eration for Development (AECID);</w:t>
      </w:r>
      <w:r w:rsidRPr="004C0F85">
        <w:rPr>
          <w:rFonts w:ascii="Gill Sans MT" w:hAnsi="Gill Sans MT" w:cs="Arial"/>
          <w:sz w:val="22"/>
          <w:szCs w:val="22"/>
        </w:rPr>
        <w:t xml:space="preserve"> </w:t>
      </w:r>
    </w:p>
    <w:p w14:paraId="3674C74F" w14:textId="77777777" w:rsidR="004C0F85" w:rsidRPr="004C0F85" w:rsidRDefault="00E6327E" w:rsidP="004C0F85">
      <w:pPr>
        <w:ind w:firstLine="454"/>
        <w:rPr>
          <w:rFonts w:ascii="Gill Sans MT" w:hAnsi="Gill Sans MT" w:cs="Arial"/>
          <w:sz w:val="22"/>
          <w:szCs w:val="22"/>
        </w:rPr>
      </w:pPr>
      <w:r w:rsidRPr="004C0F85">
        <w:rPr>
          <w:rFonts w:ascii="Gill Sans MT" w:hAnsi="Gill Sans MT" w:cs="Arial"/>
          <w:sz w:val="22"/>
          <w:szCs w:val="22"/>
        </w:rPr>
        <w:t xml:space="preserve">Italian Ministry of Foreign Affairs and </w:t>
      </w:r>
      <w:r w:rsidR="004C0F85" w:rsidRPr="004C0F85">
        <w:rPr>
          <w:rFonts w:ascii="Gill Sans MT" w:hAnsi="Gill Sans MT" w:cs="Arial"/>
          <w:sz w:val="22"/>
          <w:szCs w:val="22"/>
        </w:rPr>
        <w:t>Development Cooperation (MFAIC);</w:t>
      </w:r>
    </w:p>
    <w:p w14:paraId="0B50F74A" w14:textId="2D104CA2" w:rsidR="004C0F85" w:rsidRPr="004C0F85" w:rsidRDefault="00E6327E" w:rsidP="004C0F85">
      <w:pPr>
        <w:ind w:firstLine="454"/>
        <w:rPr>
          <w:rFonts w:ascii="Gill Sans MT" w:hAnsi="Gill Sans MT" w:cs="Arial"/>
          <w:sz w:val="22"/>
          <w:szCs w:val="22"/>
        </w:rPr>
      </w:pPr>
      <w:r w:rsidRPr="004C0F85">
        <w:rPr>
          <w:rFonts w:ascii="Gill Sans MT" w:hAnsi="Gill Sans MT" w:cs="Arial"/>
          <w:sz w:val="22"/>
          <w:szCs w:val="22"/>
        </w:rPr>
        <w:t>Ministry for Foreign Affairs of Finland (MFAF)</w:t>
      </w:r>
      <w:r w:rsidR="004C0F85" w:rsidRPr="004C0F85">
        <w:rPr>
          <w:rFonts w:ascii="Gill Sans MT" w:hAnsi="Gill Sans MT" w:cs="Arial"/>
          <w:sz w:val="22"/>
          <w:szCs w:val="22"/>
        </w:rPr>
        <w:t>;</w:t>
      </w:r>
    </w:p>
    <w:p w14:paraId="2DB85E0C" w14:textId="5899F223" w:rsidR="004C0F85" w:rsidRDefault="004C0F85" w:rsidP="00E6327E">
      <w:pPr>
        <w:ind w:left="454"/>
        <w:rPr>
          <w:rFonts w:ascii="Gill Sans MT" w:hAnsi="Gill Sans MT" w:cs="Arial"/>
          <w:sz w:val="22"/>
          <w:szCs w:val="22"/>
        </w:rPr>
      </w:pPr>
      <w:r>
        <w:rPr>
          <w:rFonts w:ascii="Gill Sans MT" w:hAnsi="Gill Sans MT" w:cs="Arial"/>
          <w:sz w:val="22"/>
          <w:szCs w:val="22"/>
        </w:rPr>
        <w:t>A</w:t>
      </w:r>
      <w:r w:rsidR="007B09D0" w:rsidRPr="00E6327E">
        <w:rPr>
          <w:rFonts w:ascii="Gill Sans MT" w:hAnsi="Gill Sans MT" w:cs="Arial"/>
          <w:sz w:val="22"/>
          <w:szCs w:val="22"/>
        </w:rPr>
        <w:t xml:space="preserve">s </w:t>
      </w:r>
      <w:r w:rsidR="008E3894" w:rsidRPr="00E6327E">
        <w:rPr>
          <w:rFonts w:ascii="Gill Sans MT" w:hAnsi="Gill Sans MT" w:cs="Arial"/>
          <w:sz w:val="22"/>
          <w:szCs w:val="22"/>
        </w:rPr>
        <w:t>well as civil society partners</w:t>
      </w:r>
      <w:r>
        <w:rPr>
          <w:rFonts w:ascii="Gill Sans MT" w:hAnsi="Gill Sans MT" w:cs="Arial"/>
          <w:sz w:val="22"/>
          <w:szCs w:val="22"/>
        </w:rPr>
        <w:t>:</w:t>
      </w:r>
      <w:r w:rsidR="008E3894" w:rsidRPr="00E6327E">
        <w:rPr>
          <w:rFonts w:ascii="Gill Sans MT" w:hAnsi="Gill Sans MT" w:cs="Arial"/>
          <w:sz w:val="22"/>
          <w:szCs w:val="22"/>
        </w:rPr>
        <w:t xml:space="preserve"> </w:t>
      </w:r>
    </w:p>
    <w:p w14:paraId="409FF8CC" w14:textId="77777777" w:rsidR="004C0F85" w:rsidRPr="004C0F85" w:rsidRDefault="007B09D0" w:rsidP="004C0F85">
      <w:pPr>
        <w:ind w:firstLine="454"/>
        <w:rPr>
          <w:rFonts w:ascii="Gill Sans MT" w:hAnsi="Gill Sans MT" w:cs="Arial"/>
          <w:sz w:val="22"/>
          <w:szCs w:val="22"/>
        </w:rPr>
      </w:pPr>
      <w:r w:rsidRPr="004C0F85">
        <w:rPr>
          <w:rFonts w:ascii="Gill Sans MT" w:hAnsi="Gill Sans MT" w:cs="Arial"/>
          <w:sz w:val="22"/>
          <w:szCs w:val="22"/>
        </w:rPr>
        <w:t>I</w:t>
      </w:r>
      <w:r w:rsidR="008E3894" w:rsidRPr="004C0F85">
        <w:rPr>
          <w:rFonts w:ascii="Gill Sans MT" w:hAnsi="Gill Sans MT" w:cs="Arial"/>
          <w:sz w:val="22"/>
          <w:szCs w:val="22"/>
        </w:rPr>
        <w:t xml:space="preserve">nternational Disability Alliance (IDA), </w:t>
      </w:r>
    </w:p>
    <w:p w14:paraId="487A1641" w14:textId="77777777" w:rsidR="004C0F85" w:rsidRPr="004C0F85" w:rsidRDefault="008E3894" w:rsidP="004C0F85">
      <w:pPr>
        <w:ind w:firstLine="454"/>
        <w:rPr>
          <w:rFonts w:ascii="Gill Sans MT" w:hAnsi="Gill Sans MT" w:cs="Arial"/>
          <w:sz w:val="22"/>
          <w:szCs w:val="22"/>
        </w:rPr>
      </w:pPr>
      <w:r w:rsidRPr="004C0F85">
        <w:rPr>
          <w:rFonts w:ascii="Gill Sans MT" w:hAnsi="Gill Sans MT" w:cs="Arial"/>
          <w:sz w:val="22"/>
          <w:szCs w:val="22"/>
        </w:rPr>
        <w:t xml:space="preserve">European Disability Forum (EDF) and </w:t>
      </w:r>
    </w:p>
    <w:p w14:paraId="18B819EF" w14:textId="0EB4A185" w:rsidR="00E6327E" w:rsidRPr="004C0F85" w:rsidRDefault="008E3894" w:rsidP="004C0F85">
      <w:pPr>
        <w:ind w:firstLine="454"/>
        <w:rPr>
          <w:rFonts w:ascii="Gill Sans MT" w:hAnsi="Gill Sans MT" w:cs="Arial"/>
          <w:sz w:val="22"/>
          <w:szCs w:val="22"/>
        </w:rPr>
      </w:pPr>
      <w:r w:rsidRPr="004C0F85">
        <w:rPr>
          <w:rFonts w:ascii="Gill Sans MT" w:hAnsi="Gill Sans MT" w:cs="Arial"/>
          <w:sz w:val="22"/>
          <w:szCs w:val="22"/>
        </w:rPr>
        <w:t>International Disability and Development Consortium (IDDC)</w:t>
      </w:r>
      <w:r w:rsidR="00E6327E" w:rsidRPr="004C0F85">
        <w:rPr>
          <w:rFonts w:ascii="Gill Sans MT" w:hAnsi="Gill Sans MT" w:cs="Arial"/>
          <w:sz w:val="22"/>
          <w:szCs w:val="22"/>
        </w:rPr>
        <w:t>.</w:t>
      </w:r>
      <w:r w:rsidR="00FE40C2" w:rsidRPr="004C0F85">
        <w:rPr>
          <w:rFonts w:ascii="Gill Sans MT" w:hAnsi="Gill Sans MT" w:cs="Arial"/>
          <w:sz w:val="22"/>
          <w:szCs w:val="22"/>
        </w:rPr>
        <w:t xml:space="preserve"> </w:t>
      </w:r>
    </w:p>
    <w:p w14:paraId="69C7A6EF" w14:textId="021E3AA0" w:rsidR="00291238" w:rsidRPr="00E6327E" w:rsidRDefault="008E3894" w:rsidP="00E6327E">
      <w:pPr>
        <w:ind w:left="454"/>
        <w:rPr>
          <w:rFonts w:ascii="Gill Sans MT" w:hAnsi="Gill Sans MT" w:cs="Arial"/>
          <w:sz w:val="22"/>
          <w:szCs w:val="22"/>
        </w:rPr>
      </w:pPr>
      <w:r w:rsidRPr="00E6327E">
        <w:rPr>
          <w:rFonts w:ascii="Gill Sans MT" w:hAnsi="Gill Sans MT" w:cs="Arial"/>
          <w:sz w:val="22"/>
          <w:szCs w:val="22"/>
        </w:rPr>
        <w:t>S</w:t>
      </w:r>
      <w:r w:rsidR="004C0F85">
        <w:rPr>
          <w:rFonts w:ascii="Gill Sans MT" w:hAnsi="Gill Sans MT" w:cs="Arial"/>
          <w:sz w:val="22"/>
          <w:szCs w:val="22"/>
        </w:rPr>
        <w:t>ee part III on co- applicants in detail.</w:t>
      </w:r>
      <w:r w:rsidR="00AA3BB6" w:rsidRPr="00E6327E">
        <w:rPr>
          <w:rFonts w:ascii="Gill Sans MT" w:hAnsi="Gill Sans MT" w:cs="Arial"/>
          <w:sz w:val="22"/>
          <w:szCs w:val="22"/>
        </w:rPr>
        <w:t xml:space="preserve"> </w:t>
      </w:r>
    </w:p>
    <w:p w14:paraId="2B5C191C" w14:textId="77777777" w:rsidR="00AA3BB6" w:rsidRPr="00E6327E" w:rsidRDefault="00AA3BB6" w:rsidP="008E3894">
      <w:pPr>
        <w:pBdr>
          <w:bottom w:val="single" w:sz="4" w:space="1" w:color="auto"/>
        </w:pBdr>
        <w:ind w:left="454"/>
        <w:jc w:val="both"/>
        <w:rPr>
          <w:rFonts w:ascii="Gill Sans MT" w:hAnsi="Gill Sans MT" w:cs="Arial"/>
          <w:b/>
          <w:i/>
          <w:sz w:val="22"/>
          <w:szCs w:val="22"/>
        </w:rPr>
      </w:pPr>
    </w:p>
    <w:p w14:paraId="073C0B6F" w14:textId="77777777" w:rsidR="009A4978" w:rsidRPr="00E6327E" w:rsidRDefault="009A4978" w:rsidP="00501D67">
      <w:pPr>
        <w:jc w:val="both"/>
        <w:rPr>
          <w:rFonts w:ascii="Gill Sans MT" w:hAnsi="Gill Sans MT" w:cs="Arial"/>
          <w:sz w:val="22"/>
          <w:szCs w:val="22"/>
        </w:rPr>
      </w:pPr>
    </w:p>
    <w:p w14:paraId="258F6702" w14:textId="77777777" w:rsidR="003416DA" w:rsidRPr="00E6327E" w:rsidRDefault="003416DA" w:rsidP="00501D67">
      <w:pPr>
        <w:jc w:val="both"/>
        <w:rPr>
          <w:rFonts w:ascii="Gill Sans MT" w:hAnsi="Gill Sans MT" w:cs="Arial"/>
          <w:sz w:val="22"/>
          <w:szCs w:val="22"/>
        </w:rPr>
      </w:pPr>
    </w:p>
    <w:p w14:paraId="096F8EB9" w14:textId="77777777" w:rsidR="002B3289" w:rsidRPr="00E6327E" w:rsidRDefault="003416DA" w:rsidP="00501D67">
      <w:pPr>
        <w:numPr>
          <w:ilvl w:val="1"/>
          <w:numId w:val="4"/>
        </w:numPr>
        <w:pBdr>
          <w:bottom w:val="single" w:sz="4" w:space="1" w:color="auto"/>
        </w:pBdr>
        <w:jc w:val="both"/>
        <w:rPr>
          <w:rFonts w:ascii="Gill Sans MT" w:hAnsi="Gill Sans MT" w:cs="Arial"/>
          <w:b/>
          <w:sz w:val="22"/>
          <w:szCs w:val="22"/>
        </w:rPr>
      </w:pPr>
      <w:r w:rsidRPr="00E6327E">
        <w:rPr>
          <w:rFonts w:ascii="Gill Sans MT" w:hAnsi="Gill Sans MT" w:cs="Arial"/>
          <w:b/>
          <w:sz w:val="22"/>
          <w:szCs w:val="22"/>
        </w:rPr>
        <w:t>Nationality of the Lead Applicant</w:t>
      </w:r>
      <w:r w:rsidR="001343F1" w:rsidRPr="00E6327E">
        <w:rPr>
          <w:rFonts w:ascii="Gill Sans MT" w:hAnsi="Gill Sans MT" w:cs="Arial"/>
          <w:b/>
          <w:sz w:val="22"/>
          <w:szCs w:val="22"/>
        </w:rPr>
        <w:t xml:space="preserve">: </w:t>
      </w:r>
    </w:p>
    <w:p w14:paraId="17C2FE44" w14:textId="77777777" w:rsidR="002A72DC" w:rsidRPr="00E6327E" w:rsidRDefault="00E6327E" w:rsidP="002B3289">
      <w:pPr>
        <w:pBdr>
          <w:bottom w:val="single" w:sz="4" w:space="1" w:color="auto"/>
        </w:pBdr>
        <w:ind w:left="454"/>
        <w:jc w:val="both"/>
        <w:rPr>
          <w:rFonts w:ascii="Gill Sans MT" w:hAnsi="Gill Sans MT" w:cs="Arial"/>
          <w:sz w:val="22"/>
          <w:szCs w:val="22"/>
        </w:rPr>
      </w:pPr>
      <w:r>
        <w:rPr>
          <w:rFonts w:ascii="Gill Sans MT" w:hAnsi="Gill Sans MT" w:cs="Arial"/>
          <w:sz w:val="22"/>
          <w:szCs w:val="22"/>
        </w:rPr>
        <w:t xml:space="preserve">Spanish </w:t>
      </w:r>
    </w:p>
    <w:p w14:paraId="2EA12CE1" w14:textId="77777777" w:rsidR="003416DA" w:rsidRPr="00E6327E" w:rsidRDefault="003416DA" w:rsidP="00501D67">
      <w:pPr>
        <w:jc w:val="both"/>
        <w:rPr>
          <w:rFonts w:ascii="Gill Sans MT" w:hAnsi="Gill Sans MT" w:cs="Arial"/>
          <w:sz w:val="22"/>
          <w:szCs w:val="22"/>
        </w:rPr>
      </w:pPr>
    </w:p>
    <w:p w14:paraId="784373B9" w14:textId="77777777" w:rsidR="002A72DC" w:rsidRPr="00E6327E" w:rsidRDefault="002A72DC" w:rsidP="00501D67">
      <w:pPr>
        <w:numPr>
          <w:ilvl w:val="1"/>
          <w:numId w:val="4"/>
        </w:numPr>
        <w:pBdr>
          <w:bottom w:val="single" w:sz="4" w:space="1" w:color="auto"/>
        </w:pBdr>
        <w:jc w:val="both"/>
        <w:rPr>
          <w:rFonts w:ascii="Gill Sans MT" w:hAnsi="Gill Sans MT" w:cs="Arial"/>
          <w:b/>
          <w:sz w:val="22"/>
          <w:szCs w:val="22"/>
        </w:rPr>
      </w:pPr>
      <w:r w:rsidRPr="00E6327E">
        <w:rPr>
          <w:rFonts w:ascii="Gill Sans MT" w:hAnsi="Gill Sans MT" w:cs="Arial"/>
          <w:b/>
          <w:sz w:val="22"/>
          <w:szCs w:val="22"/>
        </w:rPr>
        <w:t>Cost of the action and amount requested from the European Commission</w:t>
      </w:r>
    </w:p>
    <w:p w14:paraId="4EBB850E" w14:textId="77777777" w:rsidR="002A72DC" w:rsidRPr="00E6327E" w:rsidRDefault="002A72DC" w:rsidP="00501D67">
      <w:pPr>
        <w:jc w:val="both"/>
        <w:rPr>
          <w:rFonts w:ascii="Gill Sans MT" w:hAnsi="Gill Sans MT" w:cs="Arial"/>
          <w:sz w:val="22"/>
          <w:szCs w:val="22"/>
        </w:rPr>
      </w:pP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9"/>
        <w:gridCol w:w="3119"/>
      </w:tblGrid>
      <w:tr w:rsidR="002A72DC" w:rsidRPr="00E6327E" w14:paraId="0FF2DC81" w14:textId="77777777">
        <w:trPr>
          <w:cantSplit/>
          <w:jc w:val="center"/>
        </w:trPr>
        <w:tc>
          <w:tcPr>
            <w:tcW w:w="3119" w:type="dxa"/>
            <w:shd w:val="clear" w:color="auto" w:fill="E6E6E6"/>
          </w:tcPr>
          <w:p w14:paraId="0AEC45E0" w14:textId="77777777" w:rsidR="002A72DC" w:rsidRPr="00E6327E" w:rsidRDefault="002A72DC" w:rsidP="00501D67">
            <w:pPr>
              <w:spacing w:before="120" w:after="120"/>
              <w:jc w:val="both"/>
              <w:rPr>
                <w:rFonts w:ascii="Gill Sans MT" w:hAnsi="Gill Sans MT" w:cs="Arial"/>
                <w:sz w:val="22"/>
                <w:szCs w:val="22"/>
              </w:rPr>
            </w:pPr>
            <w:r w:rsidRPr="00E6327E">
              <w:rPr>
                <w:rFonts w:ascii="Gill Sans MT" w:hAnsi="Gill Sans MT" w:cs="Arial"/>
                <w:sz w:val="22"/>
                <w:szCs w:val="22"/>
              </w:rPr>
              <w:t>Total eligible cost of the action</w:t>
            </w:r>
          </w:p>
        </w:tc>
        <w:tc>
          <w:tcPr>
            <w:tcW w:w="3119" w:type="dxa"/>
            <w:shd w:val="clear" w:color="auto" w:fill="E6E6E6"/>
          </w:tcPr>
          <w:p w14:paraId="25416969" w14:textId="77777777" w:rsidR="002A72DC" w:rsidRPr="00E6327E" w:rsidRDefault="002A72DC" w:rsidP="00501D67">
            <w:pPr>
              <w:spacing w:before="120" w:after="120"/>
              <w:jc w:val="both"/>
              <w:rPr>
                <w:rFonts w:ascii="Gill Sans MT" w:hAnsi="Gill Sans MT" w:cs="Arial"/>
                <w:sz w:val="22"/>
                <w:szCs w:val="22"/>
              </w:rPr>
            </w:pPr>
            <w:r w:rsidRPr="00E6327E">
              <w:rPr>
                <w:rFonts w:ascii="Gill Sans MT" w:hAnsi="Gill Sans MT" w:cs="Arial"/>
                <w:sz w:val="22"/>
                <w:szCs w:val="22"/>
              </w:rPr>
              <w:t>Amount requested from the Contracting Authority</w:t>
            </w:r>
          </w:p>
        </w:tc>
        <w:tc>
          <w:tcPr>
            <w:tcW w:w="3119" w:type="dxa"/>
            <w:shd w:val="clear" w:color="auto" w:fill="E6E6E6"/>
          </w:tcPr>
          <w:p w14:paraId="59759C1D" w14:textId="77777777" w:rsidR="002A72DC" w:rsidRPr="00E6327E" w:rsidRDefault="002A72DC" w:rsidP="00501D67">
            <w:pPr>
              <w:spacing w:before="120" w:after="120"/>
              <w:jc w:val="both"/>
              <w:rPr>
                <w:rFonts w:ascii="Gill Sans MT" w:hAnsi="Gill Sans MT" w:cs="Arial"/>
                <w:sz w:val="22"/>
                <w:szCs w:val="22"/>
              </w:rPr>
            </w:pPr>
            <w:r w:rsidRPr="00E6327E">
              <w:rPr>
                <w:rFonts w:ascii="Gill Sans MT" w:hAnsi="Gill Sans MT" w:cs="Arial"/>
                <w:sz w:val="22"/>
                <w:szCs w:val="22"/>
              </w:rPr>
              <w:t>% of total eligible cost of action</w:t>
            </w:r>
          </w:p>
        </w:tc>
      </w:tr>
      <w:tr w:rsidR="002A72DC" w:rsidRPr="00E6327E" w14:paraId="335F72D9" w14:textId="77777777">
        <w:trPr>
          <w:cantSplit/>
          <w:jc w:val="center"/>
        </w:trPr>
        <w:tc>
          <w:tcPr>
            <w:tcW w:w="3119" w:type="dxa"/>
          </w:tcPr>
          <w:p w14:paraId="7301FDC7" w14:textId="77777777" w:rsidR="002A72DC" w:rsidRPr="00E6327E" w:rsidRDefault="009E59AA" w:rsidP="002B3289">
            <w:pPr>
              <w:spacing w:before="120" w:after="120"/>
              <w:jc w:val="both"/>
              <w:rPr>
                <w:rFonts w:ascii="Gill Sans MT" w:hAnsi="Gill Sans MT" w:cs="Arial"/>
                <w:sz w:val="22"/>
                <w:szCs w:val="22"/>
              </w:rPr>
            </w:pPr>
            <w:r w:rsidRPr="00E6327E">
              <w:rPr>
                <w:rFonts w:ascii="Gill Sans MT" w:hAnsi="Gill Sans MT" w:cs="Arial"/>
                <w:sz w:val="22"/>
                <w:szCs w:val="22"/>
              </w:rPr>
              <w:t xml:space="preserve"> </w:t>
            </w:r>
            <w:r w:rsidR="002B3289" w:rsidRPr="00E6327E">
              <w:rPr>
                <w:rFonts w:ascii="Gill Sans MT" w:hAnsi="Gill Sans MT" w:cs="Arial"/>
                <w:sz w:val="22"/>
                <w:szCs w:val="22"/>
              </w:rPr>
              <w:t xml:space="preserve">7,000,000 </w:t>
            </w:r>
            <w:r w:rsidR="00EA2E5D" w:rsidRPr="00E6327E">
              <w:rPr>
                <w:rFonts w:ascii="Gill Sans MT" w:hAnsi="Gill Sans MT" w:cs="Arial"/>
                <w:sz w:val="22"/>
                <w:szCs w:val="22"/>
              </w:rPr>
              <w:t>Mio. EUR</w:t>
            </w:r>
          </w:p>
        </w:tc>
        <w:tc>
          <w:tcPr>
            <w:tcW w:w="3119" w:type="dxa"/>
          </w:tcPr>
          <w:p w14:paraId="2E71AEFC" w14:textId="77777777" w:rsidR="002A72DC" w:rsidRPr="00E6327E" w:rsidRDefault="009E59AA" w:rsidP="00890A02">
            <w:pPr>
              <w:spacing w:before="120" w:after="120"/>
              <w:jc w:val="both"/>
              <w:rPr>
                <w:rFonts w:ascii="Gill Sans MT" w:hAnsi="Gill Sans MT" w:cs="Arial"/>
                <w:sz w:val="22"/>
                <w:szCs w:val="22"/>
              </w:rPr>
            </w:pPr>
            <w:r w:rsidRPr="00E6327E">
              <w:rPr>
                <w:rFonts w:ascii="Gill Sans MT" w:hAnsi="Gill Sans MT" w:cs="Arial"/>
                <w:sz w:val="22"/>
                <w:szCs w:val="22"/>
              </w:rPr>
              <w:t xml:space="preserve"> </w:t>
            </w:r>
            <w:r w:rsidR="002A72DC" w:rsidRPr="00E6327E">
              <w:rPr>
                <w:rFonts w:ascii="Gill Sans MT" w:hAnsi="Gill Sans MT" w:cs="Arial"/>
                <w:sz w:val="22"/>
                <w:szCs w:val="22"/>
              </w:rPr>
              <w:t xml:space="preserve"> </w:t>
            </w:r>
            <w:r w:rsidR="00EA2E5D" w:rsidRPr="00E6327E">
              <w:rPr>
                <w:rFonts w:ascii="Gill Sans MT" w:hAnsi="Gill Sans MT" w:cs="Arial"/>
                <w:sz w:val="22"/>
                <w:szCs w:val="22"/>
              </w:rPr>
              <w:t>5</w:t>
            </w:r>
            <w:r w:rsidR="002B3289" w:rsidRPr="00E6327E">
              <w:rPr>
                <w:rFonts w:ascii="Gill Sans MT" w:hAnsi="Gill Sans MT" w:cs="Arial"/>
                <w:sz w:val="22"/>
                <w:szCs w:val="22"/>
              </w:rPr>
              <w:t>,</w:t>
            </w:r>
            <w:r w:rsidR="00890A02" w:rsidRPr="00E6327E">
              <w:rPr>
                <w:rFonts w:ascii="Gill Sans MT" w:hAnsi="Gill Sans MT" w:cs="Arial"/>
                <w:sz w:val="22"/>
                <w:szCs w:val="22"/>
              </w:rPr>
              <w:t>600</w:t>
            </w:r>
            <w:r w:rsidR="002B3289" w:rsidRPr="00E6327E">
              <w:rPr>
                <w:rFonts w:ascii="Gill Sans MT" w:hAnsi="Gill Sans MT" w:cs="Arial"/>
                <w:sz w:val="22"/>
                <w:szCs w:val="22"/>
              </w:rPr>
              <w:t>,000</w:t>
            </w:r>
            <w:r w:rsidR="00EA2E5D" w:rsidRPr="00E6327E">
              <w:rPr>
                <w:rFonts w:ascii="Gill Sans MT" w:hAnsi="Gill Sans MT" w:cs="Arial"/>
                <w:sz w:val="22"/>
                <w:szCs w:val="22"/>
              </w:rPr>
              <w:t xml:space="preserve"> Mio. EUR</w:t>
            </w:r>
          </w:p>
        </w:tc>
        <w:tc>
          <w:tcPr>
            <w:tcW w:w="3119" w:type="dxa"/>
          </w:tcPr>
          <w:p w14:paraId="5A52BE68" w14:textId="77777777" w:rsidR="002A72DC" w:rsidRPr="00E6327E" w:rsidRDefault="009E59AA" w:rsidP="00501D67">
            <w:pPr>
              <w:spacing w:before="120" w:after="120"/>
              <w:jc w:val="both"/>
              <w:rPr>
                <w:rFonts w:ascii="Gill Sans MT" w:hAnsi="Gill Sans MT" w:cs="Arial"/>
                <w:sz w:val="22"/>
                <w:szCs w:val="22"/>
              </w:rPr>
            </w:pPr>
            <w:r w:rsidRPr="00E6327E">
              <w:rPr>
                <w:rFonts w:ascii="Gill Sans MT" w:hAnsi="Gill Sans MT" w:cs="Arial"/>
                <w:sz w:val="22"/>
                <w:szCs w:val="22"/>
              </w:rPr>
              <w:t xml:space="preserve"> </w:t>
            </w:r>
            <w:r w:rsidR="00EA2E5D" w:rsidRPr="00E6327E">
              <w:rPr>
                <w:rFonts w:ascii="Gill Sans MT" w:hAnsi="Gill Sans MT" w:cs="Arial"/>
                <w:sz w:val="22"/>
                <w:szCs w:val="22"/>
              </w:rPr>
              <w:t>80%</w:t>
            </w:r>
          </w:p>
        </w:tc>
      </w:tr>
    </w:tbl>
    <w:p w14:paraId="6FC5CB37" w14:textId="77777777" w:rsidR="002A72DC" w:rsidRPr="00E6327E" w:rsidRDefault="002A72DC" w:rsidP="00501D67">
      <w:pPr>
        <w:jc w:val="both"/>
        <w:rPr>
          <w:rFonts w:ascii="Gill Sans MT" w:hAnsi="Gill Sans MT" w:cs="Arial"/>
          <w:sz w:val="22"/>
          <w:szCs w:val="22"/>
        </w:rPr>
      </w:pPr>
    </w:p>
    <w:p w14:paraId="1211FBC3" w14:textId="77777777" w:rsidR="00AC5A7B" w:rsidRPr="00E6327E" w:rsidRDefault="00AC5A7B" w:rsidP="00501D67">
      <w:pPr>
        <w:jc w:val="both"/>
        <w:rPr>
          <w:rFonts w:ascii="Gill Sans MT" w:hAnsi="Gill Sans MT" w:cs="Arial"/>
          <w:sz w:val="22"/>
          <w:szCs w:val="22"/>
        </w:rPr>
      </w:pPr>
    </w:p>
    <w:p w14:paraId="56F42834" w14:textId="77777777" w:rsidR="00AC5A7B" w:rsidRPr="00E6327E" w:rsidRDefault="00AC5A7B" w:rsidP="00501D67">
      <w:pPr>
        <w:numPr>
          <w:ilvl w:val="0"/>
          <w:numId w:val="2"/>
        </w:numPr>
        <w:jc w:val="both"/>
        <w:rPr>
          <w:rFonts w:ascii="Gill Sans MT" w:hAnsi="Gill Sans MT" w:cs="Arial"/>
          <w:b/>
          <w:sz w:val="22"/>
          <w:szCs w:val="22"/>
        </w:rPr>
      </w:pPr>
      <w:r w:rsidRPr="00E6327E">
        <w:rPr>
          <w:rFonts w:ascii="Gill Sans MT" w:hAnsi="Gill Sans MT" w:cs="Arial"/>
          <w:b/>
          <w:sz w:val="22"/>
          <w:szCs w:val="22"/>
        </w:rPr>
        <w:t>THE ACTION</w:t>
      </w:r>
    </w:p>
    <w:p w14:paraId="6FB72DDA" w14:textId="77777777" w:rsidR="00AC5A7B" w:rsidRPr="00E6327E" w:rsidRDefault="00AC5A7B" w:rsidP="00501D67">
      <w:pPr>
        <w:jc w:val="both"/>
        <w:rPr>
          <w:rFonts w:ascii="Gill Sans MT" w:hAnsi="Gill Sans MT" w:cs="Arial"/>
          <w:sz w:val="22"/>
          <w:szCs w:val="22"/>
        </w:rPr>
      </w:pPr>
    </w:p>
    <w:p w14:paraId="6166F1AA" w14:textId="77777777" w:rsidR="002A72DC" w:rsidRPr="00E6327E" w:rsidRDefault="002A72DC" w:rsidP="00501D67">
      <w:pPr>
        <w:jc w:val="both"/>
        <w:rPr>
          <w:rFonts w:ascii="Gill Sans MT" w:hAnsi="Gill Sans MT" w:cs="Arial"/>
          <w:sz w:val="22"/>
          <w:szCs w:val="22"/>
          <w:lang w:val="en-US"/>
        </w:rPr>
      </w:pPr>
    </w:p>
    <w:p w14:paraId="4551EF22" w14:textId="77777777" w:rsidR="002A72DC" w:rsidRPr="00E6327E" w:rsidRDefault="00AC5A7B"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Summary</w:t>
      </w:r>
    </w:p>
    <w:p w14:paraId="734FC629" w14:textId="77777777" w:rsidR="007D7AF6" w:rsidRPr="00E6327E" w:rsidRDefault="007D7AF6" w:rsidP="00501D67">
      <w:pPr>
        <w:jc w:val="both"/>
        <w:rPr>
          <w:rFonts w:ascii="Gill Sans MT" w:hAnsi="Gill Sans MT" w:cs="Arial"/>
          <w:sz w:val="22"/>
          <w:szCs w:val="22"/>
        </w:rPr>
      </w:pPr>
    </w:p>
    <w:p w14:paraId="567218CA" w14:textId="77777777" w:rsidR="00D94E3E" w:rsidRPr="00912FF7" w:rsidRDefault="00D94E3E" w:rsidP="00501D67">
      <w:pPr>
        <w:spacing w:after="120"/>
        <w:jc w:val="both"/>
        <w:rPr>
          <w:rFonts w:ascii="Gill Sans MT" w:hAnsi="Gill Sans MT" w:cs="Arial"/>
          <w:i/>
          <w:sz w:val="22"/>
          <w:szCs w:val="22"/>
        </w:rPr>
      </w:pPr>
      <w:r w:rsidRPr="00912FF7">
        <w:rPr>
          <w:rFonts w:ascii="Gill Sans MT" w:hAnsi="Gill Sans MT" w:cs="Arial"/>
          <w:i/>
          <w:sz w:val="22"/>
          <w:szCs w:val="22"/>
        </w:rPr>
        <w:t>Please complete the table below, which should not exceed 1 page.</w:t>
      </w:r>
    </w:p>
    <w:p w14:paraId="722DEDFF" w14:textId="77777777" w:rsidR="007D7AF6" w:rsidRPr="00E6327E" w:rsidRDefault="007D7AF6" w:rsidP="00501D67">
      <w:pPr>
        <w:jc w:val="both"/>
        <w:rPr>
          <w:rFonts w:ascii="Gill Sans MT" w:hAnsi="Gill Sans MT"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2A72DC" w:rsidRPr="00E6327E" w14:paraId="5BD6F518" w14:textId="77777777" w:rsidTr="00EA1E19">
        <w:tc>
          <w:tcPr>
            <w:tcW w:w="2552" w:type="dxa"/>
            <w:shd w:val="pct10" w:color="auto" w:fill="FFFFFF"/>
          </w:tcPr>
          <w:p w14:paraId="67105010" w14:textId="77777777" w:rsidR="002A72DC" w:rsidRPr="00E6327E" w:rsidRDefault="002A72DC" w:rsidP="00501D67">
            <w:pPr>
              <w:spacing w:before="120" w:after="120"/>
              <w:jc w:val="both"/>
              <w:rPr>
                <w:rFonts w:ascii="Gill Sans MT" w:hAnsi="Gill Sans MT" w:cs="Arial"/>
                <w:sz w:val="22"/>
                <w:szCs w:val="22"/>
              </w:rPr>
            </w:pPr>
            <w:r w:rsidRPr="00E6327E">
              <w:rPr>
                <w:rFonts w:ascii="Gill Sans MT" w:hAnsi="Gill Sans MT" w:cs="Arial"/>
                <w:sz w:val="22"/>
                <w:szCs w:val="22"/>
              </w:rPr>
              <w:t>Duration of the action</w:t>
            </w:r>
          </w:p>
        </w:tc>
        <w:tc>
          <w:tcPr>
            <w:tcW w:w="6804" w:type="dxa"/>
          </w:tcPr>
          <w:p w14:paraId="77DC5C89" w14:textId="77777777" w:rsidR="002A72DC" w:rsidRPr="00E6327E" w:rsidRDefault="0003542A" w:rsidP="00501D67">
            <w:pPr>
              <w:pStyle w:val="Style1"/>
              <w:spacing w:before="120"/>
              <w:jc w:val="both"/>
              <w:rPr>
                <w:rFonts w:ascii="Gill Sans MT" w:hAnsi="Gill Sans MT" w:cs="Arial"/>
                <w:szCs w:val="22"/>
              </w:rPr>
            </w:pPr>
            <w:r w:rsidRPr="00E6327E">
              <w:rPr>
                <w:rFonts w:ascii="Gill Sans MT" w:hAnsi="Gill Sans MT" w:cs="Arial"/>
                <w:szCs w:val="22"/>
              </w:rPr>
              <w:t>48 months</w:t>
            </w:r>
          </w:p>
        </w:tc>
      </w:tr>
      <w:tr w:rsidR="002A72DC" w:rsidRPr="00E6327E" w14:paraId="160728BB" w14:textId="77777777" w:rsidTr="00EA1E19">
        <w:tc>
          <w:tcPr>
            <w:tcW w:w="2552" w:type="dxa"/>
            <w:shd w:val="pct10" w:color="auto" w:fill="FFFFFF"/>
          </w:tcPr>
          <w:p w14:paraId="60858756" w14:textId="77777777" w:rsidR="002A72DC" w:rsidRPr="00E6327E" w:rsidRDefault="002A72DC" w:rsidP="00501D67">
            <w:pPr>
              <w:spacing w:before="120" w:after="120"/>
              <w:jc w:val="both"/>
              <w:rPr>
                <w:rFonts w:ascii="Gill Sans MT" w:hAnsi="Gill Sans MT" w:cs="Arial"/>
                <w:sz w:val="22"/>
                <w:szCs w:val="22"/>
                <w:lang w:val="en-US"/>
              </w:rPr>
            </w:pPr>
            <w:r w:rsidRPr="00E6327E">
              <w:rPr>
                <w:rFonts w:ascii="Gill Sans MT" w:hAnsi="Gill Sans MT" w:cs="Arial"/>
                <w:sz w:val="22"/>
                <w:szCs w:val="22"/>
                <w:lang w:val="en-US"/>
              </w:rPr>
              <w:t>Objectives of the action</w:t>
            </w:r>
          </w:p>
        </w:tc>
        <w:tc>
          <w:tcPr>
            <w:tcW w:w="6804" w:type="dxa"/>
          </w:tcPr>
          <w:p w14:paraId="7DA5E47A" w14:textId="77777777" w:rsidR="00B00544" w:rsidRPr="00E6327E" w:rsidRDefault="00B00544" w:rsidP="00501D67">
            <w:pPr>
              <w:spacing w:after="120"/>
              <w:jc w:val="both"/>
              <w:rPr>
                <w:rFonts w:ascii="Gill Sans MT" w:hAnsi="Gill Sans MT" w:cs="Arial"/>
                <w:sz w:val="22"/>
                <w:szCs w:val="22"/>
              </w:rPr>
            </w:pPr>
            <w:r w:rsidRPr="00E6327E">
              <w:rPr>
                <w:rFonts w:ascii="Gill Sans MT" w:hAnsi="Gill Sans MT" w:cs="Arial"/>
                <w:sz w:val="22"/>
                <w:szCs w:val="22"/>
              </w:rPr>
              <w:t xml:space="preserve">The </w:t>
            </w:r>
            <w:r w:rsidRPr="00E6327E">
              <w:rPr>
                <w:rFonts w:ascii="Gill Sans MT" w:hAnsi="Gill Sans MT" w:cs="Arial"/>
                <w:b/>
                <w:bCs/>
                <w:sz w:val="22"/>
                <w:szCs w:val="22"/>
              </w:rPr>
              <w:t>overall objective</w:t>
            </w:r>
            <w:r w:rsidRPr="00E6327E">
              <w:rPr>
                <w:rFonts w:ascii="Gill Sans MT" w:hAnsi="Gill Sans MT" w:cs="Arial"/>
                <w:sz w:val="22"/>
                <w:szCs w:val="22"/>
              </w:rPr>
              <w:t xml:space="preserve"> of the action is to contribute to the socio-economic inclusion, equality and non-discrimination of persons with disabilities in low and middle-income countries through more inclusive </w:t>
            </w:r>
            <w:r w:rsidRPr="00E6327E">
              <w:rPr>
                <w:rFonts w:ascii="Gill Sans MT" w:hAnsi="Gill Sans MT" w:cs="Arial"/>
                <w:sz w:val="22"/>
                <w:szCs w:val="22"/>
              </w:rPr>
              <w:lastRenderedPageBreak/>
              <w:t>and accountable institutions and policies.</w:t>
            </w:r>
          </w:p>
          <w:p w14:paraId="603B0E49" w14:textId="05D1F343" w:rsidR="004C08C5" w:rsidRPr="00E6327E" w:rsidRDefault="003D1C69" w:rsidP="00501D67">
            <w:pPr>
              <w:spacing w:after="120"/>
              <w:jc w:val="both"/>
              <w:rPr>
                <w:rFonts w:ascii="Gill Sans MT" w:hAnsi="Gill Sans MT" w:cs="Arial"/>
                <w:sz w:val="22"/>
                <w:szCs w:val="22"/>
              </w:rPr>
            </w:pPr>
            <w:r w:rsidRPr="00E6327E">
              <w:rPr>
                <w:rFonts w:ascii="Gill Sans MT" w:hAnsi="Gill Sans MT" w:cs="Arial"/>
                <w:b/>
                <w:bCs/>
                <w:sz w:val="22"/>
                <w:szCs w:val="22"/>
              </w:rPr>
              <w:t>Specific Objective</w:t>
            </w:r>
            <w:r w:rsidR="00B00544" w:rsidRPr="00E6327E">
              <w:rPr>
                <w:rFonts w:ascii="Gill Sans MT" w:hAnsi="Gill Sans MT" w:cs="Arial"/>
                <w:sz w:val="22"/>
                <w:szCs w:val="22"/>
              </w:rPr>
              <w:t xml:space="preserve">: To support the efforts of </w:t>
            </w:r>
            <w:r w:rsidR="00381A8E" w:rsidRPr="0070277D">
              <w:rPr>
                <w:rFonts w:ascii="Gill Sans MT" w:hAnsi="Gill Sans MT" w:cs="Arial"/>
                <w:sz w:val="22"/>
                <w:szCs w:val="22"/>
              </w:rPr>
              <w:t>5</w:t>
            </w:r>
            <w:r w:rsidR="004C08C5" w:rsidRPr="00E6327E">
              <w:rPr>
                <w:rFonts w:ascii="Gill Sans MT" w:hAnsi="Gill Sans MT" w:cs="Arial"/>
                <w:sz w:val="22"/>
                <w:szCs w:val="22"/>
              </w:rPr>
              <w:t xml:space="preserve"> </w:t>
            </w:r>
            <w:r w:rsidR="00B00544" w:rsidRPr="00E6327E">
              <w:rPr>
                <w:rFonts w:ascii="Gill Sans MT" w:hAnsi="Gill Sans MT" w:cs="Arial"/>
                <w:sz w:val="22"/>
                <w:szCs w:val="22"/>
              </w:rPr>
              <w:t>partner countries</w:t>
            </w:r>
            <w:r w:rsidR="004C08C5" w:rsidRPr="00E6327E">
              <w:rPr>
                <w:rFonts w:ascii="Gill Sans MT" w:hAnsi="Gill Sans MT" w:cs="Arial"/>
                <w:sz w:val="22"/>
                <w:szCs w:val="22"/>
              </w:rPr>
              <w:t xml:space="preserve"> </w:t>
            </w:r>
            <w:r w:rsidR="00381A8E">
              <w:rPr>
                <w:rFonts w:ascii="Gill Sans MT" w:hAnsi="Gill Sans MT" w:cs="Arial"/>
                <w:sz w:val="22"/>
                <w:szCs w:val="22"/>
              </w:rPr>
              <w:t>(</w:t>
            </w:r>
            <w:r w:rsidR="00B929A8">
              <w:rPr>
                <w:rFonts w:ascii="Gill Sans MT" w:hAnsi="Gill Sans MT" w:cs="Arial"/>
                <w:sz w:val="22"/>
                <w:szCs w:val="22"/>
              </w:rPr>
              <w:t xml:space="preserve">tentatively </w:t>
            </w:r>
            <w:r w:rsidR="00381A8E">
              <w:rPr>
                <w:rFonts w:ascii="Gill Sans MT" w:hAnsi="Gill Sans MT" w:cs="Arial"/>
                <w:sz w:val="22"/>
                <w:szCs w:val="22"/>
              </w:rPr>
              <w:t>Ecuador, Ethiopia, Paraguay,</w:t>
            </w:r>
            <w:r w:rsidR="004E0C8B">
              <w:rPr>
                <w:rFonts w:ascii="Gill Sans MT" w:hAnsi="Gill Sans MT" w:cs="Arial"/>
                <w:sz w:val="22"/>
                <w:szCs w:val="22"/>
              </w:rPr>
              <w:t xml:space="preserve"> Burkina</w:t>
            </w:r>
            <w:r w:rsidR="00972CDD">
              <w:rPr>
                <w:rFonts w:ascii="Gill Sans MT" w:hAnsi="Gill Sans MT" w:cs="Arial"/>
                <w:sz w:val="22"/>
                <w:szCs w:val="22"/>
              </w:rPr>
              <w:t xml:space="preserve"> Faso and Sudan</w:t>
            </w:r>
            <w:r w:rsidR="00B929A8">
              <w:rPr>
                <w:rFonts w:ascii="Gill Sans MT" w:hAnsi="Gill Sans MT" w:cs="Arial"/>
                <w:sz w:val="22"/>
                <w:szCs w:val="22"/>
              </w:rPr>
              <w:t>)</w:t>
            </w:r>
            <w:r w:rsidR="00381A8E">
              <w:rPr>
                <w:rFonts w:ascii="Gill Sans MT" w:hAnsi="Gill Sans MT" w:cs="Arial"/>
                <w:sz w:val="22"/>
                <w:szCs w:val="22"/>
              </w:rPr>
              <w:t xml:space="preserve"> </w:t>
            </w:r>
            <w:r w:rsidR="004C08C5" w:rsidRPr="00E6327E">
              <w:rPr>
                <w:rFonts w:ascii="Gill Sans MT" w:hAnsi="Gill Sans MT" w:cs="Arial"/>
                <w:sz w:val="22"/>
                <w:szCs w:val="22"/>
              </w:rPr>
              <w:t xml:space="preserve">to implement the CRPD through the capacity development of government institutions and disabled peoples’ organisations. </w:t>
            </w:r>
          </w:p>
          <w:p w14:paraId="549FEAFF" w14:textId="77777777" w:rsidR="00C314C0" w:rsidRPr="00E6327E" w:rsidRDefault="00C314C0" w:rsidP="000524F2">
            <w:pPr>
              <w:spacing w:after="120"/>
              <w:jc w:val="both"/>
              <w:rPr>
                <w:rFonts w:ascii="Gill Sans MT" w:hAnsi="Gill Sans MT" w:cs="Arial"/>
                <w:sz w:val="22"/>
                <w:szCs w:val="22"/>
              </w:rPr>
            </w:pPr>
          </w:p>
        </w:tc>
      </w:tr>
      <w:tr w:rsidR="002A72DC" w:rsidRPr="00E6327E" w14:paraId="216356F8" w14:textId="77777777" w:rsidTr="00EA1E19">
        <w:tc>
          <w:tcPr>
            <w:tcW w:w="2552" w:type="dxa"/>
            <w:shd w:val="pct10" w:color="auto" w:fill="FFFFFF"/>
          </w:tcPr>
          <w:p w14:paraId="2BB25D95" w14:textId="77777777" w:rsidR="002A72DC" w:rsidRPr="00E6327E" w:rsidRDefault="002A72DC" w:rsidP="00501D67">
            <w:pPr>
              <w:spacing w:before="120" w:after="120"/>
              <w:jc w:val="both"/>
              <w:rPr>
                <w:rFonts w:ascii="Gill Sans MT" w:hAnsi="Gill Sans MT" w:cs="Arial"/>
                <w:sz w:val="22"/>
                <w:szCs w:val="22"/>
                <w:lang w:val="en-US"/>
              </w:rPr>
            </w:pPr>
            <w:r w:rsidRPr="00E6327E">
              <w:rPr>
                <w:rFonts w:ascii="Gill Sans MT" w:hAnsi="Gill Sans MT" w:cs="Arial"/>
                <w:sz w:val="22"/>
                <w:szCs w:val="22"/>
                <w:lang w:val="en-US"/>
              </w:rPr>
              <w:lastRenderedPageBreak/>
              <w:t>Stakeholders</w:t>
            </w:r>
            <w:r w:rsidR="00330FCE" w:rsidRPr="00E6327E">
              <w:rPr>
                <w:rFonts w:ascii="Gill Sans MT" w:hAnsi="Gill Sans MT" w:cs="Arial"/>
                <w:sz w:val="22"/>
                <w:szCs w:val="22"/>
                <w:lang w:val="en-US"/>
              </w:rPr>
              <w:t xml:space="preserve"> </w:t>
            </w:r>
          </w:p>
        </w:tc>
        <w:tc>
          <w:tcPr>
            <w:tcW w:w="6804" w:type="dxa"/>
          </w:tcPr>
          <w:p w14:paraId="74BCFA30" w14:textId="264B3494" w:rsidR="00565B3C" w:rsidRPr="00E6327E" w:rsidRDefault="008B75C5" w:rsidP="003A0814">
            <w:pPr>
              <w:spacing w:before="120"/>
              <w:jc w:val="both"/>
              <w:rPr>
                <w:rFonts w:ascii="Gill Sans MT" w:hAnsi="Gill Sans MT" w:cs="Arial"/>
                <w:sz w:val="22"/>
                <w:szCs w:val="22"/>
                <w:lang w:val="en-US"/>
              </w:rPr>
            </w:pPr>
            <w:r w:rsidRPr="00E6327E">
              <w:rPr>
                <w:rFonts w:ascii="Gill Sans MT" w:hAnsi="Gill Sans MT" w:cs="Arial"/>
                <w:sz w:val="22"/>
                <w:szCs w:val="22"/>
                <w:lang w:val="en-US"/>
              </w:rPr>
              <w:t xml:space="preserve">Stakeholders include persons </w:t>
            </w:r>
            <w:r w:rsidR="003A0814" w:rsidRPr="00E6327E">
              <w:rPr>
                <w:rFonts w:ascii="Gill Sans MT" w:hAnsi="Gill Sans MT" w:cs="Arial"/>
                <w:sz w:val="22"/>
                <w:szCs w:val="22"/>
                <w:lang w:val="en-US"/>
              </w:rPr>
              <w:t>with disabilities and organisations of persons with disabilities</w:t>
            </w:r>
            <w:r w:rsidRPr="00E6327E">
              <w:rPr>
                <w:rFonts w:ascii="Gill Sans MT" w:hAnsi="Gill Sans MT" w:cs="Arial"/>
                <w:sz w:val="22"/>
                <w:szCs w:val="22"/>
                <w:lang w:val="en-US"/>
              </w:rPr>
              <w:t xml:space="preserve"> both as </w:t>
            </w:r>
            <w:r w:rsidR="00E602F9" w:rsidRPr="00E6327E">
              <w:rPr>
                <w:rFonts w:ascii="Gill Sans MT" w:hAnsi="Gill Sans MT" w:cs="Arial"/>
                <w:sz w:val="22"/>
                <w:szCs w:val="22"/>
                <w:lang w:val="en-US"/>
              </w:rPr>
              <w:t>beneficiaries</w:t>
            </w:r>
            <w:r w:rsidRPr="00E6327E">
              <w:rPr>
                <w:rFonts w:ascii="Gill Sans MT" w:hAnsi="Gill Sans MT" w:cs="Arial"/>
                <w:sz w:val="22"/>
                <w:szCs w:val="22"/>
                <w:lang w:val="en-US"/>
              </w:rPr>
              <w:t xml:space="preserve"> as well as facilitators and implementers; n</w:t>
            </w:r>
            <w:r w:rsidR="00320CF5" w:rsidRPr="00E6327E">
              <w:rPr>
                <w:rFonts w:ascii="Gill Sans MT" w:hAnsi="Gill Sans MT" w:cs="Arial"/>
                <w:sz w:val="22"/>
                <w:szCs w:val="22"/>
                <w:lang w:val="en-US"/>
              </w:rPr>
              <w:t>on- governmental organisations working at national, regional and international level</w:t>
            </w:r>
            <w:r w:rsidRPr="00E6327E">
              <w:rPr>
                <w:rFonts w:ascii="Gill Sans MT" w:hAnsi="Gill Sans MT" w:cs="Arial"/>
                <w:sz w:val="22"/>
                <w:szCs w:val="22"/>
                <w:lang w:val="en-US"/>
              </w:rPr>
              <w:t xml:space="preserve"> who have an </w:t>
            </w:r>
            <w:r w:rsidR="00320CF5" w:rsidRPr="00E6327E">
              <w:rPr>
                <w:rFonts w:ascii="Gill Sans MT" w:hAnsi="Gill Sans MT" w:cs="Arial"/>
                <w:sz w:val="22"/>
                <w:szCs w:val="22"/>
                <w:lang w:val="en-US"/>
              </w:rPr>
              <w:t>implementing, facilitating and monitoring role</w:t>
            </w:r>
            <w:r w:rsidRPr="00E6327E">
              <w:rPr>
                <w:rFonts w:ascii="Gill Sans MT" w:hAnsi="Gill Sans MT" w:cs="Arial"/>
                <w:sz w:val="22"/>
                <w:szCs w:val="22"/>
                <w:lang w:val="en-US"/>
              </w:rPr>
              <w:t xml:space="preserve"> or are indirectly involved in the project; </w:t>
            </w:r>
            <w:r w:rsidR="007D148E" w:rsidRPr="00E6327E">
              <w:rPr>
                <w:rFonts w:ascii="Gill Sans MT" w:hAnsi="Gill Sans MT" w:cs="Arial"/>
                <w:sz w:val="22"/>
                <w:szCs w:val="22"/>
                <w:lang w:val="en-US"/>
              </w:rPr>
              <w:t xml:space="preserve">local, national authorities, </w:t>
            </w:r>
            <w:r w:rsidRPr="00E6327E">
              <w:rPr>
                <w:rFonts w:ascii="Gill Sans MT" w:hAnsi="Gill Sans MT" w:cs="Arial"/>
                <w:sz w:val="22"/>
                <w:szCs w:val="22"/>
                <w:lang w:val="en-US"/>
              </w:rPr>
              <w:t xml:space="preserve">staff from ministries, </w:t>
            </w:r>
            <w:r w:rsidR="00C81EAC" w:rsidRPr="00E6327E">
              <w:rPr>
                <w:rFonts w:ascii="Gill Sans MT" w:hAnsi="Gill Sans MT" w:cs="Arial"/>
                <w:sz w:val="22"/>
                <w:szCs w:val="22"/>
                <w:lang w:val="en-US"/>
              </w:rPr>
              <w:t xml:space="preserve">private and public </w:t>
            </w:r>
            <w:r w:rsidRPr="00E6327E">
              <w:rPr>
                <w:rFonts w:ascii="Gill Sans MT" w:hAnsi="Gill Sans MT" w:cs="Arial"/>
                <w:sz w:val="22"/>
                <w:szCs w:val="22"/>
                <w:lang w:val="en-US"/>
              </w:rPr>
              <w:t>service providers</w:t>
            </w:r>
            <w:r w:rsidR="003250AF" w:rsidRPr="00E6327E">
              <w:rPr>
                <w:rFonts w:ascii="Gill Sans MT" w:hAnsi="Gill Sans MT" w:cs="Arial"/>
                <w:sz w:val="22"/>
                <w:szCs w:val="22"/>
                <w:lang w:val="en-US"/>
              </w:rPr>
              <w:t xml:space="preserve">; </w:t>
            </w:r>
            <w:r w:rsidRPr="00E6327E">
              <w:rPr>
                <w:rFonts w:ascii="Gill Sans MT" w:hAnsi="Gill Sans MT" w:cs="Arial"/>
                <w:sz w:val="22"/>
                <w:szCs w:val="22"/>
                <w:lang w:val="en-US"/>
              </w:rPr>
              <w:t>CRPD focal points and monitoring institutions</w:t>
            </w:r>
            <w:r w:rsidR="00CF0E9B" w:rsidRPr="00E6327E">
              <w:rPr>
                <w:rFonts w:ascii="Gill Sans MT" w:hAnsi="Gill Sans MT" w:cs="Arial"/>
                <w:sz w:val="22"/>
                <w:szCs w:val="22"/>
                <w:lang w:val="en-US"/>
              </w:rPr>
              <w:t xml:space="preserve">; research institutions and consultancy firms. </w:t>
            </w:r>
          </w:p>
          <w:p w14:paraId="10D6F435" w14:textId="499ADCBA" w:rsidR="00156980" w:rsidRPr="00E6327E" w:rsidRDefault="0070277D" w:rsidP="00891D9C">
            <w:pPr>
              <w:spacing w:before="120"/>
              <w:jc w:val="both"/>
              <w:rPr>
                <w:rFonts w:ascii="Gill Sans MT" w:hAnsi="Gill Sans MT" w:cs="Arial"/>
                <w:sz w:val="22"/>
                <w:szCs w:val="22"/>
                <w:highlight w:val="yellow"/>
                <w:lang w:val="en-US"/>
              </w:rPr>
            </w:pPr>
            <w:r>
              <w:rPr>
                <w:rFonts w:ascii="Gill Sans MT" w:hAnsi="Gill Sans MT" w:cs="Arial"/>
                <w:sz w:val="22"/>
                <w:szCs w:val="22"/>
                <w:lang w:val="en-US"/>
              </w:rPr>
              <w:t xml:space="preserve">Four </w:t>
            </w:r>
            <w:r w:rsidR="00B929A8">
              <w:rPr>
                <w:rFonts w:ascii="Gill Sans MT" w:hAnsi="Gill Sans MT" w:cs="Arial"/>
                <w:sz w:val="22"/>
                <w:szCs w:val="22"/>
                <w:lang w:val="en-US"/>
              </w:rPr>
              <w:t xml:space="preserve">EU Sember State </w:t>
            </w:r>
            <w:r>
              <w:rPr>
                <w:rFonts w:ascii="Gill Sans MT" w:hAnsi="Gill Sans MT" w:cs="Arial"/>
                <w:sz w:val="22"/>
                <w:szCs w:val="22"/>
                <w:lang w:val="en-US"/>
              </w:rPr>
              <w:t xml:space="preserve">development agencies (Austria, Italy, Finland and Spain) one public foundation (FIIAPP) and three international DPOs </w:t>
            </w:r>
            <w:r w:rsidR="002613BB" w:rsidRPr="00E6327E">
              <w:rPr>
                <w:rFonts w:ascii="Gill Sans MT" w:hAnsi="Gill Sans MT" w:cs="Arial"/>
                <w:sz w:val="22"/>
                <w:szCs w:val="22"/>
                <w:lang w:val="en-US"/>
              </w:rPr>
              <w:t xml:space="preserve">form a partnership for steering and implementing the action. </w:t>
            </w:r>
            <w:r>
              <w:rPr>
                <w:rFonts w:ascii="Gill Sans MT" w:hAnsi="Gill Sans MT" w:cs="Arial"/>
                <w:sz w:val="22"/>
                <w:szCs w:val="22"/>
                <w:lang w:val="en-US"/>
              </w:rPr>
              <w:t>O</w:t>
            </w:r>
            <w:r w:rsidR="00565B3C" w:rsidRPr="00E6327E">
              <w:rPr>
                <w:rFonts w:ascii="Gill Sans MT" w:hAnsi="Gill Sans MT" w:cs="Arial"/>
                <w:sz w:val="22"/>
                <w:szCs w:val="22"/>
                <w:lang w:val="en-US"/>
              </w:rPr>
              <w:t xml:space="preserve">ther </w:t>
            </w:r>
            <w:r w:rsidR="002613BB" w:rsidRPr="00E6327E">
              <w:rPr>
                <w:rFonts w:ascii="Gill Sans MT" w:hAnsi="Gill Sans MT" w:cs="Arial"/>
                <w:sz w:val="22"/>
                <w:szCs w:val="22"/>
                <w:lang w:val="en-US"/>
              </w:rPr>
              <w:t xml:space="preserve">interested </w:t>
            </w:r>
            <w:r w:rsidR="00565B3C" w:rsidRPr="00E6327E">
              <w:rPr>
                <w:rFonts w:ascii="Gill Sans MT" w:hAnsi="Gill Sans MT" w:cs="Arial"/>
                <w:sz w:val="22"/>
                <w:szCs w:val="22"/>
                <w:lang w:val="en-US"/>
              </w:rPr>
              <w:t xml:space="preserve">EU </w:t>
            </w:r>
            <w:r w:rsidR="00891D9C">
              <w:rPr>
                <w:rFonts w:ascii="Gill Sans MT" w:hAnsi="Gill Sans MT" w:cs="Arial"/>
                <w:sz w:val="22"/>
                <w:szCs w:val="22"/>
                <w:lang w:val="en-US"/>
              </w:rPr>
              <w:t>M</w:t>
            </w:r>
            <w:r w:rsidR="00891D9C" w:rsidRPr="00E6327E">
              <w:rPr>
                <w:rFonts w:ascii="Gill Sans MT" w:hAnsi="Gill Sans MT" w:cs="Arial"/>
                <w:sz w:val="22"/>
                <w:szCs w:val="22"/>
                <w:lang w:val="en-US"/>
              </w:rPr>
              <w:t xml:space="preserve">ember </w:t>
            </w:r>
            <w:r w:rsidR="00891D9C">
              <w:rPr>
                <w:rFonts w:ascii="Gill Sans MT" w:hAnsi="Gill Sans MT" w:cs="Arial"/>
                <w:sz w:val="22"/>
                <w:szCs w:val="22"/>
                <w:lang w:val="en-US"/>
              </w:rPr>
              <w:t>S</w:t>
            </w:r>
            <w:r w:rsidR="00891D9C" w:rsidRPr="00E6327E">
              <w:rPr>
                <w:rFonts w:ascii="Gill Sans MT" w:hAnsi="Gill Sans MT" w:cs="Arial"/>
                <w:sz w:val="22"/>
                <w:szCs w:val="22"/>
                <w:lang w:val="en-US"/>
              </w:rPr>
              <w:t xml:space="preserve">tates </w:t>
            </w:r>
            <w:r w:rsidR="00565B3C" w:rsidRPr="00E6327E">
              <w:rPr>
                <w:rFonts w:ascii="Gill Sans MT" w:hAnsi="Gill Sans MT" w:cs="Arial"/>
                <w:sz w:val="22"/>
                <w:szCs w:val="22"/>
                <w:lang w:val="en-US"/>
              </w:rPr>
              <w:t>development agencies and departments</w:t>
            </w:r>
            <w:r w:rsidR="002613BB" w:rsidRPr="00E6327E">
              <w:rPr>
                <w:rFonts w:ascii="Gill Sans MT" w:hAnsi="Gill Sans MT" w:cs="Arial"/>
                <w:sz w:val="22"/>
                <w:szCs w:val="22"/>
                <w:lang w:val="en-US"/>
              </w:rPr>
              <w:t xml:space="preserve"> </w:t>
            </w:r>
            <w:r w:rsidR="00891D9C">
              <w:rPr>
                <w:rFonts w:ascii="Gill Sans MT" w:hAnsi="Gill Sans MT" w:cs="Arial"/>
                <w:sz w:val="22"/>
                <w:szCs w:val="22"/>
                <w:lang w:val="en-US"/>
              </w:rPr>
              <w:t>may</w:t>
            </w:r>
            <w:r w:rsidR="00891D9C" w:rsidRPr="00E6327E">
              <w:rPr>
                <w:rFonts w:ascii="Gill Sans MT" w:hAnsi="Gill Sans MT" w:cs="Arial"/>
                <w:sz w:val="22"/>
                <w:szCs w:val="22"/>
                <w:lang w:val="en-US"/>
              </w:rPr>
              <w:t xml:space="preserve"> </w:t>
            </w:r>
            <w:r w:rsidR="002613BB" w:rsidRPr="00E6327E">
              <w:rPr>
                <w:rFonts w:ascii="Gill Sans MT" w:hAnsi="Gill Sans MT" w:cs="Arial"/>
                <w:sz w:val="22"/>
                <w:szCs w:val="22"/>
                <w:lang w:val="en-US"/>
              </w:rPr>
              <w:t xml:space="preserve">be </w:t>
            </w:r>
            <w:r>
              <w:rPr>
                <w:rFonts w:ascii="Gill Sans MT" w:hAnsi="Gill Sans MT" w:cs="Arial"/>
                <w:sz w:val="22"/>
                <w:szCs w:val="22"/>
                <w:lang w:val="en-US"/>
              </w:rPr>
              <w:t xml:space="preserve">invited as </w:t>
            </w:r>
            <w:r w:rsidR="002613BB" w:rsidRPr="00E6327E">
              <w:rPr>
                <w:rFonts w:ascii="Gill Sans MT" w:hAnsi="Gill Sans MT" w:cs="Arial"/>
                <w:sz w:val="22"/>
                <w:szCs w:val="22"/>
                <w:lang w:val="en-US"/>
              </w:rPr>
              <w:t>observers to the Steering Committee. R</w:t>
            </w:r>
            <w:r w:rsidR="007B53EB" w:rsidRPr="00E6327E">
              <w:rPr>
                <w:rFonts w:ascii="Gill Sans MT" w:hAnsi="Gill Sans MT" w:cs="Arial"/>
                <w:sz w:val="22"/>
                <w:szCs w:val="22"/>
                <w:lang w:val="en-US"/>
              </w:rPr>
              <w:t xml:space="preserve">esearch institutions and non- governmental </w:t>
            </w:r>
            <w:r w:rsidRPr="00E6327E">
              <w:rPr>
                <w:rFonts w:ascii="Gill Sans MT" w:hAnsi="Gill Sans MT" w:cs="Arial"/>
                <w:sz w:val="22"/>
                <w:szCs w:val="22"/>
                <w:lang w:val="en-US"/>
              </w:rPr>
              <w:t>organizations</w:t>
            </w:r>
            <w:r w:rsidR="007B53EB" w:rsidRPr="00E6327E">
              <w:rPr>
                <w:rFonts w:ascii="Gill Sans MT" w:hAnsi="Gill Sans MT" w:cs="Arial"/>
                <w:sz w:val="22"/>
                <w:szCs w:val="22"/>
                <w:lang w:val="en-US"/>
              </w:rPr>
              <w:t xml:space="preserve"> interested in cooperating on disability- inclusion are </w:t>
            </w:r>
            <w:r w:rsidR="007D148E" w:rsidRPr="00E6327E">
              <w:rPr>
                <w:rFonts w:ascii="Gill Sans MT" w:hAnsi="Gill Sans MT" w:cs="Arial"/>
                <w:sz w:val="22"/>
                <w:szCs w:val="22"/>
                <w:lang w:val="en-US"/>
              </w:rPr>
              <w:t xml:space="preserve">invited to cooperate with the </w:t>
            </w:r>
            <w:r w:rsidR="009D21D6" w:rsidRPr="00E6327E">
              <w:rPr>
                <w:rFonts w:ascii="Gill Sans MT" w:hAnsi="Gill Sans MT" w:cs="Arial"/>
                <w:sz w:val="22"/>
                <w:szCs w:val="22"/>
                <w:lang w:val="en-US"/>
              </w:rPr>
              <w:t>p</w:t>
            </w:r>
            <w:r w:rsidR="007D148E" w:rsidRPr="00E6327E">
              <w:rPr>
                <w:rFonts w:ascii="Gill Sans MT" w:hAnsi="Gill Sans MT" w:cs="Arial"/>
                <w:sz w:val="22"/>
                <w:szCs w:val="22"/>
                <w:lang w:val="en-US"/>
              </w:rPr>
              <w:t>artnership</w:t>
            </w:r>
            <w:r>
              <w:rPr>
                <w:rFonts w:ascii="Gill Sans MT" w:hAnsi="Gill Sans MT" w:cs="Arial"/>
                <w:sz w:val="22"/>
                <w:szCs w:val="22"/>
                <w:lang w:val="en-US"/>
              </w:rPr>
              <w:t xml:space="preserve"> as exposed in detail in further clarification of activities and actions in country beneficiaries.</w:t>
            </w:r>
          </w:p>
        </w:tc>
      </w:tr>
      <w:tr w:rsidR="002A72DC" w:rsidRPr="00E6327E" w14:paraId="36B445DB" w14:textId="77777777" w:rsidTr="00EA1E19">
        <w:tc>
          <w:tcPr>
            <w:tcW w:w="2552" w:type="dxa"/>
            <w:shd w:val="pct10" w:color="auto" w:fill="FFFFFF"/>
          </w:tcPr>
          <w:p w14:paraId="7B0C2708" w14:textId="77777777" w:rsidR="002A72DC" w:rsidRPr="00E6327E" w:rsidRDefault="002A72DC" w:rsidP="00501D67">
            <w:pPr>
              <w:spacing w:before="120" w:after="120"/>
              <w:jc w:val="both"/>
              <w:rPr>
                <w:rFonts w:ascii="Gill Sans MT" w:hAnsi="Gill Sans MT" w:cs="Arial"/>
                <w:sz w:val="22"/>
                <w:szCs w:val="22"/>
                <w:lang w:val="en-US"/>
              </w:rPr>
            </w:pPr>
            <w:r w:rsidRPr="00E6327E">
              <w:rPr>
                <w:rFonts w:ascii="Gill Sans MT" w:hAnsi="Gill Sans MT" w:cs="Arial"/>
                <w:sz w:val="22"/>
                <w:szCs w:val="22"/>
                <w:lang w:val="en-US"/>
              </w:rPr>
              <w:t>Target group(s)</w:t>
            </w:r>
            <w:r w:rsidRPr="00E6327E">
              <w:rPr>
                <w:rStyle w:val="Refdenotaalpie"/>
                <w:rFonts w:ascii="Gill Sans MT" w:hAnsi="Gill Sans MT" w:cs="Arial"/>
                <w:sz w:val="22"/>
                <w:szCs w:val="22"/>
              </w:rPr>
              <w:footnoteReference w:id="1"/>
            </w:r>
          </w:p>
        </w:tc>
        <w:tc>
          <w:tcPr>
            <w:tcW w:w="6804" w:type="dxa"/>
          </w:tcPr>
          <w:p w14:paraId="1C424DED" w14:textId="71A6D155" w:rsidR="0066229E" w:rsidRPr="00E6327E" w:rsidRDefault="006F7EB8" w:rsidP="009D21D6">
            <w:pPr>
              <w:jc w:val="both"/>
              <w:rPr>
                <w:rFonts w:ascii="Gill Sans MT" w:hAnsi="Gill Sans MT" w:cs="Arial"/>
                <w:sz w:val="22"/>
                <w:szCs w:val="22"/>
              </w:rPr>
            </w:pPr>
            <w:r w:rsidRPr="00E6327E">
              <w:rPr>
                <w:rFonts w:ascii="Gill Sans MT" w:hAnsi="Gill Sans MT" w:cs="Arial"/>
                <w:sz w:val="22"/>
                <w:szCs w:val="22"/>
                <w:lang w:val="en-US"/>
              </w:rPr>
              <w:t>Target groups are p</w:t>
            </w:r>
            <w:r w:rsidR="00603DD9" w:rsidRPr="00E6327E">
              <w:rPr>
                <w:rFonts w:ascii="Gill Sans MT" w:hAnsi="Gill Sans MT" w:cs="Arial"/>
                <w:sz w:val="22"/>
                <w:szCs w:val="22"/>
              </w:rPr>
              <w:t xml:space="preserve">ublic authorities in partner countries, including (sector) ministerial staff, </w:t>
            </w:r>
            <w:r w:rsidR="00891D9C">
              <w:rPr>
                <w:rFonts w:ascii="Gill Sans MT" w:hAnsi="Gill Sans MT" w:cs="Arial"/>
                <w:sz w:val="22"/>
                <w:szCs w:val="22"/>
              </w:rPr>
              <w:t xml:space="preserve">National Human Rights Institutions (NHRIs), </w:t>
            </w:r>
            <w:r w:rsidR="00603DD9" w:rsidRPr="00E6327E">
              <w:rPr>
                <w:rFonts w:ascii="Gill Sans MT" w:hAnsi="Gill Sans MT" w:cs="Arial"/>
                <w:sz w:val="22"/>
                <w:szCs w:val="22"/>
              </w:rPr>
              <w:t>service providers, CRPD focal points/ monitoring institutions</w:t>
            </w:r>
            <w:r w:rsidRPr="00E6327E">
              <w:rPr>
                <w:rFonts w:ascii="Gill Sans MT" w:hAnsi="Gill Sans MT" w:cs="Arial"/>
                <w:sz w:val="22"/>
                <w:szCs w:val="22"/>
              </w:rPr>
              <w:t xml:space="preserve"> as well as Disabled People’s Organisations and other civil society organisations working on disability inclusion in partner countries. </w:t>
            </w:r>
            <w:r w:rsidR="009D21D6" w:rsidRPr="00E6327E">
              <w:rPr>
                <w:rFonts w:ascii="Gill Sans MT" w:hAnsi="Gill Sans MT" w:cs="Arial"/>
                <w:sz w:val="22"/>
                <w:szCs w:val="22"/>
              </w:rPr>
              <w:t xml:space="preserve">The partnership members itself as well as the extended group of </w:t>
            </w:r>
            <w:r w:rsidR="00FF0130" w:rsidRPr="00E6327E">
              <w:rPr>
                <w:rFonts w:ascii="Gill Sans MT" w:hAnsi="Gill Sans MT" w:cs="Arial"/>
                <w:sz w:val="22"/>
                <w:szCs w:val="22"/>
              </w:rPr>
              <w:t>development partners</w:t>
            </w:r>
            <w:r w:rsidR="009D21D6" w:rsidRPr="00E6327E">
              <w:rPr>
                <w:rFonts w:ascii="Gill Sans MT" w:hAnsi="Gill Sans MT" w:cs="Arial"/>
                <w:sz w:val="22"/>
                <w:szCs w:val="22"/>
              </w:rPr>
              <w:t xml:space="preserve"> </w:t>
            </w:r>
            <w:r w:rsidR="00EE44CE" w:rsidRPr="00E6327E">
              <w:rPr>
                <w:rFonts w:ascii="Gill Sans MT" w:hAnsi="Gill Sans MT" w:cs="Arial"/>
                <w:sz w:val="22"/>
                <w:szCs w:val="22"/>
              </w:rPr>
              <w:t>(state and non</w:t>
            </w:r>
            <w:r w:rsidR="004E7ABA" w:rsidRPr="00E6327E">
              <w:rPr>
                <w:rFonts w:ascii="Gill Sans MT" w:hAnsi="Gill Sans MT" w:cs="Arial"/>
                <w:sz w:val="22"/>
                <w:szCs w:val="22"/>
              </w:rPr>
              <w:t>-</w:t>
            </w:r>
            <w:r w:rsidR="00EE44CE" w:rsidRPr="00E6327E">
              <w:rPr>
                <w:rFonts w:ascii="Gill Sans MT" w:hAnsi="Gill Sans MT" w:cs="Arial"/>
                <w:sz w:val="22"/>
                <w:szCs w:val="22"/>
              </w:rPr>
              <w:t xml:space="preserve"> state organisations working at bilateral, multilateral or regional level) </w:t>
            </w:r>
            <w:r w:rsidRPr="00E6327E">
              <w:rPr>
                <w:rFonts w:ascii="Gill Sans MT" w:hAnsi="Gill Sans MT" w:cs="Arial"/>
                <w:sz w:val="22"/>
                <w:szCs w:val="22"/>
              </w:rPr>
              <w:t>also belong to the target group.</w:t>
            </w:r>
          </w:p>
        </w:tc>
      </w:tr>
      <w:tr w:rsidR="002A72DC" w:rsidRPr="00E6327E" w14:paraId="4377000F" w14:textId="77777777" w:rsidTr="00EA1E19">
        <w:tc>
          <w:tcPr>
            <w:tcW w:w="2552" w:type="dxa"/>
            <w:shd w:val="pct10" w:color="auto" w:fill="FFFFFF"/>
          </w:tcPr>
          <w:p w14:paraId="3CE8A459" w14:textId="77777777" w:rsidR="002A72DC" w:rsidRPr="00E6327E" w:rsidRDefault="002A72DC" w:rsidP="00501D67">
            <w:pPr>
              <w:spacing w:before="120" w:after="120"/>
              <w:jc w:val="both"/>
              <w:rPr>
                <w:rFonts w:ascii="Gill Sans MT" w:hAnsi="Gill Sans MT" w:cs="Arial"/>
                <w:sz w:val="22"/>
                <w:szCs w:val="22"/>
                <w:lang w:val="en-US"/>
              </w:rPr>
            </w:pPr>
            <w:r w:rsidRPr="00E6327E">
              <w:rPr>
                <w:rFonts w:ascii="Gill Sans MT" w:hAnsi="Gill Sans MT" w:cs="Arial"/>
                <w:sz w:val="22"/>
                <w:szCs w:val="22"/>
              </w:rPr>
              <w:t>Final ben</w:t>
            </w:r>
            <w:r w:rsidR="00501D67" w:rsidRPr="00E6327E">
              <w:rPr>
                <w:rFonts w:ascii="Gill Sans MT" w:hAnsi="Gill Sans MT" w:cs="Arial"/>
                <w:sz w:val="22"/>
                <w:szCs w:val="22"/>
                <w:lang w:val="en-US"/>
              </w:rPr>
              <w:t>efic</w:t>
            </w:r>
            <w:r w:rsidR="00457504" w:rsidRPr="00E6327E">
              <w:rPr>
                <w:rFonts w:ascii="Gill Sans MT" w:hAnsi="Gill Sans MT" w:cs="Arial"/>
                <w:sz w:val="22"/>
                <w:szCs w:val="22"/>
                <w:lang w:val="en-US"/>
              </w:rPr>
              <w:t>i</w:t>
            </w:r>
            <w:r w:rsidR="00501D67" w:rsidRPr="00E6327E">
              <w:rPr>
                <w:rFonts w:ascii="Gill Sans MT" w:hAnsi="Gill Sans MT" w:cs="Arial"/>
                <w:sz w:val="22"/>
                <w:szCs w:val="22"/>
                <w:lang w:val="en-US"/>
              </w:rPr>
              <w:t>aries</w:t>
            </w:r>
            <w:r w:rsidRPr="00E6327E">
              <w:rPr>
                <w:rStyle w:val="Refdenotaalpie"/>
                <w:rFonts w:ascii="Gill Sans MT" w:hAnsi="Gill Sans MT" w:cs="Arial"/>
                <w:sz w:val="22"/>
                <w:szCs w:val="22"/>
              </w:rPr>
              <w:footnoteReference w:id="2"/>
            </w:r>
          </w:p>
        </w:tc>
        <w:tc>
          <w:tcPr>
            <w:tcW w:w="6804" w:type="dxa"/>
          </w:tcPr>
          <w:p w14:paraId="43F5B03D" w14:textId="2C1C4CD1" w:rsidR="002A72DC" w:rsidRPr="00E6327E" w:rsidRDefault="00013D5B" w:rsidP="009D21D6">
            <w:pPr>
              <w:spacing w:before="120"/>
              <w:jc w:val="both"/>
              <w:rPr>
                <w:rFonts w:ascii="Gill Sans MT" w:hAnsi="Gill Sans MT" w:cs="Arial"/>
                <w:sz w:val="22"/>
                <w:szCs w:val="22"/>
                <w:lang w:val="en-US"/>
              </w:rPr>
            </w:pPr>
            <w:r w:rsidRPr="00E6327E">
              <w:rPr>
                <w:rFonts w:ascii="Gill Sans MT" w:hAnsi="Gill Sans MT" w:cs="Arial"/>
                <w:sz w:val="22"/>
                <w:szCs w:val="22"/>
                <w:lang w:val="en-US"/>
              </w:rPr>
              <w:t>Final beneficiaries are w</w:t>
            </w:r>
            <w:r w:rsidR="00D2687B" w:rsidRPr="00E6327E">
              <w:rPr>
                <w:rFonts w:ascii="Gill Sans MT" w:hAnsi="Gill Sans MT" w:cs="Arial"/>
                <w:sz w:val="22"/>
                <w:szCs w:val="22"/>
                <w:lang w:val="en-US"/>
              </w:rPr>
              <w:t xml:space="preserve">omen and men, girls and boys </w:t>
            </w:r>
            <w:r w:rsidR="00DD39BC" w:rsidRPr="00E6327E">
              <w:rPr>
                <w:rFonts w:ascii="Gill Sans MT" w:hAnsi="Gill Sans MT" w:cs="Arial"/>
                <w:sz w:val="22"/>
                <w:szCs w:val="22"/>
                <w:lang w:val="en-US"/>
              </w:rPr>
              <w:t>with disabilities</w:t>
            </w:r>
            <w:r w:rsidR="002C2163" w:rsidRPr="00E6327E">
              <w:rPr>
                <w:rFonts w:ascii="Gill Sans MT" w:hAnsi="Gill Sans MT" w:cs="Arial"/>
                <w:sz w:val="22"/>
                <w:szCs w:val="22"/>
                <w:lang w:val="en-US"/>
              </w:rPr>
              <w:t xml:space="preserve"> and </w:t>
            </w:r>
            <w:r w:rsidR="004C0F85" w:rsidRPr="00E6327E">
              <w:rPr>
                <w:rFonts w:ascii="Gill Sans MT" w:hAnsi="Gill Sans MT" w:cs="Arial"/>
                <w:sz w:val="22"/>
                <w:szCs w:val="22"/>
                <w:lang w:val="en-US"/>
              </w:rPr>
              <w:t>organizations</w:t>
            </w:r>
            <w:r w:rsidR="002C2163" w:rsidRPr="00E6327E">
              <w:rPr>
                <w:rFonts w:ascii="Gill Sans MT" w:hAnsi="Gill Sans MT" w:cs="Arial"/>
                <w:sz w:val="22"/>
                <w:szCs w:val="22"/>
                <w:lang w:val="en-US"/>
              </w:rPr>
              <w:t xml:space="preserve"> of persons with disabilities</w:t>
            </w:r>
            <w:r w:rsidR="00DD39BC" w:rsidRPr="00E6327E">
              <w:rPr>
                <w:rFonts w:ascii="Gill Sans MT" w:hAnsi="Gill Sans MT" w:cs="Arial"/>
                <w:sz w:val="22"/>
                <w:szCs w:val="22"/>
                <w:lang w:val="en-US"/>
              </w:rPr>
              <w:t xml:space="preserve"> in partner countries</w:t>
            </w:r>
            <w:r w:rsidR="003C47F0" w:rsidRPr="00E6327E">
              <w:rPr>
                <w:rFonts w:ascii="Gill Sans MT" w:hAnsi="Gill Sans MT" w:cs="Arial"/>
                <w:sz w:val="22"/>
                <w:szCs w:val="22"/>
                <w:lang w:val="en-US"/>
              </w:rPr>
              <w:t>. T</w:t>
            </w:r>
            <w:r w:rsidR="00D2687B" w:rsidRPr="00E6327E">
              <w:rPr>
                <w:rFonts w:ascii="Gill Sans MT" w:hAnsi="Gill Sans MT" w:cs="Arial"/>
                <w:sz w:val="22"/>
                <w:szCs w:val="22"/>
                <w:lang w:val="en-US"/>
              </w:rPr>
              <w:t>he general</w:t>
            </w:r>
            <w:r w:rsidR="003C47F0" w:rsidRPr="00E6327E">
              <w:rPr>
                <w:rFonts w:ascii="Gill Sans MT" w:hAnsi="Gill Sans MT" w:cs="Arial"/>
                <w:sz w:val="22"/>
                <w:szCs w:val="22"/>
                <w:lang w:val="en-US"/>
              </w:rPr>
              <w:t xml:space="preserve"> national</w:t>
            </w:r>
            <w:r w:rsidR="00D2687B" w:rsidRPr="00E6327E">
              <w:rPr>
                <w:rFonts w:ascii="Gill Sans MT" w:hAnsi="Gill Sans MT" w:cs="Arial"/>
                <w:sz w:val="22"/>
                <w:szCs w:val="22"/>
                <w:lang w:val="en-US"/>
              </w:rPr>
              <w:t xml:space="preserve"> population</w:t>
            </w:r>
            <w:r w:rsidR="00753D5C" w:rsidRPr="00E6327E">
              <w:rPr>
                <w:rFonts w:ascii="Gill Sans MT" w:hAnsi="Gill Sans MT" w:cs="Arial"/>
                <w:sz w:val="22"/>
                <w:szCs w:val="22"/>
                <w:lang w:val="en-US"/>
              </w:rPr>
              <w:t xml:space="preserve"> will benefit </w:t>
            </w:r>
            <w:r w:rsidR="009D21D6" w:rsidRPr="00E6327E">
              <w:rPr>
                <w:rFonts w:ascii="Gill Sans MT" w:hAnsi="Gill Sans MT" w:cs="Arial"/>
                <w:sz w:val="22"/>
                <w:szCs w:val="22"/>
                <w:lang w:val="en-US"/>
              </w:rPr>
              <w:t xml:space="preserve">from improved </w:t>
            </w:r>
            <w:r w:rsidR="00753D5C" w:rsidRPr="00E6327E">
              <w:rPr>
                <w:rFonts w:ascii="Gill Sans MT" w:hAnsi="Gill Sans MT" w:cs="Arial"/>
                <w:sz w:val="22"/>
                <w:szCs w:val="22"/>
                <w:lang w:val="en-US"/>
              </w:rPr>
              <w:t>policies</w:t>
            </w:r>
            <w:r w:rsidR="009D21D6" w:rsidRPr="00E6327E">
              <w:rPr>
                <w:rFonts w:ascii="Gill Sans MT" w:hAnsi="Gill Sans MT" w:cs="Arial"/>
                <w:sz w:val="22"/>
                <w:szCs w:val="22"/>
                <w:lang w:val="en-US"/>
              </w:rPr>
              <w:t xml:space="preserve"> and from</w:t>
            </w:r>
            <w:r w:rsidR="00753D5C" w:rsidRPr="00E6327E">
              <w:rPr>
                <w:rFonts w:ascii="Gill Sans MT" w:hAnsi="Gill Sans MT" w:cs="Arial"/>
                <w:sz w:val="22"/>
                <w:szCs w:val="22"/>
                <w:lang w:val="en-US"/>
              </w:rPr>
              <w:t xml:space="preserve"> </w:t>
            </w:r>
            <w:r w:rsidR="009D21D6" w:rsidRPr="00E6327E">
              <w:rPr>
                <w:rFonts w:ascii="Gill Sans MT" w:hAnsi="Gill Sans MT" w:cs="Arial"/>
                <w:sz w:val="22"/>
                <w:szCs w:val="22"/>
                <w:lang w:val="en-US"/>
              </w:rPr>
              <w:t>enhanced</w:t>
            </w:r>
            <w:r w:rsidR="00753D5C" w:rsidRPr="00E6327E">
              <w:rPr>
                <w:rFonts w:ascii="Gill Sans MT" w:hAnsi="Gill Sans MT" w:cs="Arial"/>
                <w:sz w:val="22"/>
                <w:szCs w:val="22"/>
                <w:lang w:val="en-US"/>
              </w:rPr>
              <w:t xml:space="preserve"> accessibility of programs and services</w:t>
            </w:r>
            <w:r w:rsidR="00D2687B" w:rsidRPr="00E6327E">
              <w:rPr>
                <w:rFonts w:ascii="Gill Sans MT" w:hAnsi="Gill Sans MT" w:cs="Arial"/>
                <w:sz w:val="22"/>
                <w:szCs w:val="22"/>
                <w:lang w:val="en-US"/>
              </w:rPr>
              <w:t>.</w:t>
            </w:r>
            <w:r w:rsidR="00753D5C" w:rsidRPr="00E6327E">
              <w:rPr>
                <w:rFonts w:ascii="Gill Sans MT" w:hAnsi="Gill Sans MT" w:cs="Arial"/>
                <w:sz w:val="22"/>
                <w:szCs w:val="22"/>
                <w:lang w:val="en-US"/>
              </w:rPr>
              <w:t xml:space="preserve"> </w:t>
            </w:r>
            <w:r w:rsidR="00D2687B" w:rsidRPr="00E6327E">
              <w:rPr>
                <w:rFonts w:ascii="Gill Sans MT" w:hAnsi="Gill Sans MT" w:cs="Arial"/>
                <w:sz w:val="22"/>
                <w:szCs w:val="22"/>
                <w:lang w:val="en-US"/>
              </w:rPr>
              <w:t xml:space="preserve"> </w:t>
            </w:r>
          </w:p>
        </w:tc>
      </w:tr>
      <w:tr w:rsidR="002A72DC" w:rsidRPr="00E6327E" w14:paraId="68BB9F11" w14:textId="77777777" w:rsidTr="00EA1E19">
        <w:tc>
          <w:tcPr>
            <w:tcW w:w="2552" w:type="dxa"/>
            <w:shd w:val="pct10" w:color="auto" w:fill="FFFFFF"/>
          </w:tcPr>
          <w:p w14:paraId="474A0881" w14:textId="77777777" w:rsidR="002A72DC" w:rsidRPr="00E6327E" w:rsidRDefault="002A72DC" w:rsidP="00501D67">
            <w:pPr>
              <w:spacing w:before="120" w:after="120"/>
              <w:jc w:val="both"/>
              <w:rPr>
                <w:rFonts w:ascii="Gill Sans MT" w:hAnsi="Gill Sans MT" w:cs="Arial"/>
                <w:sz w:val="22"/>
                <w:szCs w:val="22"/>
                <w:lang w:val="en-US"/>
              </w:rPr>
            </w:pPr>
            <w:r w:rsidRPr="00E6327E">
              <w:rPr>
                <w:rFonts w:ascii="Gill Sans MT" w:hAnsi="Gill Sans MT" w:cs="Arial"/>
                <w:sz w:val="22"/>
                <w:szCs w:val="22"/>
                <w:lang w:val="en-US"/>
              </w:rPr>
              <w:t>Expected results</w:t>
            </w:r>
          </w:p>
        </w:tc>
        <w:tc>
          <w:tcPr>
            <w:tcW w:w="6804" w:type="dxa"/>
          </w:tcPr>
          <w:p w14:paraId="7E351A85" w14:textId="7B17A009" w:rsidR="003D1C69" w:rsidRPr="00E6327E" w:rsidRDefault="003D1C69" w:rsidP="00175FE9">
            <w:pPr>
              <w:spacing w:before="120"/>
              <w:jc w:val="both"/>
              <w:rPr>
                <w:rFonts w:ascii="Gill Sans MT" w:hAnsi="Gill Sans MT" w:cs="Arial"/>
                <w:bCs/>
                <w:iCs/>
                <w:sz w:val="22"/>
                <w:szCs w:val="22"/>
              </w:rPr>
            </w:pPr>
            <w:r w:rsidRPr="00E6327E">
              <w:rPr>
                <w:rFonts w:ascii="Gill Sans MT" w:hAnsi="Gill Sans MT" w:cs="Arial"/>
                <w:b/>
                <w:iCs/>
                <w:sz w:val="22"/>
                <w:szCs w:val="22"/>
              </w:rPr>
              <w:t>R 1</w:t>
            </w:r>
            <w:r w:rsidRPr="00E6327E">
              <w:rPr>
                <w:rFonts w:ascii="Gill Sans MT" w:hAnsi="Gill Sans MT" w:cs="Arial"/>
                <w:iCs/>
                <w:sz w:val="22"/>
                <w:szCs w:val="22"/>
              </w:rPr>
              <w:t xml:space="preserve">: </w:t>
            </w:r>
            <w:r w:rsidR="00FF0130" w:rsidRPr="00E6327E">
              <w:rPr>
                <w:rFonts w:ascii="Gill Sans MT" w:hAnsi="Gill Sans MT" w:cs="Arial"/>
                <w:iCs/>
                <w:sz w:val="22"/>
                <w:szCs w:val="22"/>
              </w:rPr>
              <w:t xml:space="preserve">Increased </w:t>
            </w:r>
            <w:r w:rsidR="00223DE1" w:rsidRPr="00E6327E">
              <w:rPr>
                <w:rFonts w:ascii="Gill Sans MT" w:hAnsi="Gill Sans MT" w:cs="Arial"/>
                <w:iCs/>
                <w:sz w:val="22"/>
                <w:szCs w:val="22"/>
              </w:rPr>
              <w:t>awareness and coordination on inclusive development among involved</w:t>
            </w:r>
            <w:r w:rsidRPr="00E6327E">
              <w:rPr>
                <w:rFonts w:ascii="Gill Sans MT" w:hAnsi="Gill Sans MT" w:cs="Arial"/>
                <w:iCs/>
                <w:sz w:val="22"/>
                <w:szCs w:val="22"/>
              </w:rPr>
              <w:t xml:space="preserve"> development partners (bilateral, multilateral state and non- state actors) to develop and implement disability- inclusive</w:t>
            </w:r>
            <w:r w:rsidR="00891D9C">
              <w:rPr>
                <w:rFonts w:ascii="Gill Sans MT" w:hAnsi="Gill Sans MT" w:cs="Arial"/>
                <w:iCs/>
                <w:sz w:val="22"/>
                <w:szCs w:val="22"/>
              </w:rPr>
              <w:t xml:space="preserve"> policies and</w:t>
            </w:r>
            <w:r w:rsidRPr="00E6327E">
              <w:rPr>
                <w:rFonts w:ascii="Gill Sans MT" w:hAnsi="Gill Sans MT" w:cs="Arial"/>
                <w:iCs/>
                <w:sz w:val="22"/>
                <w:szCs w:val="22"/>
              </w:rPr>
              <w:t xml:space="preserve"> programmes in line with the CRPD.</w:t>
            </w:r>
          </w:p>
          <w:p w14:paraId="56476277" w14:textId="471EE2B7" w:rsidR="00175FE9" w:rsidRPr="00E6327E" w:rsidRDefault="001034B4" w:rsidP="00175FE9">
            <w:pPr>
              <w:spacing w:before="120"/>
              <w:jc w:val="both"/>
              <w:rPr>
                <w:rFonts w:ascii="Gill Sans MT" w:hAnsi="Gill Sans MT" w:cs="Arial"/>
                <w:iCs/>
                <w:sz w:val="22"/>
                <w:szCs w:val="22"/>
              </w:rPr>
            </w:pPr>
            <w:r w:rsidRPr="00E6327E">
              <w:rPr>
                <w:rFonts w:ascii="Gill Sans MT" w:hAnsi="Gill Sans MT" w:cs="Arial"/>
                <w:b/>
                <w:bCs/>
                <w:iCs/>
                <w:sz w:val="22"/>
                <w:szCs w:val="22"/>
              </w:rPr>
              <w:t>R 2</w:t>
            </w:r>
            <w:r w:rsidR="00175FE9" w:rsidRPr="00E6327E">
              <w:rPr>
                <w:rFonts w:ascii="Gill Sans MT" w:hAnsi="Gill Sans MT" w:cs="Arial"/>
                <w:bCs/>
                <w:iCs/>
                <w:sz w:val="22"/>
                <w:szCs w:val="22"/>
              </w:rPr>
              <w:t>:</w:t>
            </w:r>
            <w:r w:rsidR="00175FE9" w:rsidRPr="00E6327E">
              <w:rPr>
                <w:rFonts w:ascii="Gill Sans MT" w:hAnsi="Gill Sans MT" w:cs="Arial"/>
                <w:b/>
                <w:bCs/>
                <w:iCs/>
                <w:sz w:val="22"/>
                <w:szCs w:val="22"/>
              </w:rPr>
              <w:t xml:space="preserve"> </w:t>
            </w:r>
            <w:r w:rsidR="00175FE9" w:rsidRPr="00E6327E">
              <w:rPr>
                <w:rFonts w:ascii="Gill Sans MT" w:hAnsi="Gill Sans MT" w:cs="Arial"/>
                <w:iCs/>
                <w:sz w:val="22"/>
                <w:szCs w:val="22"/>
              </w:rPr>
              <w:t xml:space="preserve">Enhanced capacity of government stakeholders to develop and implement disability-inclusive sector policies and services (e.g. aligned to the relevant articles of the CRPD), while ensuring the participation of </w:t>
            </w:r>
            <w:r w:rsidR="00FF0130" w:rsidRPr="00E6327E">
              <w:rPr>
                <w:rFonts w:ascii="Gill Sans MT" w:hAnsi="Gill Sans MT" w:cs="Arial"/>
                <w:iCs/>
                <w:sz w:val="22"/>
                <w:szCs w:val="22"/>
              </w:rPr>
              <w:t>D</w:t>
            </w:r>
            <w:r w:rsidR="00175FE9" w:rsidRPr="00E6327E">
              <w:rPr>
                <w:rFonts w:ascii="Gill Sans MT" w:hAnsi="Gill Sans MT" w:cs="Arial"/>
                <w:iCs/>
                <w:sz w:val="22"/>
                <w:szCs w:val="22"/>
              </w:rPr>
              <w:t xml:space="preserve">isabled </w:t>
            </w:r>
            <w:r w:rsidR="00FF0130" w:rsidRPr="00E6327E">
              <w:rPr>
                <w:rFonts w:ascii="Gill Sans MT" w:hAnsi="Gill Sans MT" w:cs="Arial"/>
                <w:iCs/>
                <w:sz w:val="22"/>
                <w:szCs w:val="22"/>
              </w:rPr>
              <w:t>P</w:t>
            </w:r>
            <w:r w:rsidR="00175FE9" w:rsidRPr="00E6327E">
              <w:rPr>
                <w:rFonts w:ascii="Gill Sans MT" w:hAnsi="Gill Sans MT" w:cs="Arial"/>
                <w:iCs/>
                <w:sz w:val="22"/>
                <w:szCs w:val="22"/>
              </w:rPr>
              <w:t xml:space="preserve">eoples’ </w:t>
            </w:r>
            <w:r w:rsidR="00FF0130" w:rsidRPr="00E6327E">
              <w:rPr>
                <w:rFonts w:ascii="Gill Sans MT" w:hAnsi="Gill Sans MT" w:cs="Arial"/>
                <w:iCs/>
                <w:sz w:val="22"/>
                <w:szCs w:val="22"/>
              </w:rPr>
              <w:t>O</w:t>
            </w:r>
            <w:r w:rsidR="00175FE9" w:rsidRPr="00E6327E">
              <w:rPr>
                <w:rFonts w:ascii="Gill Sans MT" w:hAnsi="Gill Sans MT" w:cs="Arial"/>
                <w:iCs/>
                <w:sz w:val="22"/>
                <w:szCs w:val="22"/>
              </w:rPr>
              <w:t>rganisations in the process.</w:t>
            </w:r>
          </w:p>
          <w:p w14:paraId="0B995CB4" w14:textId="77777777" w:rsidR="00AC670B" w:rsidRPr="00E6327E" w:rsidRDefault="001034B4" w:rsidP="005E4179">
            <w:pPr>
              <w:spacing w:before="120"/>
              <w:jc w:val="both"/>
              <w:rPr>
                <w:rFonts w:ascii="Gill Sans MT" w:hAnsi="Gill Sans MT" w:cs="Arial"/>
                <w:iCs/>
                <w:sz w:val="22"/>
                <w:szCs w:val="22"/>
              </w:rPr>
            </w:pPr>
            <w:r w:rsidRPr="00E6327E">
              <w:rPr>
                <w:rFonts w:ascii="Gill Sans MT" w:hAnsi="Gill Sans MT" w:cs="Arial"/>
                <w:b/>
                <w:bCs/>
                <w:iCs/>
                <w:sz w:val="22"/>
                <w:szCs w:val="22"/>
              </w:rPr>
              <w:t>R 3</w:t>
            </w:r>
            <w:r w:rsidRPr="00E6327E">
              <w:rPr>
                <w:rFonts w:ascii="Gill Sans MT" w:hAnsi="Gill Sans MT" w:cs="Arial"/>
                <w:bCs/>
                <w:iCs/>
                <w:sz w:val="22"/>
                <w:szCs w:val="22"/>
              </w:rPr>
              <w:t xml:space="preserve"> (Action Document: </w:t>
            </w:r>
            <w:r w:rsidR="00175FE9" w:rsidRPr="00E6327E">
              <w:rPr>
                <w:rFonts w:ascii="Gill Sans MT" w:hAnsi="Gill Sans MT" w:cs="Arial"/>
                <w:bCs/>
                <w:iCs/>
                <w:sz w:val="22"/>
                <w:szCs w:val="22"/>
              </w:rPr>
              <w:t>Result 2.2</w:t>
            </w:r>
            <w:r w:rsidRPr="00E6327E">
              <w:rPr>
                <w:rFonts w:ascii="Gill Sans MT" w:hAnsi="Gill Sans MT" w:cs="Arial"/>
                <w:bCs/>
                <w:iCs/>
                <w:sz w:val="22"/>
                <w:szCs w:val="22"/>
              </w:rPr>
              <w:t>)</w:t>
            </w:r>
            <w:r w:rsidR="00175FE9" w:rsidRPr="00E6327E">
              <w:rPr>
                <w:rFonts w:ascii="Gill Sans MT" w:hAnsi="Gill Sans MT" w:cs="Arial"/>
                <w:bCs/>
                <w:iCs/>
                <w:sz w:val="22"/>
                <w:szCs w:val="22"/>
              </w:rPr>
              <w:t>:</w:t>
            </w:r>
            <w:r w:rsidR="00175FE9" w:rsidRPr="00E6327E">
              <w:rPr>
                <w:rFonts w:ascii="Gill Sans MT" w:hAnsi="Gill Sans MT" w:cs="Arial"/>
                <w:iCs/>
                <w:sz w:val="22"/>
                <w:szCs w:val="22"/>
              </w:rPr>
              <w:t xml:space="preserve"> Enhanced capacity of DPOs and civil society organisations to engage in and influence policy development processes</w:t>
            </w:r>
          </w:p>
          <w:p w14:paraId="15862755" w14:textId="77777777" w:rsidR="00AC670B" w:rsidRPr="00E6327E" w:rsidRDefault="00AC670B" w:rsidP="005E4179">
            <w:pPr>
              <w:spacing w:before="120"/>
              <w:jc w:val="both"/>
              <w:rPr>
                <w:rFonts w:ascii="Gill Sans MT" w:hAnsi="Gill Sans MT" w:cs="Arial"/>
                <w:iCs/>
                <w:sz w:val="22"/>
                <w:szCs w:val="22"/>
              </w:rPr>
            </w:pPr>
          </w:p>
          <w:p w14:paraId="569F955C" w14:textId="77777777" w:rsidR="00AC670B" w:rsidRPr="00E6327E" w:rsidRDefault="00AC670B" w:rsidP="005E4179">
            <w:pPr>
              <w:spacing w:before="120"/>
              <w:jc w:val="both"/>
              <w:rPr>
                <w:rFonts w:ascii="Gill Sans MT" w:hAnsi="Gill Sans MT" w:cs="Arial"/>
                <w:iCs/>
                <w:sz w:val="22"/>
                <w:szCs w:val="22"/>
              </w:rPr>
            </w:pPr>
          </w:p>
          <w:p w14:paraId="4331CE14" w14:textId="77777777" w:rsidR="00AC670B" w:rsidRPr="00E6327E" w:rsidRDefault="00AC670B" w:rsidP="005E4179">
            <w:pPr>
              <w:spacing w:before="120"/>
              <w:jc w:val="both"/>
              <w:rPr>
                <w:rFonts w:ascii="Gill Sans MT" w:hAnsi="Gill Sans MT" w:cs="Arial"/>
                <w:sz w:val="22"/>
                <w:szCs w:val="22"/>
              </w:rPr>
            </w:pPr>
          </w:p>
        </w:tc>
      </w:tr>
      <w:tr w:rsidR="002A72DC" w:rsidRPr="00E6327E" w14:paraId="6DBA350D" w14:textId="77777777" w:rsidTr="00EA1E19">
        <w:tc>
          <w:tcPr>
            <w:tcW w:w="2552" w:type="dxa"/>
            <w:shd w:val="pct10" w:color="auto" w:fill="FFFFFF"/>
          </w:tcPr>
          <w:p w14:paraId="00D24C29" w14:textId="77777777" w:rsidR="002A72DC" w:rsidRPr="00E6327E" w:rsidRDefault="002A72DC" w:rsidP="00501D67">
            <w:pPr>
              <w:spacing w:before="120" w:after="120"/>
              <w:jc w:val="both"/>
              <w:rPr>
                <w:rFonts w:ascii="Gill Sans MT" w:hAnsi="Gill Sans MT" w:cs="Arial"/>
                <w:sz w:val="22"/>
                <w:szCs w:val="22"/>
              </w:rPr>
            </w:pPr>
            <w:r w:rsidRPr="00E6327E">
              <w:rPr>
                <w:rFonts w:ascii="Gill Sans MT" w:hAnsi="Gill Sans MT" w:cs="Arial"/>
                <w:sz w:val="22"/>
                <w:szCs w:val="22"/>
              </w:rPr>
              <w:lastRenderedPageBreak/>
              <w:t>Main activities</w:t>
            </w:r>
          </w:p>
        </w:tc>
        <w:tc>
          <w:tcPr>
            <w:tcW w:w="6804" w:type="dxa"/>
          </w:tcPr>
          <w:p w14:paraId="1EC07379" w14:textId="77777777" w:rsidR="00AC670B" w:rsidRPr="00E6327E" w:rsidRDefault="00AC670B" w:rsidP="007E2BC1">
            <w:pPr>
              <w:shd w:val="clear" w:color="auto" w:fill="F2F2F2" w:themeFill="background1" w:themeFillShade="F2"/>
              <w:spacing w:before="120"/>
              <w:jc w:val="both"/>
              <w:rPr>
                <w:rFonts w:ascii="Gill Sans MT" w:hAnsi="Gill Sans MT" w:cs="Arial"/>
                <w:b/>
                <w:iCs/>
                <w:sz w:val="22"/>
                <w:szCs w:val="22"/>
              </w:rPr>
            </w:pPr>
            <w:r w:rsidRPr="00E6327E">
              <w:rPr>
                <w:rFonts w:ascii="Gill Sans MT" w:hAnsi="Gill Sans MT" w:cs="Arial"/>
                <w:b/>
                <w:iCs/>
                <w:sz w:val="22"/>
                <w:szCs w:val="22"/>
              </w:rPr>
              <w:t>A 0 Project inception</w:t>
            </w:r>
          </w:p>
          <w:p w14:paraId="581AB3BC"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0.1 Establishment of Steering Committee and project management unit</w:t>
            </w:r>
          </w:p>
          <w:p w14:paraId="136E2348"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0.2 Finalisation of contracts and financial arrangements between involved partners</w:t>
            </w:r>
          </w:p>
          <w:p w14:paraId="034C3336"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0.3 Project Design Workshop, in parallel with A 0.3 and A 0.4.</w:t>
            </w:r>
          </w:p>
          <w:p w14:paraId="1D555EFC" w14:textId="33EF4D79"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0.4 Selection</w:t>
            </w:r>
            <w:r w:rsidR="00F973C0">
              <w:rPr>
                <w:rFonts w:ascii="Gill Sans MT" w:hAnsi="Gill Sans MT" w:cs="Arial"/>
                <w:iCs/>
                <w:sz w:val="22"/>
                <w:szCs w:val="22"/>
              </w:rPr>
              <w:t xml:space="preserve"> and approval</w:t>
            </w:r>
            <w:r w:rsidRPr="00E6327E">
              <w:rPr>
                <w:rFonts w:ascii="Gill Sans MT" w:hAnsi="Gill Sans MT" w:cs="Arial"/>
                <w:iCs/>
                <w:sz w:val="22"/>
                <w:szCs w:val="22"/>
              </w:rPr>
              <w:t xml:space="preserve"> of partner countries (based on eligibility criteria) and specific sectors</w:t>
            </w:r>
            <w:r w:rsidR="00F973C0">
              <w:rPr>
                <w:rFonts w:ascii="Gill Sans MT" w:hAnsi="Gill Sans MT" w:cs="Arial"/>
                <w:iCs/>
                <w:sz w:val="22"/>
                <w:szCs w:val="22"/>
              </w:rPr>
              <w:t>. Countries beneficiaries have been previously selected in identification fiche.</w:t>
            </w:r>
            <w:r w:rsidRPr="00E6327E">
              <w:rPr>
                <w:rFonts w:ascii="Gill Sans MT" w:hAnsi="Gill Sans MT" w:cs="Arial"/>
                <w:iCs/>
                <w:sz w:val="22"/>
                <w:szCs w:val="22"/>
              </w:rPr>
              <w:t xml:space="preserve"> </w:t>
            </w:r>
          </w:p>
          <w:p w14:paraId="6F299E25" w14:textId="77777777" w:rsidR="00AC670B" w:rsidRPr="00E6327E" w:rsidRDefault="00AC670B" w:rsidP="006B6CEA">
            <w:pPr>
              <w:jc w:val="both"/>
              <w:rPr>
                <w:rFonts w:ascii="Gill Sans MT" w:hAnsi="Gill Sans MT" w:cs="Arial"/>
                <w:b/>
                <w:iCs/>
                <w:sz w:val="22"/>
                <w:szCs w:val="22"/>
                <w:shd w:val="clear" w:color="auto" w:fill="BFBFBF" w:themeFill="background1" w:themeFillShade="BF"/>
              </w:rPr>
            </w:pPr>
            <w:r w:rsidRPr="00E6327E">
              <w:rPr>
                <w:rFonts w:ascii="Gill Sans MT" w:hAnsi="Gill Sans MT" w:cs="Arial"/>
                <w:iCs/>
                <w:sz w:val="22"/>
                <w:szCs w:val="22"/>
              </w:rPr>
              <w:t>A 0.5 Selection of main implementing partners and country teams</w:t>
            </w:r>
            <w:r w:rsidRPr="00E6327E">
              <w:rPr>
                <w:rFonts w:ascii="Gill Sans MT" w:hAnsi="Gill Sans MT" w:cs="Arial"/>
                <w:b/>
                <w:iCs/>
                <w:sz w:val="22"/>
                <w:szCs w:val="22"/>
                <w:shd w:val="clear" w:color="auto" w:fill="BFBFBF" w:themeFill="background1" w:themeFillShade="BF"/>
              </w:rPr>
              <w:t xml:space="preserve"> </w:t>
            </w:r>
          </w:p>
          <w:p w14:paraId="2AA4F5EB" w14:textId="77777777" w:rsidR="007E2BC1" w:rsidRPr="00E6327E" w:rsidRDefault="007E2BC1" w:rsidP="006B6CEA">
            <w:pPr>
              <w:spacing w:before="120"/>
              <w:jc w:val="both"/>
              <w:rPr>
                <w:rFonts w:ascii="Gill Sans MT" w:hAnsi="Gill Sans MT" w:cs="Arial"/>
                <w:iCs/>
                <w:sz w:val="22"/>
                <w:szCs w:val="22"/>
              </w:rPr>
            </w:pPr>
          </w:p>
          <w:p w14:paraId="157AF13F" w14:textId="7B8202A8" w:rsidR="00AC670B" w:rsidRPr="00E6327E" w:rsidRDefault="002D69D0" w:rsidP="006B6CEA">
            <w:pPr>
              <w:spacing w:before="120"/>
              <w:jc w:val="both"/>
              <w:rPr>
                <w:rFonts w:ascii="Gill Sans MT" w:hAnsi="Gill Sans MT" w:cs="Arial"/>
                <w:b/>
                <w:iCs/>
                <w:sz w:val="22"/>
                <w:szCs w:val="22"/>
              </w:rPr>
            </w:pPr>
            <w:r w:rsidRPr="00F973C0">
              <w:rPr>
                <w:rFonts w:ascii="Gill Sans MT" w:hAnsi="Gill Sans MT" w:cs="Arial"/>
                <w:iCs/>
                <w:sz w:val="22"/>
                <w:szCs w:val="22"/>
              </w:rPr>
              <w:t xml:space="preserve">The </w:t>
            </w:r>
            <w:r w:rsidR="00AC670B" w:rsidRPr="00F973C0">
              <w:rPr>
                <w:rFonts w:ascii="Gill Sans MT" w:hAnsi="Gill Sans MT" w:cs="Arial"/>
                <w:iCs/>
                <w:sz w:val="22"/>
                <w:szCs w:val="22"/>
              </w:rPr>
              <w:t xml:space="preserve">activities will </w:t>
            </w:r>
            <w:r w:rsidR="00891D9C">
              <w:rPr>
                <w:rFonts w:ascii="Gill Sans MT" w:hAnsi="Gill Sans MT" w:cs="Arial"/>
                <w:iCs/>
                <w:sz w:val="22"/>
                <w:szCs w:val="22"/>
              </w:rPr>
              <w:t>be further</w:t>
            </w:r>
            <w:r w:rsidRPr="00F973C0">
              <w:rPr>
                <w:rFonts w:ascii="Gill Sans MT" w:hAnsi="Gill Sans MT" w:cs="Arial"/>
                <w:iCs/>
                <w:sz w:val="22"/>
                <w:szCs w:val="22"/>
              </w:rPr>
              <w:t xml:space="preserve"> developed</w:t>
            </w:r>
            <w:r w:rsidR="00AC670B" w:rsidRPr="00F973C0">
              <w:rPr>
                <w:rFonts w:ascii="Gill Sans MT" w:hAnsi="Gill Sans MT" w:cs="Arial"/>
                <w:iCs/>
                <w:sz w:val="22"/>
                <w:szCs w:val="22"/>
              </w:rPr>
              <w:t xml:space="preserve"> </w:t>
            </w:r>
            <w:r w:rsidR="006B6CEA" w:rsidRPr="00F973C0">
              <w:rPr>
                <w:rFonts w:ascii="Gill Sans MT" w:hAnsi="Gill Sans MT" w:cs="Arial"/>
                <w:iCs/>
                <w:sz w:val="22"/>
                <w:szCs w:val="22"/>
              </w:rPr>
              <w:t>during the inception phase</w:t>
            </w:r>
            <w:r w:rsidR="00F973C0">
              <w:rPr>
                <w:rFonts w:ascii="Gill Sans MT" w:hAnsi="Gill Sans MT" w:cs="Arial"/>
                <w:iCs/>
                <w:sz w:val="22"/>
                <w:szCs w:val="22"/>
              </w:rPr>
              <w:t>.</w:t>
            </w:r>
          </w:p>
          <w:p w14:paraId="2885AC32" w14:textId="77777777" w:rsidR="006B6CEA" w:rsidRPr="00E6327E" w:rsidRDefault="006B6CEA" w:rsidP="00AC670B">
            <w:pPr>
              <w:jc w:val="both"/>
              <w:rPr>
                <w:rFonts w:ascii="Gill Sans MT" w:hAnsi="Gill Sans MT" w:cs="Arial"/>
                <w:b/>
                <w:iCs/>
                <w:sz w:val="22"/>
                <w:szCs w:val="22"/>
              </w:rPr>
            </w:pPr>
          </w:p>
          <w:p w14:paraId="2B2BB762" w14:textId="77777777" w:rsidR="00AC670B" w:rsidRPr="00E6327E" w:rsidRDefault="00AC670B" w:rsidP="007E2BC1">
            <w:pPr>
              <w:shd w:val="clear" w:color="auto" w:fill="F2F2F2" w:themeFill="background1" w:themeFillShade="F2"/>
              <w:jc w:val="both"/>
              <w:rPr>
                <w:rFonts w:ascii="Gill Sans MT" w:hAnsi="Gill Sans MT" w:cs="Arial"/>
                <w:b/>
                <w:iCs/>
                <w:sz w:val="22"/>
                <w:szCs w:val="22"/>
              </w:rPr>
            </w:pPr>
            <w:r w:rsidRPr="00E6327E">
              <w:rPr>
                <w:rFonts w:ascii="Gill Sans MT" w:hAnsi="Gill Sans MT" w:cs="Arial"/>
                <w:b/>
                <w:iCs/>
                <w:sz w:val="22"/>
                <w:szCs w:val="22"/>
              </w:rPr>
              <w:t>A 1 Capacity development of partnership members and implementing partners on disability- inclusive programmes</w:t>
            </w:r>
          </w:p>
          <w:p w14:paraId="4726ED70" w14:textId="029D869D" w:rsidR="00AC670B" w:rsidRPr="00E6327E" w:rsidRDefault="00AC670B" w:rsidP="00AC670B">
            <w:pPr>
              <w:pStyle w:val="Sangra3detindependiente"/>
              <w:spacing w:before="0"/>
              <w:ind w:left="0"/>
              <w:rPr>
                <w:rFonts w:ascii="Gill Sans MT" w:hAnsi="Gill Sans MT" w:cs="Arial"/>
              </w:rPr>
            </w:pPr>
            <w:r w:rsidRPr="00E6327E">
              <w:rPr>
                <w:rFonts w:ascii="Gill Sans MT" w:hAnsi="Gill Sans MT" w:cs="Arial"/>
              </w:rPr>
              <w:t xml:space="preserve">A 1.1 Development of Joint Implementation Framework methodology based on six cross-cutting </w:t>
            </w:r>
            <w:r w:rsidR="005539C6">
              <w:rPr>
                <w:rFonts w:ascii="Gill Sans MT" w:hAnsi="Gill Sans MT" w:cs="Arial"/>
              </w:rPr>
              <w:t xml:space="preserve">CRPD </w:t>
            </w:r>
            <w:r w:rsidRPr="00E6327E">
              <w:rPr>
                <w:rFonts w:ascii="Gill Sans MT" w:hAnsi="Gill Sans MT" w:cs="Arial"/>
              </w:rPr>
              <w:t>principles (2.5.1) including</w:t>
            </w:r>
          </w:p>
          <w:p w14:paraId="3B6FBC6D" w14:textId="77777777" w:rsidR="00AC670B" w:rsidRPr="00E6327E" w:rsidRDefault="00AC670B" w:rsidP="00AC670B">
            <w:pPr>
              <w:pStyle w:val="Sangra3detindependiente"/>
              <w:spacing w:before="0"/>
              <w:rPr>
                <w:rFonts w:ascii="Gill Sans MT" w:hAnsi="Gill Sans MT" w:cs="Arial"/>
              </w:rPr>
            </w:pPr>
            <w:r w:rsidRPr="00E6327E">
              <w:rPr>
                <w:rFonts w:ascii="Gill Sans MT" w:hAnsi="Gill Sans MT" w:cs="Arial"/>
              </w:rPr>
              <w:t xml:space="preserve">A 1.1.1 A disability-inclusion assessment and monitoring system, combined with A1.1.2 </w:t>
            </w:r>
          </w:p>
          <w:p w14:paraId="489C7A2A" w14:textId="77777777" w:rsidR="00AC670B" w:rsidRPr="00E6327E" w:rsidRDefault="00AC670B" w:rsidP="00AC670B">
            <w:pPr>
              <w:pStyle w:val="Sangra3detindependiente"/>
              <w:spacing w:before="0"/>
              <w:rPr>
                <w:rFonts w:ascii="Gill Sans MT" w:hAnsi="Gill Sans MT" w:cs="Arial"/>
              </w:rPr>
            </w:pPr>
            <w:r w:rsidRPr="00E6327E">
              <w:rPr>
                <w:rFonts w:ascii="Gill Sans MT" w:hAnsi="Gill Sans MT" w:cs="Arial"/>
              </w:rPr>
              <w:t>A 1.1.2 Implementation guidelines, in combination with A 1.1.1.</w:t>
            </w:r>
          </w:p>
          <w:p w14:paraId="36076B8F" w14:textId="77777777" w:rsidR="00AC670B" w:rsidRPr="00E6327E" w:rsidRDefault="00AC670B" w:rsidP="00AC670B">
            <w:pPr>
              <w:pStyle w:val="Sangra3detindependiente"/>
              <w:spacing w:before="0"/>
              <w:rPr>
                <w:rFonts w:ascii="Gill Sans MT" w:hAnsi="Gill Sans MT" w:cs="Arial"/>
              </w:rPr>
            </w:pPr>
            <w:r w:rsidRPr="00E6327E">
              <w:rPr>
                <w:rFonts w:ascii="Gill Sans MT" w:hAnsi="Gill Sans MT" w:cs="Arial"/>
              </w:rPr>
              <w:t>A 1.1.3 Joint establishment of a learning, knowledge sharing and communication concept</w:t>
            </w:r>
          </w:p>
          <w:p w14:paraId="55B61FAB" w14:textId="381D2C3B" w:rsidR="00AC670B" w:rsidRPr="00E6327E" w:rsidRDefault="00AC670B" w:rsidP="00AC670B">
            <w:pPr>
              <w:spacing w:before="120"/>
              <w:jc w:val="both"/>
              <w:rPr>
                <w:rFonts w:ascii="Gill Sans MT" w:hAnsi="Gill Sans MT" w:cs="Arial"/>
                <w:sz w:val="22"/>
                <w:szCs w:val="22"/>
              </w:rPr>
            </w:pPr>
            <w:r w:rsidRPr="00E6327E">
              <w:rPr>
                <w:rFonts w:ascii="Gill Sans MT" w:hAnsi="Gill Sans MT" w:cs="Arial"/>
                <w:sz w:val="22"/>
                <w:szCs w:val="22"/>
              </w:rPr>
              <w:t xml:space="preserve">A 1.2 Capacity strengthening and awareness raising targeted to the extended group of </w:t>
            </w:r>
            <w:r w:rsidR="00891D9C">
              <w:rPr>
                <w:rFonts w:ascii="Gill Sans MT" w:hAnsi="Gill Sans MT" w:cs="Arial"/>
                <w:sz w:val="22"/>
                <w:szCs w:val="22"/>
              </w:rPr>
              <w:t xml:space="preserve">development </w:t>
            </w:r>
            <w:r w:rsidRPr="00E6327E">
              <w:rPr>
                <w:rFonts w:ascii="Gill Sans MT" w:hAnsi="Gill Sans MT" w:cs="Arial"/>
                <w:sz w:val="22"/>
                <w:szCs w:val="22"/>
              </w:rPr>
              <w:t>partners</w:t>
            </w:r>
          </w:p>
          <w:p w14:paraId="46E9D157" w14:textId="77777777" w:rsidR="007E2BC1" w:rsidRPr="00E6327E" w:rsidRDefault="007E2BC1" w:rsidP="00AC670B">
            <w:pPr>
              <w:spacing w:before="120"/>
              <w:jc w:val="both"/>
              <w:rPr>
                <w:rFonts w:ascii="Gill Sans MT" w:hAnsi="Gill Sans MT" w:cs="Arial"/>
                <w:sz w:val="22"/>
                <w:szCs w:val="22"/>
              </w:rPr>
            </w:pPr>
          </w:p>
          <w:p w14:paraId="1310D7DE" w14:textId="77777777" w:rsidR="00AC670B" w:rsidRPr="00E6327E" w:rsidRDefault="00AC670B" w:rsidP="007E2BC1">
            <w:pPr>
              <w:shd w:val="clear" w:color="auto" w:fill="F2F2F2" w:themeFill="background1" w:themeFillShade="F2"/>
              <w:spacing w:before="120"/>
              <w:jc w:val="both"/>
              <w:rPr>
                <w:rFonts w:ascii="Gill Sans MT" w:hAnsi="Gill Sans MT" w:cs="Arial"/>
                <w:b/>
                <w:sz w:val="22"/>
                <w:szCs w:val="22"/>
              </w:rPr>
            </w:pPr>
            <w:r w:rsidRPr="00E6327E">
              <w:rPr>
                <w:rFonts w:ascii="Gill Sans MT" w:hAnsi="Gill Sans MT" w:cs="Arial"/>
                <w:b/>
                <w:sz w:val="22"/>
                <w:szCs w:val="22"/>
              </w:rPr>
              <w:t>A 2: Capacity development of government stakeholders on disability-inclusive sector policies and services</w:t>
            </w:r>
          </w:p>
          <w:p w14:paraId="08360A49"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 xml:space="preserve">A 2.1 Inception and preparation at country level (baseline study, needs assessment with sector and country specific recommendations, developing country- specific logical frameworks for project activities </w:t>
            </w:r>
          </w:p>
          <w:p w14:paraId="1C35538F"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2.2 Short term technical support to relevant government stakeholders</w:t>
            </w:r>
          </w:p>
          <w:p w14:paraId="44D361E7"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2.3 Long term policy and organisational development advise to relevant government stakeholders</w:t>
            </w:r>
          </w:p>
          <w:p w14:paraId="7C5FA34C"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2.4 Generation and sharing of knowledge, experiences, good practises and tools for government stakeholders’ use</w:t>
            </w:r>
          </w:p>
          <w:p w14:paraId="7C088647" w14:textId="77777777" w:rsidR="007E2BC1" w:rsidRPr="00E6327E" w:rsidRDefault="007E2BC1" w:rsidP="00AC670B">
            <w:pPr>
              <w:jc w:val="both"/>
              <w:rPr>
                <w:rFonts w:ascii="Gill Sans MT" w:hAnsi="Gill Sans MT" w:cs="Arial"/>
                <w:sz w:val="22"/>
                <w:szCs w:val="22"/>
              </w:rPr>
            </w:pPr>
          </w:p>
          <w:p w14:paraId="6E1452BE" w14:textId="77777777" w:rsidR="00AC670B" w:rsidRPr="00E6327E" w:rsidRDefault="00AC670B" w:rsidP="007E2BC1">
            <w:pPr>
              <w:shd w:val="clear" w:color="auto" w:fill="F2F2F2" w:themeFill="background1" w:themeFillShade="F2"/>
              <w:spacing w:before="120"/>
              <w:jc w:val="both"/>
              <w:rPr>
                <w:rFonts w:ascii="Gill Sans MT" w:hAnsi="Gill Sans MT" w:cs="Arial"/>
                <w:b/>
                <w:sz w:val="22"/>
                <w:szCs w:val="22"/>
              </w:rPr>
            </w:pPr>
            <w:r w:rsidRPr="00E6327E">
              <w:rPr>
                <w:rFonts w:ascii="Gill Sans MT" w:hAnsi="Gill Sans MT" w:cs="Arial"/>
                <w:b/>
                <w:sz w:val="22"/>
                <w:szCs w:val="22"/>
              </w:rPr>
              <w:t>A 3: Capacity development of DPOs and civil society organisations to engage in and influence policy development processes</w:t>
            </w:r>
          </w:p>
          <w:p w14:paraId="1CB73418"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3.1 Definition of grant mechanism and criteria for capacity building to DPO</w:t>
            </w:r>
          </w:p>
          <w:p w14:paraId="3B5633F1"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3.2 Provision of tailored capacity development support to DPO, DPO umbrella organisations and other civil society organisations</w:t>
            </w:r>
          </w:p>
          <w:p w14:paraId="7513795E"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3.3 Structural support to DPO in partner countries (small scale grants)</w:t>
            </w:r>
          </w:p>
          <w:p w14:paraId="0723FCAB" w14:textId="77777777" w:rsidR="007E2BC1" w:rsidRPr="00E6327E" w:rsidRDefault="007E2BC1" w:rsidP="00AC670B">
            <w:pPr>
              <w:jc w:val="both"/>
              <w:rPr>
                <w:rFonts w:ascii="Gill Sans MT" w:hAnsi="Gill Sans MT" w:cs="Arial"/>
                <w:iCs/>
                <w:sz w:val="22"/>
                <w:szCs w:val="22"/>
              </w:rPr>
            </w:pPr>
          </w:p>
          <w:p w14:paraId="0AA0E6CB" w14:textId="77777777" w:rsidR="00AC670B" w:rsidRPr="00E6327E" w:rsidRDefault="00AC670B" w:rsidP="007E2BC1">
            <w:pPr>
              <w:shd w:val="clear" w:color="auto" w:fill="F2F2F2" w:themeFill="background1" w:themeFillShade="F2"/>
              <w:spacing w:before="120"/>
              <w:jc w:val="both"/>
              <w:rPr>
                <w:rFonts w:ascii="Gill Sans MT" w:hAnsi="Gill Sans MT" w:cs="Arial"/>
                <w:b/>
                <w:sz w:val="22"/>
                <w:szCs w:val="22"/>
              </w:rPr>
            </w:pPr>
            <w:r w:rsidRPr="00E6327E">
              <w:rPr>
                <w:rFonts w:ascii="Gill Sans MT" w:hAnsi="Gill Sans MT" w:cs="Arial"/>
                <w:b/>
                <w:sz w:val="22"/>
                <w:szCs w:val="22"/>
              </w:rPr>
              <w:t>A 4 Joint learning, monitoring and reporting</w:t>
            </w:r>
          </w:p>
          <w:p w14:paraId="59C2B5D6" w14:textId="77777777" w:rsidR="00AC670B" w:rsidRPr="00E6327E" w:rsidRDefault="00AC670B" w:rsidP="00AC670B">
            <w:pPr>
              <w:jc w:val="both"/>
              <w:rPr>
                <w:rFonts w:ascii="Gill Sans MT" w:hAnsi="Gill Sans MT" w:cs="Arial"/>
                <w:iCs/>
                <w:sz w:val="22"/>
                <w:szCs w:val="22"/>
              </w:rPr>
            </w:pPr>
            <w:r w:rsidRPr="00E6327E">
              <w:rPr>
                <w:rFonts w:ascii="Gill Sans MT" w:hAnsi="Gill Sans MT" w:cs="Arial"/>
                <w:iCs/>
                <w:sz w:val="22"/>
                <w:szCs w:val="22"/>
              </w:rPr>
              <w:t>A 4.1 Joint learning activities, can be combined with A 1.2, A 2.4, A 3.2.</w:t>
            </w:r>
          </w:p>
          <w:p w14:paraId="1DC6C682" w14:textId="77777777" w:rsidR="00B00544" w:rsidRPr="00E6327E" w:rsidRDefault="00AC670B" w:rsidP="00AC670B">
            <w:pPr>
              <w:jc w:val="both"/>
              <w:rPr>
                <w:rFonts w:ascii="Gill Sans MT" w:hAnsi="Gill Sans MT" w:cs="Arial"/>
                <w:sz w:val="22"/>
                <w:szCs w:val="22"/>
              </w:rPr>
            </w:pPr>
            <w:r w:rsidRPr="00E6327E">
              <w:rPr>
                <w:rFonts w:ascii="Gill Sans MT" w:hAnsi="Gill Sans MT" w:cs="Arial"/>
                <w:iCs/>
                <w:sz w:val="22"/>
                <w:szCs w:val="22"/>
              </w:rPr>
              <w:t>A 4.2 Monitoring and reporting</w:t>
            </w:r>
          </w:p>
        </w:tc>
      </w:tr>
    </w:tbl>
    <w:p w14:paraId="1B922D09" w14:textId="77777777" w:rsidR="002A72DC" w:rsidRPr="00E6327E" w:rsidRDefault="002A72DC" w:rsidP="00501D67">
      <w:pPr>
        <w:jc w:val="both"/>
        <w:rPr>
          <w:rFonts w:ascii="Gill Sans MT" w:hAnsi="Gill Sans MT" w:cs="Arial"/>
          <w:sz w:val="22"/>
          <w:szCs w:val="22"/>
        </w:rPr>
      </w:pPr>
    </w:p>
    <w:p w14:paraId="51D668BE" w14:textId="77777777" w:rsidR="00E45642" w:rsidRPr="00E6327E" w:rsidRDefault="00E45642" w:rsidP="00501D67">
      <w:pPr>
        <w:jc w:val="both"/>
        <w:rPr>
          <w:rFonts w:ascii="Gill Sans MT" w:hAnsi="Gill Sans MT" w:cs="Arial"/>
          <w:sz w:val="22"/>
          <w:szCs w:val="22"/>
        </w:rPr>
      </w:pPr>
    </w:p>
    <w:p w14:paraId="297D1CE3" w14:textId="77777777" w:rsidR="00E45642" w:rsidRPr="00E6327E" w:rsidRDefault="00E45642" w:rsidP="00501D67">
      <w:pPr>
        <w:jc w:val="both"/>
        <w:rPr>
          <w:rFonts w:ascii="Gill Sans MT" w:hAnsi="Gill Sans MT" w:cs="Arial"/>
          <w:sz w:val="22"/>
          <w:szCs w:val="22"/>
        </w:rPr>
      </w:pPr>
    </w:p>
    <w:p w14:paraId="3FC9FE77" w14:textId="77777777" w:rsidR="00B22411" w:rsidRPr="00E6327E" w:rsidRDefault="002A72DC"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lastRenderedPageBreak/>
        <w:t xml:space="preserve">Background and Objectives  </w:t>
      </w:r>
    </w:p>
    <w:p w14:paraId="4333F871" w14:textId="13529004" w:rsidR="00F3691B" w:rsidRPr="00E6327E" w:rsidRDefault="00F3691B" w:rsidP="00F3691B">
      <w:pPr>
        <w:tabs>
          <w:tab w:val="left" w:pos="0"/>
        </w:tabs>
        <w:spacing w:before="120"/>
        <w:jc w:val="both"/>
        <w:rPr>
          <w:rFonts w:ascii="Gill Sans MT" w:hAnsi="Gill Sans MT" w:cs="Arial"/>
          <w:b/>
          <w:sz w:val="22"/>
          <w:szCs w:val="22"/>
        </w:rPr>
      </w:pPr>
      <w:r w:rsidRPr="00E6327E">
        <w:rPr>
          <w:rFonts w:ascii="Gill Sans MT" w:hAnsi="Gill Sans MT" w:cs="Arial"/>
          <w:b/>
          <w:sz w:val="22"/>
          <w:szCs w:val="22"/>
        </w:rPr>
        <w:t xml:space="preserve">2.2.1. Policy context </w:t>
      </w:r>
    </w:p>
    <w:p w14:paraId="3BCEDF64" w14:textId="77777777" w:rsidR="00F3691B" w:rsidRPr="00E6327E" w:rsidRDefault="00F3691B" w:rsidP="00F3691B">
      <w:pPr>
        <w:jc w:val="both"/>
        <w:rPr>
          <w:rFonts w:ascii="Gill Sans MT" w:hAnsi="Gill Sans MT" w:cs="Arial"/>
          <w:b/>
          <w:sz w:val="22"/>
          <w:szCs w:val="22"/>
        </w:rPr>
      </w:pPr>
    </w:p>
    <w:p w14:paraId="0A5CDF17" w14:textId="77777777" w:rsidR="00F3691B" w:rsidRPr="00E6327E" w:rsidRDefault="00F3691B" w:rsidP="00F3691B">
      <w:pPr>
        <w:jc w:val="both"/>
        <w:rPr>
          <w:rFonts w:ascii="Gill Sans MT" w:hAnsi="Gill Sans MT" w:cs="Arial"/>
          <w:b/>
          <w:sz w:val="22"/>
          <w:szCs w:val="22"/>
          <w:highlight w:val="yellow"/>
        </w:rPr>
      </w:pPr>
    </w:p>
    <w:p w14:paraId="27E72E14" w14:textId="616B9D01"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People with disabilities in low and middle-income countries are disproportionally represented among those living in extreme poverty. Disability inclusion is thus recognised as an issue of human rights and social justice but it is also a concern for development as persons with disabilities account for 15% of the world population (with higher</w:t>
      </w:r>
      <w:r w:rsidR="00457504" w:rsidRPr="00E6327E">
        <w:rPr>
          <w:rFonts w:ascii="Gill Sans MT" w:hAnsi="Gill Sans MT" w:cs="Arial"/>
          <w:sz w:val="22"/>
          <w:szCs w:val="22"/>
        </w:rPr>
        <w:t xml:space="preserve"> </w:t>
      </w:r>
      <w:r w:rsidRPr="00E6327E">
        <w:rPr>
          <w:rFonts w:ascii="Gill Sans MT" w:hAnsi="Gill Sans MT" w:cs="Arial"/>
          <w:sz w:val="22"/>
          <w:szCs w:val="22"/>
        </w:rPr>
        <w:t>prevalence in resource poor settings)</w:t>
      </w:r>
      <w:r w:rsidR="004F6714" w:rsidRPr="00E6327E">
        <w:rPr>
          <w:rFonts w:ascii="Gill Sans MT" w:hAnsi="Gill Sans MT" w:cs="Arial"/>
          <w:sz w:val="22"/>
          <w:szCs w:val="22"/>
        </w:rPr>
        <w:t>.</w:t>
      </w:r>
    </w:p>
    <w:p w14:paraId="6ADF7BFF" w14:textId="77777777" w:rsidR="00F3691B" w:rsidRPr="00E6327E" w:rsidRDefault="00F3691B" w:rsidP="00F3691B">
      <w:pPr>
        <w:jc w:val="both"/>
        <w:rPr>
          <w:rFonts w:ascii="Gill Sans MT" w:hAnsi="Gill Sans MT" w:cs="Arial"/>
          <w:sz w:val="22"/>
          <w:szCs w:val="22"/>
        </w:rPr>
      </w:pPr>
    </w:p>
    <w:p w14:paraId="1AA4D176" w14:textId="78730800"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The exclusion of people with disabilities from all spheres of society is seen to be at the core of the increased risk of poverty for this group, preventing people with disabilities and their household members from building sustainable livelihoods. In many settings, persons with a disability are less likely to obtain an education – owing to constraints on access, stigma and a lack of support – and face reduced employment opportunities and earnings. Other household members may have to relinquish paid employment in order to care for them. Typically, people with disabilities have higher health care costs and less access to health services, and they may also face social and political marginalizati</w:t>
      </w:r>
      <w:r w:rsidR="004C0F85">
        <w:rPr>
          <w:rFonts w:ascii="Gill Sans MT" w:hAnsi="Gill Sans MT" w:cs="Arial"/>
          <w:sz w:val="22"/>
          <w:szCs w:val="22"/>
        </w:rPr>
        <w:t xml:space="preserve">on. The risk to poverty is </w:t>
      </w:r>
      <w:r w:rsidRPr="00E6327E">
        <w:rPr>
          <w:rFonts w:ascii="Gill Sans MT" w:hAnsi="Gill Sans MT" w:cs="Arial"/>
          <w:sz w:val="22"/>
          <w:szCs w:val="22"/>
        </w:rPr>
        <w:t xml:space="preserve">linked to other structural barriers such as limited access to transport, lack of reasonable accommodation. Socially constructed barriers such as misconceptions about disability, negative attitudes from staff and community members hinder inclusion at various levels. In addition, barriers include lack of social protection mechanisms that target disability related costs when accessing health care, transportation, assistive devices, and care work. </w:t>
      </w:r>
    </w:p>
    <w:p w14:paraId="40045E07" w14:textId="77777777" w:rsidR="00F3691B" w:rsidRPr="00E6327E" w:rsidRDefault="00F3691B" w:rsidP="00F3691B">
      <w:pPr>
        <w:jc w:val="both"/>
        <w:rPr>
          <w:rFonts w:ascii="Gill Sans MT" w:hAnsi="Gill Sans MT" w:cs="Arial"/>
          <w:b/>
          <w:sz w:val="22"/>
          <w:szCs w:val="22"/>
          <w:highlight w:val="yellow"/>
        </w:rPr>
      </w:pPr>
    </w:p>
    <w:p w14:paraId="02981B4C" w14:textId="7006E3A1"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Despite these associations, at a national level, the relationship between disability and poverty varies greatly according to the availability of health care, nutrition programmes, </w:t>
      </w:r>
      <w:r w:rsidR="00936BE7">
        <w:rPr>
          <w:rFonts w:ascii="Gill Sans MT" w:hAnsi="Gill Sans MT" w:cs="Arial"/>
          <w:sz w:val="22"/>
          <w:szCs w:val="22"/>
        </w:rPr>
        <w:t>social protection</w:t>
      </w:r>
      <w:r w:rsidRPr="00E6327E">
        <w:rPr>
          <w:rFonts w:ascii="Gill Sans MT" w:hAnsi="Gill Sans MT" w:cs="Arial"/>
          <w:sz w:val="22"/>
          <w:szCs w:val="22"/>
        </w:rPr>
        <w:t xml:space="preserve"> and accessible schooling – this</w:t>
      </w:r>
      <w:r w:rsidR="00B06313" w:rsidRPr="00E6327E">
        <w:rPr>
          <w:rFonts w:ascii="Gill Sans MT" w:hAnsi="Gill Sans MT" w:cs="Arial"/>
          <w:sz w:val="22"/>
          <w:szCs w:val="22"/>
        </w:rPr>
        <w:t xml:space="preserve"> </w:t>
      </w:r>
      <w:r w:rsidRPr="00E6327E">
        <w:rPr>
          <w:rFonts w:ascii="Gill Sans MT" w:hAnsi="Gill Sans MT" w:cs="Arial"/>
          <w:sz w:val="22"/>
          <w:szCs w:val="22"/>
        </w:rPr>
        <w:t xml:space="preserve">points to the importance of policy in redressing these disparities. </w:t>
      </w:r>
    </w:p>
    <w:p w14:paraId="205BE38A" w14:textId="77777777" w:rsidR="00F3691B" w:rsidRPr="00E6327E" w:rsidRDefault="00F3691B" w:rsidP="00F3691B">
      <w:pPr>
        <w:jc w:val="both"/>
        <w:rPr>
          <w:rFonts w:ascii="Gill Sans MT" w:hAnsi="Gill Sans MT" w:cs="Arial"/>
          <w:sz w:val="22"/>
          <w:szCs w:val="22"/>
          <w:highlight w:val="yellow"/>
        </w:rPr>
      </w:pPr>
    </w:p>
    <w:p w14:paraId="0034F011" w14:textId="77777777" w:rsidR="00F3691B" w:rsidRPr="00E6327E" w:rsidRDefault="00F3691B" w:rsidP="00F3691B">
      <w:pPr>
        <w:jc w:val="both"/>
        <w:rPr>
          <w:rFonts w:ascii="Gill Sans MT" w:hAnsi="Gill Sans MT" w:cs="Arial"/>
          <w:sz w:val="22"/>
          <w:szCs w:val="22"/>
          <w:highlight w:val="yellow"/>
        </w:rPr>
      </w:pPr>
    </w:p>
    <w:p w14:paraId="09EA78DF" w14:textId="77777777" w:rsidR="00F3691B" w:rsidRPr="00E6327E" w:rsidRDefault="00F3691B" w:rsidP="00F3691B">
      <w:pPr>
        <w:jc w:val="both"/>
        <w:rPr>
          <w:rFonts w:ascii="Gill Sans MT" w:hAnsi="Gill Sans MT" w:cs="Arial"/>
          <w:b/>
          <w:sz w:val="22"/>
          <w:szCs w:val="22"/>
        </w:rPr>
      </w:pPr>
      <w:r w:rsidRPr="00E6327E">
        <w:rPr>
          <w:rFonts w:ascii="Gill Sans MT" w:hAnsi="Gill Sans MT" w:cs="Arial"/>
          <w:b/>
          <w:sz w:val="22"/>
          <w:szCs w:val="22"/>
        </w:rPr>
        <w:t>Human rights based and CRPD compliant policy and practise</w:t>
      </w:r>
    </w:p>
    <w:p w14:paraId="032BBB70" w14:textId="77777777" w:rsidR="00F3691B" w:rsidRPr="00E6327E" w:rsidRDefault="00F3691B" w:rsidP="00F3691B">
      <w:pPr>
        <w:jc w:val="both"/>
        <w:rPr>
          <w:rFonts w:ascii="Gill Sans MT" w:hAnsi="Gill Sans MT" w:cs="Arial"/>
          <w:sz w:val="22"/>
          <w:szCs w:val="22"/>
          <w:highlight w:val="yellow"/>
        </w:rPr>
      </w:pPr>
    </w:p>
    <w:p w14:paraId="3FC270EC" w14:textId="77777777"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The 2006 Convention on the Rights of Persons with Disabilities (CRPD) sought to protect the rights and dignity of persons with disabilities, and its signatories are legally bound to ensure equality before the law as well as non-discrimination in access to economic and social rights.  </w:t>
      </w:r>
    </w:p>
    <w:p w14:paraId="2172F5FE" w14:textId="51F4FBE6"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The Convention notwithstanding, disability has not been sufficiently acknowledged by development partners. Many development programmes are designed and implemented without considering the rights and needs of persons with disabilities as part of target groups. Besides many barriers relating to low knowledge on disability rights, information and data on the situation of persons with disabilities to inform sound policy making are not available or used in many low and middle-income countries. </w:t>
      </w:r>
    </w:p>
    <w:p w14:paraId="5253D635" w14:textId="77777777"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 </w:t>
      </w:r>
    </w:p>
    <w:p w14:paraId="754D8D49" w14:textId="77777777" w:rsidR="00F3691B" w:rsidRPr="00E6327E" w:rsidRDefault="00F3691B" w:rsidP="00F3691B">
      <w:pPr>
        <w:pStyle w:val="Prrafodelista"/>
        <w:jc w:val="both"/>
        <w:rPr>
          <w:rFonts w:ascii="Gill Sans MT" w:hAnsi="Gill Sans MT" w:cs="Arial"/>
          <w:sz w:val="22"/>
          <w:szCs w:val="22"/>
          <w:highlight w:val="yellow"/>
        </w:rPr>
      </w:pPr>
    </w:p>
    <w:p w14:paraId="3B322826" w14:textId="3E7085F0" w:rsidR="00F3691B" w:rsidRPr="00E6327E" w:rsidRDefault="00F3691B" w:rsidP="00F3691B">
      <w:pPr>
        <w:tabs>
          <w:tab w:val="left" w:pos="0"/>
        </w:tabs>
        <w:jc w:val="both"/>
        <w:rPr>
          <w:rFonts w:ascii="Gill Sans MT" w:hAnsi="Gill Sans MT" w:cs="Arial"/>
          <w:sz w:val="22"/>
          <w:szCs w:val="22"/>
        </w:rPr>
      </w:pPr>
      <w:r w:rsidRPr="00E6327E">
        <w:rPr>
          <w:rFonts w:ascii="Gill Sans MT" w:hAnsi="Gill Sans MT" w:cs="Arial"/>
          <w:sz w:val="22"/>
          <w:szCs w:val="22"/>
        </w:rPr>
        <w:t>At European level, development actors are increasingly aware of the need for improving</w:t>
      </w:r>
      <w:r w:rsidR="00936BE7">
        <w:rPr>
          <w:rFonts w:ascii="Gill Sans MT" w:hAnsi="Gill Sans MT" w:cs="Arial"/>
          <w:sz w:val="22"/>
          <w:szCs w:val="22"/>
        </w:rPr>
        <w:t xml:space="preserve"> the implementation </w:t>
      </w:r>
      <w:r w:rsidR="000B51F8">
        <w:rPr>
          <w:rFonts w:ascii="Gill Sans MT" w:hAnsi="Gill Sans MT" w:cs="Arial"/>
          <w:sz w:val="22"/>
          <w:szCs w:val="22"/>
        </w:rPr>
        <w:t>of</w:t>
      </w:r>
      <w:r w:rsidRPr="00E6327E">
        <w:rPr>
          <w:rFonts w:ascii="Gill Sans MT" w:hAnsi="Gill Sans MT" w:cs="Arial"/>
          <w:sz w:val="22"/>
          <w:szCs w:val="22"/>
        </w:rPr>
        <w:t xml:space="preserve"> article 32 of the CRPD. Policies and practises increasingly consider the inclusion of persons with disabilities and human rights based approaches to interventions. </w:t>
      </w:r>
    </w:p>
    <w:p w14:paraId="6EF6AC09" w14:textId="77777777" w:rsidR="000B51F8" w:rsidRDefault="000B51F8" w:rsidP="00F3691B">
      <w:pPr>
        <w:tabs>
          <w:tab w:val="left" w:pos="0"/>
        </w:tabs>
        <w:jc w:val="both"/>
        <w:rPr>
          <w:rFonts w:ascii="Gill Sans MT" w:hAnsi="Gill Sans MT" w:cs="Arial"/>
          <w:sz w:val="22"/>
          <w:szCs w:val="22"/>
        </w:rPr>
      </w:pPr>
    </w:p>
    <w:p w14:paraId="0E3B12BF" w14:textId="75FCD4A6" w:rsidR="00F3691B" w:rsidRPr="00E6327E" w:rsidRDefault="00F3691B" w:rsidP="00F3691B">
      <w:pPr>
        <w:tabs>
          <w:tab w:val="left" w:pos="0"/>
        </w:tabs>
        <w:jc w:val="both"/>
        <w:rPr>
          <w:rFonts w:ascii="Gill Sans MT" w:hAnsi="Gill Sans MT" w:cs="Arial"/>
          <w:sz w:val="22"/>
          <w:szCs w:val="22"/>
        </w:rPr>
      </w:pPr>
      <w:r w:rsidRPr="00E6327E">
        <w:rPr>
          <w:rFonts w:ascii="Gill Sans MT" w:hAnsi="Gill Sans MT" w:cs="Arial"/>
          <w:sz w:val="22"/>
          <w:szCs w:val="22"/>
        </w:rPr>
        <w:t xml:space="preserve">The European Union </w:t>
      </w:r>
      <w:r w:rsidR="000B51F8">
        <w:rPr>
          <w:rFonts w:ascii="Gill Sans MT" w:hAnsi="Gill Sans MT" w:cs="Arial"/>
          <w:sz w:val="22"/>
          <w:szCs w:val="22"/>
        </w:rPr>
        <w:t>adopted the</w:t>
      </w:r>
      <w:r w:rsidRPr="00E6327E">
        <w:rPr>
          <w:rFonts w:ascii="Gill Sans MT" w:hAnsi="Gill Sans MT" w:cs="Arial"/>
          <w:sz w:val="22"/>
          <w:szCs w:val="22"/>
        </w:rPr>
        <w:t xml:space="preserve"> European Disability Strategy (2010-2020) </w:t>
      </w:r>
      <w:r w:rsidR="000B51F8">
        <w:rPr>
          <w:rFonts w:ascii="Gill Sans MT" w:hAnsi="Gill Sans MT" w:cs="Arial"/>
          <w:sz w:val="22"/>
          <w:szCs w:val="22"/>
        </w:rPr>
        <w:t>and</w:t>
      </w:r>
      <w:r w:rsidRPr="00E6327E">
        <w:rPr>
          <w:rFonts w:ascii="Gill Sans MT" w:hAnsi="Gill Sans MT" w:cs="Arial"/>
          <w:sz w:val="22"/>
          <w:szCs w:val="22"/>
        </w:rPr>
        <w:t xml:space="preserve"> embedded the inclusion of persons with disabilities in different policies and instruments, such as in the Development Cooperation Instruments. To improve knowledge and inclusive programmes within the own institutions, the Commission provides staff training and a support structure for staff members. </w:t>
      </w:r>
    </w:p>
    <w:p w14:paraId="7DE8B8EB" w14:textId="77777777" w:rsidR="000B51F8" w:rsidRDefault="000B51F8" w:rsidP="00F3691B">
      <w:pPr>
        <w:tabs>
          <w:tab w:val="left" w:pos="0"/>
        </w:tabs>
        <w:jc w:val="both"/>
        <w:rPr>
          <w:rFonts w:ascii="Gill Sans MT" w:hAnsi="Gill Sans MT" w:cs="Arial"/>
          <w:sz w:val="22"/>
          <w:szCs w:val="22"/>
        </w:rPr>
      </w:pPr>
    </w:p>
    <w:p w14:paraId="0B4AF42B" w14:textId="45816B9A" w:rsidR="00F3691B" w:rsidRPr="00E6327E" w:rsidRDefault="000B51F8" w:rsidP="00F3691B">
      <w:pPr>
        <w:tabs>
          <w:tab w:val="left" w:pos="0"/>
        </w:tabs>
        <w:jc w:val="both"/>
        <w:rPr>
          <w:rFonts w:ascii="Gill Sans MT" w:hAnsi="Gill Sans MT" w:cs="Arial"/>
          <w:sz w:val="22"/>
          <w:szCs w:val="22"/>
        </w:rPr>
      </w:pPr>
      <w:r>
        <w:rPr>
          <w:rFonts w:ascii="Gill Sans MT" w:hAnsi="Gill Sans MT" w:cs="Arial"/>
          <w:sz w:val="22"/>
          <w:szCs w:val="22"/>
        </w:rPr>
        <w:t>D</w:t>
      </w:r>
      <w:r w:rsidR="00F3691B" w:rsidRPr="00E6327E">
        <w:rPr>
          <w:rFonts w:ascii="Gill Sans MT" w:hAnsi="Gill Sans MT" w:cs="Arial"/>
          <w:sz w:val="22"/>
          <w:szCs w:val="22"/>
        </w:rPr>
        <w:t xml:space="preserve">ifferent </w:t>
      </w:r>
      <w:r>
        <w:rPr>
          <w:rFonts w:ascii="Gill Sans MT" w:hAnsi="Gill Sans MT" w:cs="Arial"/>
          <w:sz w:val="22"/>
          <w:szCs w:val="22"/>
        </w:rPr>
        <w:t>EU M</w:t>
      </w:r>
      <w:r w:rsidR="00F3691B" w:rsidRPr="00E6327E">
        <w:rPr>
          <w:rFonts w:ascii="Gill Sans MT" w:hAnsi="Gill Sans MT" w:cs="Arial"/>
          <w:sz w:val="22"/>
          <w:szCs w:val="22"/>
        </w:rPr>
        <w:t xml:space="preserve">ember </w:t>
      </w:r>
      <w:r>
        <w:rPr>
          <w:rFonts w:ascii="Gill Sans MT" w:hAnsi="Gill Sans MT" w:cs="Arial"/>
          <w:sz w:val="22"/>
          <w:szCs w:val="22"/>
        </w:rPr>
        <w:t>S</w:t>
      </w:r>
      <w:r w:rsidR="00F3691B" w:rsidRPr="00E6327E">
        <w:rPr>
          <w:rFonts w:ascii="Gill Sans MT" w:hAnsi="Gill Sans MT" w:cs="Arial"/>
          <w:sz w:val="22"/>
          <w:szCs w:val="22"/>
        </w:rPr>
        <w:t xml:space="preserve">tates developed and implement strategies and action plans on disability inclusive development </w:t>
      </w:r>
      <w:r>
        <w:rPr>
          <w:rFonts w:ascii="Gill Sans MT" w:hAnsi="Gill Sans MT" w:cs="Arial"/>
          <w:sz w:val="22"/>
          <w:szCs w:val="22"/>
        </w:rPr>
        <w:t>in line with</w:t>
      </w:r>
      <w:r w:rsidR="00F3691B" w:rsidRPr="00E6327E">
        <w:rPr>
          <w:rFonts w:ascii="Gill Sans MT" w:hAnsi="Gill Sans MT" w:cs="Arial"/>
          <w:sz w:val="22"/>
          <w:szCs w:val="22"/>
        </w:rPr>
        <w:t xml:space="preserve"> </w:t>
      </w:r>
      <w:r>
        <w:rPr>
          <w:rFonts w:ascii="Gill Sans MT" w:hAnsi="Gill Sans MT" w:cs="Arial"/>
          <w:sz w:val="22"/>
          <w:szCs w:val="22"/>
        </w:rPr>
        <w:t xml:space="preserve">CRPD </w:t>
      </w:r>
      <w:r w:rsidR="00F3691B" w:rsidRPr="00E6327E">
        <w:rPr>
          <w:rFonts w:ascii="Gill Sans MT" w:hAnsi="Gill Sans MT" w:cs="Arial"/>
          <w:sz w:val="22"/>
          <w:szCs w:val="22"/>
        </w:rPr>
        <w:t>article</w:t>
      </w:r>
      <w:r>
        <w:rPr>
          <w:rFonts w:ascii="Gill Sans MT" w:hAnsi="Gill Sans MT" w:cs="Arial"/>
          <w:sz w:val="22"/>
          <w:szCs w:val="22"/>
        </w:rPr>
        <w:t>s</w:t>
      </w:r>
      <w:r w:rsidR="00F3691B" w:rsidRPr="00E6327E">
        <w:rPr>
          <w:rFonts w:ascii="Gill Sans MT" w:hAnsi="Gill Sans MT" w:cs="Arial"/>
          <w:sz w:val="22"/>
          <w:szCs w:val="22"/>
        </w:rPr>
        <w:t xml:space="preserve"> 32 and 11. EU member states have developed human rights strategies, mostly involving the rights of persons with disabilities. </w:t>
      </w:r>
    </w:p>
    <w:p w14:paraId="5585D3BC" w14:textId="77777777" w:rsidR="00F3691B" w:rsidRPr="00E6327E" w:rsidRDefault="00F3691B" w:rsidP="00F3691B">
      <w:pPr>
        <w:tabs>
          <w:tab w:val="left" w:pos="0"/>
        </w:tabs>
        <w:jc w:val="both"/>
        <w:rPr>
          <w:rFonts w:ascii="Gill Sans MT" w:hAnsi="Gill Sans MT" w:cs="Arial"/>
          <w:sz w:val="22"/>
          <w:szCs w:val="22"/>
        </w:rPr>
      </w:pPr>
    </w:p>
    <w:p w14:paraId="0A18C365" w14:textId="4243D2B2" w:rsidR="00F3691B" w:rsidRPr="00E6327E" w:rsidRDefault="00F3691B" w:rsidP="00F3691B">
      <w:pPr>
        <w:tabs>
          <w:tab w:val="left" w:pos="0"/>
        </w:tabs>
        <w:jc w:val="both"/>
        <w:rPr>
          <w:rFonts w:ascii="Gill Sans MT" w:hAnsi="Gill Sans MT" w:cs="Arial"/>
          <w:sz w:val="22"/>
          <w:szCs w:val="22"/>
        </w:rPr>
      </w:pPr>
      <w:r w:rsidRPr="00E6327E">
        <w:rPr>
          <w:rFonts w:ascii="Gill Sans MT" w:hAnsi="Gill Sans MT" w:cs="Arial"/>
          <w:sz w:val="22"/>
          <w:szCs w:val="22"/>
        </w:rPr>
        <w:t xml:space="preserve">Following reporting processes and CRPD Committee responses, the EU and its </w:t>
      </w:r>
      <w:r w:rsidR="000B51F8">
        <w:rPr>
          <w:rFonts w:ascii="Gill Sans MT" w:hAnsi="Gill Sans MT" w:cs="Arial"/>
          <w:sz w:val="22"/>
          <w:szCs w:val="22"/>
        </w:rPr>
        <w:t>M</w:t>
      </w:r>
      <w:r w:rsidR="000B51F8" w:rsidRPr="00E6327E">
        <w:rPr>
          <w:rFonts w:ascii="Gill Sans MT" w:hAnsi="Gill Sans MT" w:cs="Arial"/>
          <w:sz w:val="22"/>
          <w:szCs w:val="22"/>
        </w:rPr>
        <w:t xml:space="preserve">ember </w:t>
      </w:r>
      <w:r w:rsidR="000B51F8">
        <w:rPr>
          <w:rFonts w:ascii="Gill Sans MT" w:hAnsi="Gill Sans MT" w:cs="Arial"/>
          <w:sz w:val="22"/>
          <w:szCs w:val="22"/>
        </w:rPr>
        <w:t>S</w:t>
      </w:r>
      <w:r w:rsidR="000B51F8" w:rsidRPr="00E6327E">
        <w:rPr>
          <w:rFonts w:ascii="Gill Sans MT" w:hAnsi="Gill Sans MT" w:cs="Arial"/>
          <w:sz w:val="22"/>
          <w:szCs w:val="22"/>
        </w:rPr>
        <w:t xml:space="preserve">tates </w:t>
      </w:r>
      <w:r w:rsidRPr="00E6327E">
        <w:rPr>
          <w:rFonts w:ascii="Gill Sans MT" w:hAnsi="Gill Sans MT" w:cs="Arial"/>
          <w:sz w:val="22"/>
          <w:szCs w:val="22"/>
        </w:rPr>
        <w:t xml:space="preserve">received various requests to improve development cooperation in relation to persons with disabilities and further implement article 32. Committee responses also highlighted the need for </w:t>
      </w:r>
      <w:r w:rsidRPr="00E6327E">
        <w:rPr>
          <w:rFonts w:ascii="Gill Sans MT" w:hAnsi="Gill Sans MT" w:cs="Arial"/>
          <w:sz w:val="22"/>
          <w:szCs w:val="22"/>
        </w:rPr>
        <w:lastRenderedPageBreak/>
        <w:t xml:space="preserve">increased capacity building on interventions that are based on CRPD principles as well as consistent monitoring systems (indicators, markers) and coordination among stakeholders. </w:t>
      </w:r>
    </w:p>
    <w:p w14:paraId="730CA2F9" w14:textId="1FF13C49" w:rsidR="00F3691B" w:rsidRPr="00E6327E" w:rsidRDefault="000B51F8" w:rsidP="00F3691B">
      <w:pPr>
        <w:tabs>
          <w:tab w:val="left" w:pos="0"/>
        </w:tabs>
        <w:spacing w:before="120"/>
        <w:jc w:val="both"/>
        <w:rPr>
          <w:rFonts w:ascii="Gill Sans MT" w:hAnsi="Gill Sans MT" w:cs="Arial"/>
          <w:sz w:val="22"/>
          <w:szCs w:val="22"/>
        </w:rPr>
      </w:pPr>
      <w:r>
        <w:rPr>
          <w:rFonts w:ascii="Gill Sans MT" w:hAnsi="Gill Sans MT" w:cs="Arial"/>
          <w:sz w:val="22"/>
          <w:szCs w:val="22"/>
        </w:rPr>
        <w:t>Most m</w:t>
      </w:r>
      <w:r w:rsidR="00F3691B" w:rsidRPr="00E6327E">
        <w:rPr>
          <w:rFonts w:ascii="Gill Sans MT" w:hAnsi="Gill Sans MT" w:cs="Arial"/>
          <w:sz w:val="22"/>
          <w:szCs w:val="22"/>
        </w:rPr>
        <w:t xml:space="preserve">iddle- and low income partner countries have ratified the CRPD and many are undergoing national policy reforms. However, given the challenges related to a coherent cross-sectorial and multilevel CRPD implementation, partner countries ministries and service providers often express the need for increased information, data, specific knowledge and technical capacities for CRPD implementation. </w:t>
      </w:r>
    </w:p>
    <w:p w14:paraId="46D52DE2" w14:textId="77777777" w:rsidR="00F3691B" w:rsidRPr="00E6327E" w:rsidRDefault="00F3691B" w:rsidP="00F3691B">
      <w:pPr>
        <w:tabs>
          <w:tab w:val="left" w:pos="0"/>
        </w:tabs>
        <w:spacing w:before="120"/>
        <w:jc w:val="both"/>
        <w:rPr>
          <w:rFonts w:ascii="Gill Sans MT" w:hAnsi="Gill Sans MT" w:cs="Arial"/>
          <w:sz w:val="22"/>
          <w:szCs w:val="22"/>
        </w:rPr>
      </w:pPr>
      <w:r w:rsidRPr="00E6327E">
        <w:rPr>
          <w:rFonts w:ascii="Gill Sans MT" w:hAnsi="Gill Sans MT" w:cs="Arial"/>
          <w:sz w:val="22"/>
          <w:szCs w:val="22"/>
        </w:rPr>
        <w:t xml:space="preserve">In middle and low income partner countries, the situation of organisations of persons with disabilities and other non-governmental organisations (NGO) working on disability inclusion is diverse. Depending on the general status of NGO and their access to decision making and resources, DPO can represent the interests and defend the rights of persons with disabilities less or more effectively. Knowledge on CRPD implementation and on monitoring differs between DPO, depending on their location (urban/rural), their resources, their focus and type of disabilities representation. </w:t>
      </w:r>
    </w:p>
    <w:p w14:paraId="7B4E01A7" w14:textId="77777777" w:rsidR="00F3691B" w:rsidRPr="00E6327E" w:rsidRDefault="00F3691B" w:rsidP="00F3691B">
      <w:pPr>
        <w:tabs>
          <w:tab w:val="left" w:pos="0"/>
        </w:tabs>
        <w:spacing w:before="120"/>
        <w:jc w:val="both"/>
        <w:rPr>
          <w:rFonts w:ascii="Gill Sans MT" w:hAnsi="Gill Sans MT" w:cs="Arial"/>
          <w:b/>
          <w:sz w:val="22"/>
          <w:szCs w:val="22"/>
        </w:rPr>
      </w:pPr>
    </w:p>
    <w:p w14:paraId="7AA2599A" w14:textId="04A276F8" w:rsidR="00F3691B" w:rsidRPr="00E6327E" w:rsidRDefault="00F3691B" w:rsidP="00F3691B">
      <w:pPr>
        <w:tabs>
          <w:tab w:val="left" w:pos="0"/>
        </w:tabs>
        <w:spacing w:before="120"/>
        <w:jc w:val="both"/>
        <w:rPr>
          <w:rFonts w:ascii="Gill Sans MT" w:hAnsi="Gill Sans MT" w:cs="Arial"/>
          <w:b/>
          <w:sz w:val="22"/>
          <w:szCs w:val="22"/>
        </w:rPr>
      </w:pPr>
      <w:r w:rsidRPr="00E6327E">
        <w:rPr>
          <w:rFonts w:ascii="Gill Sans MT" w:hAnsi="Gill Sans MT" w:cs="Arial"/>
          <w:b/>
          <w:sz w:val="22"/>
          <w:szCs w:val="22"/>
        </w:rPr>
        <w:t xml:space="preserve">Inclusion </w:t>
      </w:r>
      <w:r w:rsidR="00361026" w:rsidRPr="00E6327E">
        <w:rPr>
          <w:rFonts w:ascii="Gill Sans MT" w:hAnsi="Gill Sans MT" w:cs="Arial"/>
          <w:b/>
          <w:sz w:val="22"/>
          <w:szCs w:val="22"/>
        </w:rPr>
        <w:t xml:space="preserve">of persons with disabilities </w:t>
      </w:r>
      <w:r w:rsidRPr="00E6327E">
        <w:rPr>
          <w:rFonts w:ascii="Gill Sans MT" w:hAnsi="Gill Sans MT" w:cs="Arial"/>
          <w:b/>
          <w:sz w:val="22"/>
          <w:szCs w:val="22"/>
        </w:rPr>
        <w:t xml:space="preserve">in </w:t>
      </w:r>
      <w:r w:rsidR="004572E9">
        <w:rPr>
          <w:rFonts w:ascii="Gill Sans MT" w:hAnsi="Gill Sans MT" w:cs="Arial"/>
          <w:b/>
          <w:sz w:val="22"/>
          <w:szCs w:val="22"/>
        </w:rPr>
        <w:t>the 2030 Agenda for Sustainable Development.</w:t>
      </w:r>
    </w:p>
    <w:p w14:paraId="4154658D" w14:textId="77777777" w:rsidR="00F3691B" w:rsidRPr="00E6327E" w:rsidRDefault="00F3691B" w:rsidP="00F3691B">
      <w:pPr>
        <w:tabs>
          <w:tab w:val="left" w:pos="0"/>
        </w:tabs>
        <w:spacing w:before="120"/>
        <w:jc w:val="both"/>
        <w:rPr>
          <w:rFonts w:ascii="Gill Sans MT" w:hAnsi="Gill Sans MT" w:cs="Arial"/>
          <w:b/>
          <w:sz w:val="22"/>
          <w:szCs w:val="22"/>
        </w:rPr>
      </w:pPr>
    </w:p>
    <w:p w14:paraId="5DC8AEC2" w14:textId="77777777"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A number of international agreements have been adopted, which address the MDG gap and recognise the importance of including persons with disabilities among which the Busan Declaration in 2011</w:t>
      </w:r>
      <w:r w:rsidRPr="00E6327E">
        <w:rPr>
          <w:rStyle w:val="Refdenotaalpie"/>
          <w:rFonts w:ascii="Gill Sans MT" w:hAnsi="Gill Sans MT" w:cs="Arial"/>
          <w:sz w:val="22"/>
          <w:szCs w:val="22"/>
        </w:rPr>
        <w:footnoteReference w:id="3"/>
      </w:r>
      <w:r w:rsidRPr="00E6327E">
        <w:rPr>
          <w:rFonts w:ascii="Gill Sans MT" w:hAnsi="Gill Sans MT" w:cs="Arial"/>
          <w:sz w:val="22"/>
          <w:szCs w:val="22"/>
        </w:rPr>
        <w:t xml:space="preserve"> or the Rio + 20 Outcome document ‘The Future We Want’</w:t>
      </w:r>
      <w:r w:rsidRPr="00E6327E">
        <w:rPr>
          <w:rStyle w:val="Refdenotaalpie"/>
          <w:rFonts w:ascii="Gill Sans MT" w:hAnsi="Gill Sans MT" w:cs="Arial"/>
          <w:sz w:val="22"/>
          <w:szCs w:val="22"/>
        </w:rPr>
        <w:footnoteReference w:id="4"/>
      </w:r>
      <w:r w:rsidRPr="00E6327E">
        <w:rPr>
          <w:rFonts w:ascii="Gill Sans MT" w:hAnsi="Gill Sans MT" w:cs="Arial"/>
          <w:sz w:val="22"/>
          <w:szCs w:val="22"/>
        </w:rPr>
        <w:t xml:space="preserve">. Very recently the Sendai Framework for Disaster Risk Reduction 2015-2030 has been adopted, including important references to persons with disabilities in emergency situations and humanitarian interventions. </w:t>
      </w:r>
    </w:p>
    <w:p w14:paraId="76E52ED3" w14:textId="77777777"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In addition, the adoption of the 2030 Agenda for Sustainable Development as well as the Financing for Development process offer a unique opportunity to focus the attention of development partners upon equality and equity in general and the inclusion of persons with disabilities in particular. </w:t>
      </w:r>
    </w:p>
    <w:p w14:paraId="51425980" w14:textId="67BAAF47"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Contrary to the Millennium Development Goals, the new Sustainable Development Goals (SDG) explicitly make reference to the inclusion of persons with disabilities. In its declaration, the </w:t>
      </w:r>
      <w:r w:rsidR="000B51F8">
        <w:rPr>
          <w:rFonts w:ascii="Gill Sans MT" w:hAnsi="Gill Sans MT" w:cs="Arial"/>
          <w:sz w:val="22"/>
          <w:szCs w:val="22"/>
        </w:rPr>
        <w:t>A</w:t>
      </w:r>
      <w:r w:rsidR="000B51F8" w:rsidRPr="00E6327E">
        <w:rPr>
          <w:rFonts w:ascii="Gill Sans MT" w:hAnsi="Gill Sans MT" w:cs="Arial"/>
          <w:sz w:val="22"/>
          <w:szCs w:val="22"/>
        </w:rPr>
        <w:t xml:space="preserve">genda </w:t>
      </w:r>
      <w:r w:rsidRPr="00E6327E">
        <w:rPr>
          <w:rFonts w:ascii="Gill Sans MT" w:hAnsi="Gill Sans MT" w:cs="Arial"/>
          <w:sz w:val="22"/>
          <w:szCs w:val="22"/>
        </w:rPr>
        <w:t xml:space="preserve">highlights the relevance of the CRPD and acknowledges the high poverty rates (80 percent) among persons with disabilities. Goal 10 on reducing inequalities includes a very important target (10.2) on the empowerment and promotion of social, economic and political inclusion, with explicit reference to persons with disabilities. The agenda further formulates targets on inclusive education, vocational training and employment as well as accessible transportation and public spaces. It also sends a strong signal for capacity building in order to improve data collection and availability disaggregated also by disability. </w:t>
      </w:r>
    </w:p>
    <w:p w14:paraId="79705F49" w14:textId="77777777" w:rsidR="00F3691B" w:rsidRPr="00E6327E" w:rsidRDefault="00F3691B" w:rsidP="00F3691B">
      <w:pPr>
        <w:jc w:val="both"/>
        <w:rPr>
          <w:rFonts w:ascii="Gill Sans MT" w:hAnsi="Gill Sans MT" w:cs="Arial"/>
          <w:sz w:val="22"/>
          <w:szCs w:val="22"/>
        </w:rPr>
      </w:pPr>
    </w:p>
    <w:p w14:paraId="670460EA" w14:textId="7FE336EB" w:rsidR="00F3691B" w:rsidRPr="00E6327E" w:rsidRDefault="00F3691B" w:rsidP="00F3691B">
      <w:pPr>
        <w:jc w:val="both"/>
        <w:rPr>
          <w:rFonts w:ascii="Gill Sans MT" w:hAnsi="Gill Sans MT" w:cs="Arial"/>
          <w:sz w:val="22"/>
          <w:szCs w:val="22"/>
        </w:rPr>
      </w:pPr>
      <w:r w:rsidRPr="00E6327E">
        <w:rPr>
          <w:rFonts w:ascii="Gill Sans MT" w:hAnsi="Gill Sans MT" w:cs="Arial"/>
          <w:sz w:val="22"/>
          <w:szCs w:val="22"/>
        </w:rPr>
        <w:t xml:space="preserve">The new Sustainable Development Goals, are not achievable without including people with disabilities. This applies in particular to LMIC which are thought to accommodate 80% of all the people with disabilities in the world, and are also bearing the burden of global poverty. </w:t>
      </w:r>
    </w:p>
    <w:p w14:paraId="2E06D257" w14:textId="77777777" w:rsidR="00013F08" w:rsidRPr="00E6327E" w:rsidRDefault="00013F08" w:rsidP="00501D67">
      <w:pPr>
        <w:tabs>
          <w:tab w:val="left" w:pos="0"/>
        </w:tabs>
        <w:spacing w:before="120"/>
        <w:jc w:val="both"/>
        <w:rPr>
          <w:rFonts w:ascii="Gill Sans MT" w:hAnsi="Gill Sans MT" w:cs="Arial"/>
          <w:sz w:val="22"/>
          <w:szCs w:val="22"/>
        </w:rPr>
      </w:pPr>
    </w:p>
    <w:p w14:paraId="56C02B92" w14:textId="77777777" w:rsidR="00361026" w:rsidRPr="00E6327E" w:rsidRDefault="00361026" w:rsidP="00501D67">
      <w:pPr>
        <w:tabs>
          <w:tab w:val="left" w:pos="0"/>
        </w:tabs>
        <w:spacing w:before="120"/>
        <w:jc w:val="both"/>
        <w:rPr>
          <w:rFonts w:ascii="Gill Sans MT" w:hAnsi="Gill Sans MT" w:cs="Arial"/>
          <w:sz w:val="22"/>
          <w:szCs w:val="22"/>
        </w:rPr>
      </w:pPr>
    </w:p>
    <w:p w14:paraId="25546352" w14:textId="77777777" w:rsidR="00361026" w:rsidRPr="00E6327E" w:rsidRDefault="00361026" w:rsidP="00501D67">
      <w:pPr>
        <w:tabs>
          <w:tab w:val="left" w:pos="0"/>
        </w:tabs>
        <w:spacing w:before="120"/>
        <w:jc w:val="both"/>
        <w:rPr>
          <w:rFonts w:ascii="Gill Sans MT" w:hAnsi="Gill Sans MT" w:cs="Arial"/>
          <w:sz w:val="22"/>
          <w:szCs w:val="22"/>
        </w:rPr>
      </w:pPr>
    </w:p>
    <w:p w14:paraId="31730E1E" w14:textId="77777777" w:rsidR="00581638" w:rsidRPr="00E6327E" w:rsidRDefault="00581638" w:rsidP="00501D67">
      <w:pPr>
        <w:tabs>
          <w:tab w:val="left" w:pos="0"/>
        </w:tabs>
        <w:spacing w:before="120"/>
        <w:jc w:val="both"/>
        <w:rPr>
          <w:rFonts w:ascii="Gill Sans MT" w:hAnsi="Gill Sans MT" w:cs="Arial"/>
          <w:b/>
          <w:sz w:val="22"/>
          <w:szCs w:val="22"/>
        </w:rPr>
      </w:pPr>
      <w:r w:rsidRPr="00E6327E">
        <w:rPr>
          <w:rFonts w:ascii="Gill Sans MT" w:hAnsi="Gill Sans MT" w:cs="Arial"/>
          <w:b/>
          <w:sz w:val="22"/>
          <w:szCs w:val="22"/>
        </w:rPr>
        <w:t>2</w:t>
      </w:r>
      <w:r w:rsidR="00550F66" w:rsidRPr="00E6327E">
        <w:rPr>
          <w:rFonts w:ascii="Gill Sans MT" w:hAnsi="Gill Sans MT" w:cs="Arial"/>
          <w:b/>
          <w:sz w:val="22"/>
          <w:szCs w:val="22"/>
        </w:rPr>
        <w:t>.2.2</w:t>
      </w:r>
      <w:r w:rsidRPr="00E6327E">
        <w:rPr>
          <w:rFonts w:ascii="Gill Sans MT" w:hAnsi="Gill Sans MT" w:cs="Arial"/>
          <w:b/>
          <w:sz w:val="22"/>
          <w:szCs w:val="22"/>
        </w:rPr>
        <w:t xml:space="preserve"> Objectives</w:t>
      </w:r>
    </w:p>
    <w:p w14:paraId="25F159C2" w14:textId="77777777" w:rsidR="00E2026F" w:rsidRPr="00E6327E" w:rsidRDefault="00E2026F" w:rsidP="00501D67">
      <w:pPr>
        <w:tabs>
          <w:tab w:val="left" w:pos="0"/>
        </w:tabs>
        <w:spacing w:before="120"/>
        <w:jc w:val="both"/>
        <w:rPr>
          <w:rFonts w:ascii="Gill Sans MT" w:hAnsi="Gill Sans MT" w:cs="Arial"/>
          <w:sz w:val="22"/>
          <w:szCs w:val="22"/>
        </w:rPr>
      </w:pPr>
      <w:r w:rsidRPr="00E6327E">
        <w:rPr>
          <w:rFonts w:ascii="Gill Sans MT" w:hAnsi="Gill Sans MT" w:cs="Arial"/>
          <w:sz w:val="22"/>
          <w:szCs w:val="22"/>
        </w:rPr>
        <w:t>The partnership aims at contributing to the socio-economic inclusion, equality and non- discrimination of persons with disabilities in low and middle- income countries through more inclusive and accountable institutions and policies (</w:t>
      </w:r>
      <w:r w:rsidRPr="00E6327E">
        <w:rPr>
          <w:rFonts w:ascii="Gill Sans MT" w:hAnsi="Gill Sans MT" w:cs="Arial"/>
          <w:b/>
          <w:sz w:val="22"/>
          <w:szCs w:val="22"/>
        </w:rPr>
        <w:t>overall project objective</w:t>
      </w:r>
      <w:r w:rsidRPr="00E6327E">
        <w:rPr>
          <w:rFonts w:ascii="Gill Sans MT" w:hAnsi="Gill Sans MT" w:cs="Arial"/>
          <w:sz w:val="22"/>
          <w:szCs w:val="22"/>
        </w:rPr>
        <w:t>)</w:t>
      </w:r>
    </w:p>
    <w:p w14:paraId="370D3E8B" w14:textId="77777777" w:rsidR="00E2026F" w:rsidRPr="00E6327E" w:rsidRDefault="00E2026F" w:rsidP="00501D67">
      <w:pPr>
        <w:tabs>
          <w:tab w:val="left" w:pos="0"/>
        </w:tabs>
        <w:spacing w:before="120"/>
        <w:jc w:val="both"/>
        <w:rPr>
          <w:rFonts w:ascii="Gill Sans MT" w:hAnsi="Gill Sans MT" w:cs="Arial"/>
          <w:sz w:val="22"/>
          <w:szCs w:val="22"/>
        </w:rPr>
      </w:pPr>
      <w:r w:rsidRPr="00E6327E">
        <w:rPr>
          <w:rFonts w:ascii="Gill Sans MT" w:hAnsi="Gill Sans MT" w:cs="Arial"/>
          <w:sz w:val="22"/>
          <w:szCs w:val="22"/>
        </w:rPr>
        <w:t xml:space="preserve">The </w:t>
      </w:r>
      <w:r w:rsidR="00450D9C" w:rsidRPr="00E6327E">
        <w:rPr>
          <w:rFonts w:ascii="Gill Sans MT" w:hAnsi="Gill Sans MT" w:cs="Arial"/>
          <w:sz w:val="22"/>
          <w:szCs w:val="22"/>
        </w:rPr>
        <w:t xml:space="preserve">involved </w:t>
      </w:r>
      <w:r w:rsidRPr="00E6327E">
        <w:rPr>
          <w:rFonts w:ascii="Gill Sans MT" w:hAnsi="Gill Sans MT" w:cs="Arial"/>
          <w:sz w:val="22"/>
          <w:szCs w:val="22"/>
        </w:rPr>
        <w:t xml:space="preserve">partners more specifically would like to focus on supporting the efforts of </w:t>
      </w:r>
      <w:r w:rsidR="00DD0381" w:rsidRPr="00E6327E">
        <w:rPr>
          <w:rFonts w:ascii="Gill Sans MT" w:hAnsi="Gill Sans MT" w:cs="Arial"/>
          <w:sz w:val="22"/>
          <w:szCs w:val="22"/>
        </w:rPr>
        <w:t xml:space="preserve">selected </w:t>
      </w:r>
      <w:r w:rsidRPr="00E6327E">
        <w:rPr>
          <w:rFonts w:ascii="Gill Sans MT" w:hAnsi="Gill Sans MT" w:cs="Arial"/>
          <w:sz w:val="22"/>
          <w:szCs w:val="22"/>
        </w:rPr>
        <w:t>partner countries to implement the CRPD through the capacity development of government institutions and Disabled People’s Organisations (</w:t>
      </w:r>
      <w:r w:rsidR="00450D9C" w:rsidRPr="00E6327E">
        <w:rPr>
          <w:rFonts w:ascii="Gill Sans MT" w:hAnsi="Gill Sans MT" w:cs="Arial"/>
          <w:b/>
          <w:sz w:val="22"/>
          <w:szCs w:val="22"/>
        </w:rPr>
        <w:t>s</w:t>
      </w:r>
      <w:r w:rsidRPr="00E6327E">
        <w:rPr>
          <w:rFonts w:ascii="Gill Sans MT" w:hAnsi="Gill Sans MT" w:cs="Arial"/>
          <w:b/>
          <w:sz w:val="22"/>
          <w:szCs w:val="22"/>
        </w:rPr>
        <w:t>pecific objective</w:t>
      </w:r>
      <w:r w:rsidRPr="00E6327E">
        <w:rPr>
          <w:rFonts w:ascii="Gill Sans MT" w:hAnsi="Gill Sans MT" w:cs="Arial"/>
          <w:sz w:val="22"/>
          <w:szCs w:val="22"/>
        </w:rPr>
        <w:t xml:space="preserve">). </w:t>
      </w:r>
    </w:p>
    <w:p w14:paraId="122536E3" w14:textId="77777777" w:rsidR="00972970" w:rsidRPr="00E6327E" w:rsidRDefault="00DD0381" w:rsidP="00B823EC">
      <w:pPr>
        <w:tabs>
          <w:tab w:val="left" w:pos="0"/>
        </w:tabs>
        <w:spacing w:before="120"/>
        <w:jc w:val="both"/>
        <w:rPr>
          <w:rFonts w:ascii="Gill Sans MT" w:hAnsi="Gill Sans MT" w:cs="Arial"/>
          <w:sz w:val="22"/>
          <w:szCs w:val="22"/>
        </w:rPr>
      </w:pPr>
      <w:r w:rsidRPr="00E6327E">
        <w:rPr>
          <w:rFonts w:ascii="Gill Sans MT" w:hAnsi="Gill Sans MT" w:cs="Arial"/>
          <w:sz w:val="22"/>
          <w:szCs w:val="22"/>
        </w:rPr>
        <w:lastRenderedPageBreak/>
        <w:t xml:space="preserve">In order to address this specific objective, the project partners </w:t>
      </w:r>
      <w:r w:rsidR="00E2026F" w:rsidRPr="00E6327E">
        <w:rPr>
          <w:rFonts w:ascii="Gill Sans MT" w:hAnsi="Gill Sans MT" w:cs="Arial"/>
          <w:sz w:val="22"/>
          <w:szCs w:val="22"/>
        </w:rPr>
        <w:t>offer</w:t>
      </w:r>
      <w:r w:rsidRPr="00E6327E">
        <w:rPr>
          <w:rFonts w:ascii="Gill Sans MT" w:hAnsi="Gill Sans MT" w:cs="Arial"/>
          <w:sz w:val="22"/>
          <w:szCs w:val="22"/>
        </w:rPr>
        <w:t xml:space="preserve"> </w:t>
      </w:r>
      <w:r w:rsidR="00D80B13" w:rsidRPr="00E6327E">
        <w:rPr>
          <w:rFonts w:ascii="Gill Sans MT" w:hAnsi="Gill Sans MT" w:cs="Arial"/>
          <w:sz w:val="22"/>
          <w:szCs w:val="22"/>
        </w:rPr>
        <w:t xml:space="preserve">coherent </w:t>
      </w:r>
      <w:r w:rsidRPr="00E6327E">
        <w:rPr>
          <w:rFonts w:ascii="Gill Sans MT" w:hAnsi="Gill Sans MT" w:cs="Arial"/>
          <w:sz w:val="22"/>
          <w:szCs w:val="22"/>
        </w:rPr>
        <w:t xml:space="preserve">technical </w:t>
      </w:r>
      <w:r w:rsidR="00E2026F" w:rsidRPr="00E6327E">
        <w:rPr>
          <w:rFonts w:ascii="Gill Sans MT" w:hAnsi="Gill Sans MT" w:cs="Arial"/>
          <w:sz w:val="22"/>
          <w:szCs w:val="22"/>
        </w:rPr>
        <w:t>support to</w:t>
      </w:r>
      <w:r w:rsidRPr="00E6327E">
        <w:rPr>
          <w:rFonts w:ascii="Gill Sans MT" w:hAnsi="Gill Sans MT" w:cs="Arial"/>
          <w:sz w:val="22"/>
          <w:szCs w:val="22"/>
        </w:rPr>
        <w:t xml:space="preserve"> government stakeholders </w:t>
      </w:r>
      <w:r w:rsidR="00B823EC" w:rsidRPr="00E6327E">
        <w:rPr>
          <w:rFonts w:ascii="Gill Sans MT" w:hAnsi="Gill Sans MT" w:cs="Arial"/>
          <w:sz w:val="22"/>
          <w:szCs w:val="22"/>
        </w:rPr>
        <w:t>in</w:t>
      </w:r>
      <w:r w:rsidRPr="00E6327E">
        <w:rPr>
          <w:rFonts w:ascii="Gill Sans MT" w:hAnsi="Gill Sans MT" w:cs="Arial"/>
          <w:sz w:val="22"/>
          <w:szCs w:val="22"/>
        </w:rPr>
        <w:t xml:space="preserve"> selected partner countries for aligning policy and policy measures to the </w:t>
      </w:r>
      <w:r w:rsidR="00E2026F" w:rsidRPr="00E6327E">
        <w:rPr>
          <w:rFonts w:ascii="Gill Sans MT" w:hAnsi="Gill Sans MT" w:cs="Arial"/>
          <w:sz w:val="22"/>
          <w:szCs w:val="22"/>
        </w:rPr>
        <w:t>CRPD</w:t>
      </w:r>
      <w:r w:rsidR="00B823EC" w:rsidRPr="00E6327E">
        <w:rPr>
          <w:rFonts w:ascii="Gill Sans MT" w:hAnsi="Gill Sans MT" w:cs="Arial"/>
          <w:sz w:val="22"/>
          <w:szCs w:val="22"/>
        </w:rPr>
        <w:t xml:space="preserve">, in cooperation with DPO and DPO umbrella organisations. </w:t>
      </w:r>
    </w:p>
    <w:p w14:paraId="38B75485" w14:textId="77777777" w:rsidR="00B823EC" w:rsidRPr="00E6327E" w:rsidRDefault="00B823EC" w:rsidP="00B823EC">
      <w:pPr>
        <w:tabs>
          <w:tab w:val="left" w:pos="0"/>
        </w:tabs>
        <w:spacing w:before="120"/>
        <w:jc w:val="both"/>
        <w:rPr>
          <w:rFonts w:ascii="Gill Sans MT" w:hAnsi="Gill Sans MT" w:cs="Arial"/>
          <w:sz w:val="22"/>
          <w:szCs w:val="22"/>
        </w:rPr>
      </w:pPr>
      <w:r w:rsidRPr="00E6327E">
        <w:rPr>
          <w:rFonts w:ascii="Gill Sans MT" w:hAnsi="Gill Sans MT" w:cs="Arial"/>
          <w:sz w:val="22"/>
          <w:szCs w:val="22"/>
        </w:rPr>
        <w:t xml:space="preserve">The partners also offer demand- driven support to Disabled People’s Organisations capacity building in partner countries. DPO play a crucial role in </w:t>
      </w:r>
      <w:r w:rsidR="00D80B13" w:rsidRPr="00E6327E">
        <w:rPr>
          <w:rFonts w:ascii="Gill Sans MT" w:hAnsi="Gill Sans MT" w:cs="Arial"/>
          <w:sz w:val="22"/>
          <w:szCs w:val="22"/>
        </w:rPr>
        <w:t xml:space="preserve">voicing the interests of persons with disabilities and their families, </w:t>
      </w:r>
      <w:r w:rsidRPr="00E6327E">
        <w:rPr>
          <w:rFonts w:ascii="Gill Sans MT" w:hAnsi="Gill Sans MT" w:cs="Arial"/>
          <w:sz w:val="22"/>
          <w:szCs w:val="22"/>
        </w:rPr>
        <w:t xml:space="preserve">awareness-raising on inclusion, parallel reporting and advice to persons with disabilities. They also provide expertise on CRPD implementation and they are important for monitoring whether policies and programmes really make a difference for persons with disabilities. </w:t>
      </w:r>
    </w:p>
    <w:p w14:paraId="6C3232AD" w14:textId="77777777" w:rsidR="00E2026F" w:rsidRPr="00E6327E" w:rsidRDefault="00B823EC" w:rsidP="00501D67">
      <w:pPr>
        <w:tabs>
          <w:tab w:val="left" w:pos="0"/>
        </w:tabs>
        <w:spacing w:before="120"/>
        <w:jc w:val="both"/>
        <w:rPr>
          <w:rFonts w:ascii="Gill Sans MT" w:hAnsi="Gill Sans MT" w:cs="Arial"/>
          <w:sz w:val="22"/>
          <w:szCs w:val="22"/>
        </w:rPr>
      </w:pPr>
      <w:r w:rsidRPr="00E6327E">
        <w:rPr>
          <w:rFonts w:ascii="Gill Sans MT" w:hAnsi="Gill Sans MT" w:cs="Arial"/>
          <w:sz w:val="22"/>
          <w:szCs w:val="22"/>
        </w:rPr>
        <w:t>Finally, the project partners aim to address the specific objective by enhancing development partners</w:t>
      </w:r>
      <w:r w:rsidR="00D80B13" w:rsidRPr="00E6327E">
        <w:rPr>
          <w:rFonts w:ascii="Gill Sans MT" w:hAnsi="Gill Sans MT" w:cs="Arial"/>
          <w:sz w:val="22"/>
          <w:szCs w:val="22"/>
        </w:rPr>
        <w:t>’</w:t>
      </w:r>
      <w:r w:rsidRPr="00E6327E">
        <w:rPr>
          <w:rFonts w:ascii="Gill Sans MT" w:hAnsi="Gill Sans MT" w:cs="Arial"/>
          <w:sz w:val="22"/>
          <w:szCs w:val="22"/>
        </w:rPr>
        <w:t xml:space="preserve"> capacities and knowledge on CRPD alignment and implementation, which includes capacity development of and knowledge sharing among state and non-state development donors and organisations.</w:t>
      </w:r>
    </w:p>
    <w:p w14:paraId="5CCF182C" w14:textId="77777777" w:rsidR="00E2026F" w:rsidRPr="00E6327E" w:rsidRDefault="00E2026F" w:rsidP="00501D67">
      <w:pPr>
        <w:tabs>
          <w:tab w:val="left" w:pos="0"/>
        </w:tabs>
        <w:spacing w:before="120"/>
        <w:jc w:val="both"/>
        <w:rPr>
          <w:rFonts w:ascii="Gill Sans MT" w:hAnsi="Gill Sans MT" w:cs="Arial"/>
          <w:sz w:val="22"/>
          <w:szCs w:val="22"/>
        </w:rPr>
      </w:pPr>
    </w:p>
    <w:p w14:paraId="0FDF3D9C" w14:textId="77777777" w:rsidR="006516B6" w:rsidRPr="00E6327E" w:rsidRDefault="006516B6" w:rsidP="00501D67">
      <w:pPr>
        <w:autoSpaceDE w:val="0"/>
        <w:autoSpaceDN w:val="0"/>
        <w:adjustRightInd w:val="0"/>
        <w:jc w:val="both"/>
        <w:rPr>
          <w:rFonts w:ascii="Gill Sans MT" w:hAnsi="Gill Sans MT" w:cs="Arial"/>
          <w:sz w:val="22"/>
          <w:szCs w:val="22"/>
        </w:rPr>
      </w:pPr>
    </w:p>
    <w:p w14:paraId="024B3330" w14:textId="77777777" w:rsidR="002A72DC" w:rsidRPr="00E6327E" w:rsidRDefault="002A72DC"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Justification</w:t>
      </w:r>
    </w:p>
    <w:p w14:paraId="19F75DAE" w14:textId="77777777" w:rsidR="002A72DC" w:rsidRPr="00E6327E" w:rsidRDefault="002A72DC" w:rsidP="00501D67">
      <w:pPr>
        <w:numPr>
          <w:ilvl w:val="2"/>
          <w:numId w:val="7"/>
        </w:numPr>
        <w:spacing w:before="120"/>
        <w:ind w:left="720"/>
        <w:jc w:val="both"/>
        <w:rPr>
          <w:rFonts w:ascii="Gill Sans MT" w:hAnsi="Gill Sans MT" w:cs="Arial"/>
          <w:b/>
          <w:sz w:val="22"/>
          <w:szCs w:val="22"/>
        </w:rPr>
      </w:pPr>
      <w:r w:rsidRPr="00E6327E">
        <w:rPr>
          <w:rFonts w:ascii="Gill Sans MT" w:hAnsi="Gill Sans MT" w:cs="Arial"/>
          <w:b/>
          <w:sz w:val="22"/>
          <w:szCs w:val="22"/>
        </w:rPr>
        <w:t xml:space="preserve">Relevance of the </w:t>
      </w:r>
      <w:r w:rsidR="00A7434A" w:rsidRPr="00E6327E">
        <w:rPr>
          <w:rFonts w:ascii="Gill Sans MT" w:hAnsi="Gill Sans MT" w:cs="Arial"/>
          <w:b/>
          <w:sz w:val="22"/>
          <w:szCs w:val="22"/>
        </w:rPr>
        <w:t>A</w:t>
      </w:r>
      <w:r w:rsidRPr="00E6327E">
        <w:rPr>
          <w:rFonts w:ascii="Gill Sans MT" w:hAnsi="Gill Sans MT" w:cs="Arial"/>
          <w:b/>
          <w:sz w:val="22"/>
          <w:szCs w:val="22"/>
        </w:rPr>
        <w:t xml:space="preserve">ction to the objectives and priorities of the </w:t>
      </w:r>
      <w:r w:rsidR="00A7434A" w:rsidRPr="00E6327E">
        <w:rPr>
          <w:rFonts w:ascii="Gill Sans MT" w:hAnsi="Gill Sans MT" w:cs="Arial"/>
          <w:b/>
          <w:sz w:val="22"/>
          <w:szCs w:val="22"/>
        </w:rPr>
        <w:t xml:space="preserve">EU's thematic </w:t>
      </w:r>
      <w:r w:rsidR="00D94E3E" w:rsidRPr="00E6327E">
        <w:rPr>
          <w:rFonts w:ascii="Gill Sans MT" w:hAnsi="Gill Sans MT" w:cs="Arial"/>
          <w:b/>
          <w:sz w:val="22"/>
          <w:szCs w:val="22"/>
        </w:rPr>
        <w:t>Global Public Goods and Challenges</w:t>
      </w:r>
      <w:r w:rsidR="00A7434A" w:rsidRPr="00E6327E">
        <w:rPr>
          <w:rFonts w:ascii="Gill Sans MT" w:hAnsi="Gill Sans MT" w:cs="Arial"/>
          <w:b/>
          <w:sz w:val="22"/>
          <w:szCs w:val="22"/>
        </w:rPr>
        <w:t xml:space="preserve"> </w:t>
      </w:r>
      <w:r w:rsidR="00052C66" w:rsidRPr="00E6327E">
        <w:rPr>
          <w:rFonts w:ascii="Gill Sans MT" w:hAnsi="Gill Sans MT" w:cs="Arial"/>
          <w:b/>
          <w:sz w:val="22"/>
          <w:szCs w:val="22"/>
        </w:rPr>
        <w:t>Programme</w:t>
      </w:r>
    </w:p>
    <w:p w14:paraId="41D19A41" w14:textId="77777777" w:rsidR="00AC7877" w:rsidRPr="00E6327E" w:rsidRDefault="00AC7877" w:rsidP="00501D67">
      <w:pPr>
        <w:spacing w:before="120"/>
        <w:ind w:left="720"/>
        <w:jc w:val="both"/>
        <w:rPr>
          <w:rFonts w:ascii="Gill Sans MT" w:hAnsi="Gill Sans MT" w:cs="Arial"/>
          <w:sz w:val="22"/>
          <w:szCs w:val="22"/>
        </w:rPr>
      </w:pPr>
    </w:p>
    <w:p w14:paraId="21178961" w14:textId="77777777" w:rsidR="00450D9C" w:rsidRPr="00E6327E" w:rsidRDefault="00561849" w:rsidP="00450D9C">
      <w:pPr>
        <w:spacing w:before="120"/>
        <w:jc w:val="both"/>
        <w:rPr>
          <w:rFonts w:ascii="Gill Sans MT" w:hAnsi="Gill Sans MT" w:cs="Arial"/>
          <w:sz w:val="22"/>
          <w:szCs w:val="22"/>
        </w:rPr>
      </w:pPr>
      <w:r w:rsidRPr="00E6327E">
        <w:rPr>
          <w:rFonts w:ascii="Gill Sans MT" w:hAnsi="Gill Sans MT" w:cs="Arial"/>
          <w:sz w:val="22"/>
          <w:szCs w:val="22"/>
        </w:rPr>
        <w:t xml:space="preserve">In relation to the overall aims of the EU’ s thematic Global Public Goods and Challenges Programme, the project addresses both strengthening of cooperation as well as capacity building, knowledge and experience sharing for reducing poverty and enhancing social cohesion and sustainable development. </w:t>
      </w:r>
    </w:p>
    <w:p w14:paraId="1EFE18F2" w14:textId="4ABEC670" w:rsidR="00C2061D" w:rsidRPr="00E6327E" w:rsidRDefault="00561849" w:rsidP="00561849">
      <w:pPr>
        <w:spacing w:before="120"/>
        <w:jc w:val="both"/>
        <w:rPr>
          <w:rFonts w:ascii="Gill Sans MT" w:hAnsi="Gill Sans MT" w:cs="Arial"/>
          <w:sz w:val="22"/>
          <w:szCs w:val="22"/>
        </w:rPr>
      </w:pPr>
      <w:r w:rsidRPr="00E6327E">
        <w:rPr>
          <w:rFonts w:ascii="Gill Sans MT" w:hAnsi="Gill Sans MT" w:cs="Arial"/>
          <w:sz w:val="22"/>
          <w:szCs w:val="22"/>
        </w:rPr>
        <w:t xml:space="preserve">The proposed project more particularly responds to the objectives and priorities of the </w:t>
      </w:r>
      <w:r w:rsidRPr="00E6327E">
        <w:rPr>
          <w:rFonts w:ascii="Gill Sans MT" w:hAnsi="Gill Sans MT" w:cs="Arial"/>
          <w:b/>
          <w:sz w:val="22"/>
          <w:szCs w:val="22"/>
        </w:rPr>
        <w:t>area 3 of cooperation, “human development, including decent work, social justice and culture’</w:t>
      </w:r>
      <w:r w:rsidRPr="00E6327E">
        <w:rPr>
          <w:rFonts w:ascii="Gill Sans MT" w:hAnsi="Gill Sans MT" w:cs="Arial"/>
          <w:sz w:val="22"/>
          <w:szCs w:val="22"/>
        </w:rPr>
        <w:t xml:space="preserve">. </w:t>
      </w:r>
      <w:r w:rsidR="00F12447" w:rsidRPr="00E6327E">
        <w:rPr>
          <w:rFonts w:ascii="Gill Sans MT" w:hAnsi="Gill Sans MT" w:cs="Arial"/>
          <w:sz w:val="22"/>
          <w:szCs w:val="22"/>
        </w:rPr>
        <w:t>Within this area, the project partners aim at fostering social inclusion, mainly of persons with disabilities (</w:t>
      </w:r>
      <w:r w:rsidR="004572E9">
        <w:rPr>
          <w:rFonts w:ascii="Gill Sans MT" w:hAnsi="Gill Sans MT" w:cs="Arial"/>
          <w:sz w:val="22"/>
          <w:szCs w:val="22"/>
        </w:rPr>
        <w:t>women and men</w:t>
      </w:r>
      <w:r w:rsidR="00F12447" w:rsidRPr="00E6327E">
        <w:rPr>
          <w:rFonts w:ascii="Gill Sans MT" w:hAnsi="Gill Sans MT" w:cs="Arial"/>
          <w:sz w:val="22"/>
          <w:szCs w:val="22"/>
        </w:rPr>
        <w:t xml:space="preserve"> of all ages)</w:t>
      </w:r>
      <w:r w:rsidR="00A73F31" w:rsidRPr="00E6327E">
        <w:rPr>
          <w:rFonts w:ascii="Gill Sans MT" w:hAnsi="Gill Sans MT" w:cs="Arial"/>
          <w:sz w:val="22"/>
          <w:szCs w:val="22"/>
        </w:rPr>
        <w:t xml:space="preserve">. </w:t>
      </w:r>
    </w:p>
    <w:p w14:paraId="150FB310" w14:textId="19891937" w:rsidR="003B1790" w:rsidRPr="00E6327E" w:rsidRDefault="00C2061D" w:rsidP="003B1790">
      <w:pPr>
        <w:spacing w:before="120"/>
        <w:jc w:val="both"/>
        <w:rPr>
          <w:rFonts w:ascii="Gill Sans MT" w:hAnsi="Gill Sans MT" w:cs="Arial"/>
          <w:sz w:val="22"/>
          <w:szCs w:val="22"/>
        </w:rPr>
      </w:pPr>
      <w:r w:rsidRPr="00E6327E">
        <w:rPr>
          <w:rFonts w:ascii="Gill Sans MT" w:hAnsi="Gill Sans MT" w:cs="Arial"/>
          <w:sz w:val="22"/>
          <w:szCs w:val="22"/>
        </w:rPr>
        <w:t xml:space="preserve">In order to achieve these aims, the partnership will cooperate with selected partner country government actors, with civil society including DPO and other development actors. The cooperation will include </w:t>
      </w:r>
      <w:r w:rsidR="00840F64" w:rsidRPr="00E6327E">
        <w:rPr>
          <w:rFonts w:ascii="Gill Sans MT" w:hAnsi="Gill Sans MT" w:cs="Arial"/>
          <w:sz w:val="22"/>
          <w:szCs w:val="22"/>
        </w:rPr>
        <w:t xml:space="preserve">different </w:t>
      </w:r>
      <w:r w:rsidRPr="00E6327E">
        <w:rPr>
          <w:rFonts w:ascii="Gill Sans MT" w:hAnsi="Gill Sans MT" w:cs="Arial"/>
          <w:sz w:val="22"/>
          <w:szCs w:val="22"/>
        </w:rPr>
        <w:t>activities</w:t>
      </w:r>
      <w:r w:rsidR="00840F64" w:rsidRPr="00E6327E">
        <w:rPr>
          <w:rFonts w:ascii="Gill Sans MT" w:hAnsi="Gill Sans MT" w:cs="Arial"/>
          <w:sz w:val="22"/>
          <w:szCs w:val="22"/>
        </w:rPr>
        <w:t>:</w:t>
      </w:r>
      <w:r w:rsidRPr="00E6327E">
        <w:rPr>
          <w:rFonts w:ascii="Gill Sans MT" w:hAnsi="Gill Sans MT" w:cs="Arial"/>
          <w:sz w:val="22"/>
          <w:szCs w:val="22"/>
        </w:rPr>
        <w:t xml:space="preserve"> </w:t>
      </w:r>
      <w:r w:rsidR="00840F64" w:rsidRPr="00E6327E">
        <w:rPr>
          <w:rFonts w:ascii="Gill Sans MT" w:hAnsi="Gill Sans MT" w:cs="Arial"/>
          <w:sz w:val="22"/>
          <w:szCs w:val="22"/>
        </w:rPr>
        <w:t>E</w:t>
      </w:r>
      <w:r w:rsidRPr="00E6327E">
        <w:rPr>
          <w:rFonts w:ascii="Gill Sans MT" w:hAnsi="Gill Sans MT" w:cs="Arial"/>
          <w:sz w:val="22"/>
          <w:szCs w:val="22"/>
        </w:rPr>
        <w:t>nhancing capacities and fostering mutual learning and exchange of expertise of these target groups</w:t>
      </w:r>
      <w:r w:rsidR="00840F64" w:rsidRPr="00E6327E">
        <w:rPr>
          <w:rFonts w:ascii="Gill Sans MT" w:hAnsi="Gill Sans MT" w:cs="Arial"/>
          <w:sz w:val="22"/>
          <w:szCs w:val="22"/>
        </w:rPr>
        <w:t>. On a long term, adapted policies and measures could improve t</w:t>
      </w:r>
      <w:r w:rsidR="006A3875" w:rsidRPr="00E6327E">
        <w:rPr>
          <w:rFonts w:ascii="Gill Sans MT" w:hAnsi="Gill Sans MT" w:cs="Arial"/>
          <w:sz w:val="22"/>
          <w:szCs w:val="22"/>
        </w:rPr>
        <w:t>he living conditions of persons with disabilities</w:t>
      </w:r>
      <w:r w:rsidR="00840F64" w:rsidRPr="00E6327E">
        <w:rPr>
          <w:rFonts w:ascii="Gill Sans MT" w:hAnsi="Gill Sans MT" w:cs="Arial"/>
          <w:sz w:val="22"/>
          <w:szCs w:val="22"/>
        </w:rPr>
        <w:t xml:space="preserve">, e.g. mainstreaming disability inclusion in </w:t>
      </w:r>
      <w:r w:rsidR="0070277D" w:rsidRPr="00E6327E">
        <w:rPr>
          <w:rFonts w:ascii="Gill Sans MT" w:hAnsi="Gill Sans MT" w:cs="Arial"/>
          <w:sz w:val="22"/>
          <w:szCs w:val="22"/>
        </w:rPr>
        <w:t>sectorial</w:t>
      </w:r>
      <w:r w:rsidR="00840F64" w:rsidRPr="00E6327E">
        <w:rPr>
          <w:rFonts w:ascii="Gill Sans MT" w:hAnsi="Gill Sans MT" w:cs="Arial"/>
          <w:sz w:val="22"/>
          <w:szCs w:val="22"/>
        </w:rPr>
        <w:t xml:space="preserve"> policies could improve </w:t>
      </w:r>
      <w:r w:rsidR="003B1790" w:rsidRPr="00E6327E">
        <w:rPr>
          <w:rFonts w:ascii="Gill Sans MT" w:hAnsi="Gill Sans MT" w:cs="Arial"/>
          <w:sz w:val="22"/>
          <w:szCs w:val="22"/>
        </w:rPr>
        <w:t>access of persons with disabilities to services relating to water and sanitation, health, education, vocational training and decent work.</w:t>
      </w:r>
    </w:p>
    <w:p w14:paraId="16553AAA" w14:textId="77777777" w:rsidR="00C2061D" w:rsidRPr="00E6327E" w:rsidRDefault="00C2061D" w:rsidP="00C2061D">
      <w:pPr>
        <w:spacing w:before="120"/>
        <w:jc w:val="both"/>
        <w:rPr>
          <w:rFonts w:ascii="Gill Sans MT" w:hAnsi="Gill Sans MT" w:cs="Arial"/>
          <w:sz w:val="22"/>
          <w:szCs w:val="22"/>
        </w:rPr>
      </w:pPr>
      <w:r w:rsidRPr="00E6327E">
        <w:rPr>
          <w:rFonts w:ascii="Gill Sans MT" w:hAnsi="Gill Sans MT" w:cs="Arial"/>
          <w:sz w:val="22"/>
          <w:szCs w:val="22"/>
        </w:rPr>
        <w:t xml:space="preserve">In addition, the partners aim at strengthening rights and participation of persons with disabilities and their organisations in decision making processes at various levels in their countries, in order to improve non-discrimination both in policies and practise. </w:t>
      </w:r>
    </w:p>
    <w:p w14:paraId="5EB85B08" w14:textId="77777777" w:rsidR="00730B0D" w:rsidRPr="00E6327E" w:rsidRDefault="00B06313" w:rsidP="00361026">
      <w:pPr>
        <w:spacing w:before="120"/>
        <w:jc w:val="both"/>
        <w:rPr>
          <w:rFonts w:ascii="Gill Sans MT" w:hAnsi="Gill Sans MT" w:cs="Arial"/>
          <w:sz w:val="22"/>
          <w:szCs w:val="22"/>
        </w:rPr>
      </w:pPr>
      <w:r w:rsidRPr="00E6327E">
        <w:rPr>
          <w:rFonts w:ascii="Gill Sans MT" w:hAnsi="Gill Sans MT" w:cs="Arial"/>
          <w:sz w:val="22"/>
          <w:szCs w:val="22"/>
        </w:rPr>
        <w:t xml:space="preserve">Project outputs such as publications on good practise experiences and project results as well as data and information developed on the country and sector specific situation will be made available free of charge to a wider audience (online dissemination). Methods and tools developed, including the Joint Implementation Framework methodology, will be made available in order to foster information and knowledge sharing on inclusive development. </w:t>
      </w:r>
    </w:p>
    <w:p w14:paraId="6189227D" w14:textId="77777777" w:rsidR="00E2026F" w:rsidRPr="00E6327E" w:rsidRDefault="00E2026F" w:rsidP="00501D67">
      <w:pPr>
        <w:spacing w:before="120"/>
        <w:ind w:left="720"/>
        <w:jc w:val="both"/>
        <w:rPr>
          <w:rFonts w:ascii="Gill Sans MT" w:hAnsi="Gill Sans MT" w:cs="Arial"/>
          <w:sz w:val="22"/>
          <w:szCs w:val="22"/>
        </w:rPr>
      </w:pPr>
    </w:p>
    <w:p w14:paraId="64FCF46B" w14:textId="77777777" w:rsidR="002A72DC" w:rsidRPr="00E6327E" w:rsidRDefault="002A72DC" w:rsidP="00501D67">
      <w:pPr>
        <w:numPr>
          <w:ilvl w:val="2"/>
          <w:numId w:val="7"/>
        </w:numPr>
        <w:spacing w:before="120"/>
        <w:ind w:left="720"/>
        <w:jc w:val="both"/>
        <w:rPr>
          <w:rFonts w:ascii="Gill Sans MT" w:hAnsi="Gill Sans MT" w:cs="Arial"/>
          <w:b/>
          <w:sz w:val="22"/>
          <w:szCs w:val="22"/>
        </w:rPr>
      </w:pPr>
      <w:r w:rsidRPr="00E6327E">
        <w:rPr>
          <w:rFonts w:ascii="Gill Sans MT" w:hAnsi="Gill Sans MT" w:cs="Arial"/>
          <w:b/>
          <w:sz w:val="22"/>
          <w:szCs w:val="22"/>
        </w:rPr>
        <w:t>Identification of perceived needs and constraints in the target countries</w:t>
      </w:r>
      <w:r w:rsidR="00471A4F" w:rsidRPr="00E6327E">
        <w:rPr>
          <w:rFonts w:ascii="Gill Sans MT" w:hAnsi="Gill Sans MT" w:cs="Arial"/>
          <w:b/>
          <w:sz w:val="22"/>
          <w:szCs w:val="22"/>
        </w:rPr>
        <w:t xml:space="preserve"> and </w:t>
      </w:r>
      <w:r w:rsidRPr="00E6327E">
        <w:rPr>
          <w:rFonts w:ascii="Gill Sans MT" w:hAnsi="Gill Sans MT" w:cs="Arial"/>
          <w:b/>
          <w:sz w:val="22"/>
          <w:szCs w:val="22"/>
        </w:rPr>
        <w:t>regions concerned</w:t>
      </w:r>
    </w:p>
    <w:p w14:paraId="573992FF" w14:textId="77777777" w:rsidR="00715EF6" w:rsidRPr="00E6327E" w:rsidRDefault="00715EF6" w:rsidP="00501D67">
      <w:pPr>
        <w:jc w:val="both"/>
        <w:rPr>
          <w:rFonts w:ascii="Gill Sans MT" w:hAnsi="Gill Sans MT" w:cs="Arial"/>
          <w:sz w:val="22"/>
          <w:szCs w:val="22"/>
        </w:rPr>
      </w:pPr>
    </w:p>
    <w:p w14:paraId="56C93094" w14:textId="13CF9447" w:rsidR="00EC2555" w:rsidRPr="00E6327E" w:rsidRDefault="00EC2555" w:rsidP="00EC2555">
      <w:pPr>
        <w:tabs>
          <w:tab w:val="left" w:pos="0"/>
        </w:tabs>
        <w:jc w:val="both"/>
        <w:rPr>
          <w:rFonts w:ascii="Gill Sans MT" w:hAnsi="Gill Sans MT" w:cs="Arial"/>
          <w:sz w:val="22"/>
          <w:szCs w:val="22"/>
        </w:rPr>
      </w:pPr>
      <w:r w:rsidRPr="00E6327E">
        <w:rPr>
          <w:rFonts w:ascii="Gill Sans MT" w:hAnsi="Gill Sans MT" w:cs="Arial"/>
          <w:sz w:val="22"/>
          <w:szCs w:val="22"/>
        </w:rPr>
        <w:t xml:space="preserve">While many countries have higher economic growth rates, socio-economic inequality is increasing. Sustainable Development Goal 10 on reducing inequalities between and within countries aims at tackling this tendency. </w:t>
      </w:r>
      <w:r w:rsidR="009D21D6" w:rsidRPr="00E6327E">
        <w:rPr>
          <w:rFonts w:ascii="Gill Sans MT" w:hAnsi="Gill Sans MT" w:cs="Arial"/>
          <w:sz w:val="22"/>
          <w:szCs w:val="22"/>
        </w:rPr>
        <w:t>Unequal chances in</w:t>
      </w:r>
      <w:r w:rsidRPr="00E6327E">
        <w:rPr>
          <w:rFonts w:ascii="Gill Sans MT" w:hAnsi="Gill Sans MT" w:cs="Arial"/>
          <w:sz w:val="22"/>
          <w:szCs w:val="22"/>
        </w:rPr>
        <w:t xml:space="preserve"> accessing services, education, employment etc. as well as discrimination, denial of political, economic and social rights are daily barriers for persons with disabilities living in middle and low income countries. The Convention </w:t>
      </w:r>
      <w:r w:rsidR="007C7285" w:rsidRPr="00E6327E">
        <w:rPr>
          <w:rFonts w:ascii="Gill Sans MT" w:hAnsi="Gill Sans MT" w:cs="Arial"/>
          <w:sz w:val="22"/>
          <w:szCs w:val="22"/>
        </w:rPr>
        <w:t xml:space="preserve">on </w:t>
      </w:r>
      <w:r w:rsidRPr="00E6327E">
        <w:rPr>
          <w:rFonts w:ascii="Gill Sans MT" w:hAnsi="Gill Sans MT" w:cs="Arial"/>
          <w:sz w:val="22"/>
          <w:szCs w:val="22"/>
        </w:rPr>
        <w:t>the Rights of Persons with Dis</w:t>
      </w:r>
      <w:r w:rsidR="00FE0417" w:rsidRPr="00E6327E">
        <w:rPr>
          <w:rFonts w:ascii="Gill Sans MT" w:hAnsi="Gill Sans MT" w:cs="Arial"/>
          <w:sz w:val="22"/>
          <w:szCs w:val="22"/>
        </w:rPr>
        <w:t xml:space="preserve">abilities (CRPD) </w:t>
      </w:r>
      <w:r w:rsidR="001A1462" w:rsidRPr="00E6327E">
        <w:rPr>
          <w:rFonts w:ascii="Gill Sans MT" w:hAnsi="Gill Sans MT" w:cs="Arial"/>
          <w:sz w:val="22"/>
          <w:szCs w:val="22"/>
        </w:rPr>
        <w:t xml:space="preserve">obliges state parties to address these inequalities by including </w:t>
      </w:r>
      <w:r w:rsidR="00EA0CF1" w:rsidRPr="00E6327E">
        <w:rPr>
          <w:rFonts w:ascii="Gill Sans MT" w:hAnsi="Gill Sans MT" w:cs="Arial"/>
          <w:sz w:val="22"/>
          <w:szCs w:val="22"/>
        </w:rPr>
        <w:t xml:space="preserve">girls and boys, women and men with disabilities </w:t>
      </w:r>
      <w:r w:rsidR="00DA47F8" w:rsidRPr="00E6327E">
        <w:rPr>
          <w:rFonts w:ascii="Gill Sans MT" w:hAnsi="Gill Sans MT" w:cs="Arial"/>
          <w:sz w:val="22"/>
          <w:szCs w:val="22"/>
        </w:rPr>
        <w:t xml:space="preserve">in policies and programmes. </w:t>
      </w:r>
    </w:p>
    <w:p w14:paraId="7F5985D6" w14:textId="77777777" w:rsidR="00C5783D" w:rsidRPr="00E6327E" w:rsidRDefault="00C5783D" w:rsidP="00C5783D">
      <w:pPr>
        <w:tabs>
          <w:tab w:val="left" w:pos="0"/>
        </w:tabs>
        <w:jc w:val="both"/>
        <w:rPr>
          <w:rFonts w:ascii="Gill Sans MT" w:hAnsi="Gill Sans MT" w:cs="Arial"/>
          <w:sz w:val="22"/>
          <w:szCs w:val="22"/>
        </w:rPr>
      </w:pPr>
    </w:p>
    <w:p w14:paraId="28706E69" w14:textId="77777777" w:rsidR="00C5783D" w:rsidRPr="00E6327E" w:rsidRDefault="006D74F1" w:rsidP="00C5783D">
      <w:pPr>
        <w:tabs>
          <w:tab w:val="left" w:pos="0"/>
        </w:tabs>
        <w:jc w:val="both"/>
        <w:rPr>
          <w:rFonts w:ascii="Gill Sans MT" w:hAnsi="Gill Sans MT" w:cs="Arial"/>
          <w:sz w:val="22"/>
          <w:szCs w:val="22"/>
        </w:rPr>
      </w:pPr>
      <w:r w:rsidRPr="00E6327E">
        <w:rPr>
          <w:rFonts w:ascii="Gill Sans MT" w:hAnsi="Gill Sans MT" w:cs="Arial"/>
          <w:sz w:val="22"/>
          <w:szCs w:val="22"/>
        </w:rPr>
        <w:t xml:space="preserve">Despite CRPD ratification, many </w:t>
      </w:r>
      <w:r w:rsidR="007B2A36" w:rsidRPr="00E6327E">
        <w:rPr>
          <w:rFonts w:ascii="Gill Sans MT" w:hAnsi="Gill Sans MT" w:cs="Arial"/>
          <w:sz w:val="22"/>
          <w:szCs w:val="22"/>
        </w:rPr>
        <w:t xml:space="preserve">low and middle income </w:t>
      </w:r>
      <w:r w:rsidRPr="00E6327E">
        <w:rPr>
          <w:rFonts w:ascii="Gill Sans MT" w:hAnsi="Gill Sans MT" w:cs="Arial"/>
          <w:sz w:val="22"/>
          <w:szCs w:val="22"/>
        </w:rPr>
        <w:t xml:space="preserve">countries </w:t>
      </w:r>
      <w:r w:rsidR="00DA47F8" w:rsidRPr="00E6327E">
        <w:rPr>
          <w:rFonts w:ascii="Gill Sans MT" w:hAnsi="Gill Sans MT" w:cs="Arial"/>
          <w:sz w:val="22"/>
          <w:szCs w:val="22"/>
        </w:rPr>
        <w:t xml:space="preserve">however </w:t>
      </w:r>
      <w:r w:rsidRPr="00E6327E">
        <w:rPr>
          <w:rFonts w:ascii="Gill Sans MT" w:hAnsi="Gill Sans MT" w:cs="Arial"/>
          <w:sz w:val="22"/>
          <w:szCs w:val="22"/>
        </w:rPr>
        <w:t xml:space="preserve">face significant challenges in translating the CRPD’s vision on inclusive development in </w:t>
      </w:r>
      <w:r w:rsidR="00034012" w:rsidRPr="00E6327E">
        <w:rPr>
          <w:rFonts w:ascii="Gill Sans MT" w:hAnsi="Gill Sans MT" w:cs="Arial"/>
          <w:sz w:val="22"/>
          <w:szCs w:val="22"/>
        </w:rPr>
        <w:t xml:space="preserve">their </w:t>
      </w:r>
      <w:r w:rsidRPr="00E6327E">
        <w:rPr>
          <w:rFonts w:ascii="Gill Sans MT" w:hAnsi="Gill Sans MT" w:cs="Arial"/>
          <w:sz w:val="22"/>
          <w:szCs w:val="22"/>
        </w:rPr>
        <w:t>policies and programmes. Not only does CRPD implementation require alignment of different laws and regu</w:t>
      </w:r>
      <w:r w:rsidR="009D21D6" w:rsidRPr="00E6327E">
        <w:rPr>
          <w:rFonts w:ascii="Gill Sans MT" w:hAnsi="Gill Sans MT" w:cs="Arial"/>
          <w:sz w:val="22"/>
          <w:szCs w:val="22"/>
        </w:rPr>
        <w:t xml:space="preserve">lations, but also harmonisation and cooperation </w:t>
      </w:r>
      <w:r w:rsidRPr="00E6327E">
        <w:rPr>
          <w:rFonts w:ascii="Gill Sans MT" w:hAnsi="Gill Sans MT" w:cs="Arial"/>
          <w:sz w:val="22"/>
          <w:szCs w:val="22"/>
        </w:rPr>
        <w:t xml:space="preserve">between government’s policies and institutions. </w:t>
      </w:r>
      <w:r w:rsidR="00C5783D" w:rsidRPr="00E6327E">
        <w:rPr>
          <w:rFonts w:ascii="Gill Sans MT" w:hAnsi="Gill Sans MT" w:cs="Arial"/>
          <w:sz w:val="22"/>
          <w:szCs w:val="22"/>
        </w:rPr>
        <w:t xml:space="preserve">Lack of harmonisation of national policies and policy measures creates </w:t>
      </w:r>
      <w:r w:rsidR="007C7285" w:rsidRPr="00E6327E">
        <w:rPr>
          <w:rFonts w:ascii="Gill Sans MT" w:hAnsi="Gill Sans MT" w:cs="Arial"/>
          <w:sz w:val="22"/>
          <w:szCs w:val="22"/>
        </w:rPr>
        <w:t xml:space="preserve">– often unintended - </w:t>
      </w:r>
      <w:r w:rsidR="00C5783D" w:rsidRPr="00E6327E">
        <w:rPr>
          <w:rFonts w:ascii="Gill Sans MT" w:hAnsi="Gill Sans MT" w:cs="Arial"/>
          <w:sz w:val="22"/>
          <w:szCs w:val="22"/>
        </w:rPr>
        <w:t xml:space="preserve">additional legal and practical barriers for persons with disabilities. </w:t>
      </w:r>
    </w:p>
    <w:p w14:paraId="7C487BCC" w14:textId="77777777" w:rsidR="00C5783D" w:rsidRPr="00E6327E" w:rsidRDefault="00C5783D" w:rsidP="00C5783D">
      <w:pPr>
        <w:tabs>
          <w:tab w:val="left" w:pos="0"/>
        </w:tabs>
        <w:jc w:val="both"/>
        <w:rPr>
          <w:rFonts w:ascii="Gill Sans MT" w:hAnsi="Gill Sans MT" w:cs="Arial"/>
          <w:sz w:val="22"/>
          <w:szCs w:val="22"/>
        </w:rPr>
      </w:pPr>
      <w:r w:rsidRPr="00E6327E">
        <w:rPr>
          <w:rFonts w:ascii="Gill Sans MT" w:hAnsi="Gill Sans MT" w:cs="Arial"/>
          <w:sz w:val="22"/>
          <w:szCs w:val="22"/>
        </w:rPr>
        <w:t xml:space="preserve">In addition, there is little knowledge and/or lack of capacities of authorities, development stakeholders including donor, international organisation, non-governmental organisations as well as service providers on disability, inclusion and the potential of persons with disabilities for overall socio-economic development. </w:t>
      </w:r>
    </w:p>
    <w:p w14:paraId="03C23028" w14:textId="77777777" w:rsidR="00C5783D" w:rsidRPr="00E6327E" w:rsidRDefault="00C5783D" w:rsidP="00C5783D">
      <w:pPr>
        <w:tabs>
          <w:tab w:val="left" w:pos="0"/>
        </w:tabs>
        <w:jc w:val="both"/>
        <w:rPr>
          <w:rFonts w:ascii="Gill Sans MT" w:hAnsi="Gill Sans MT" w:cs="Arial"/>
          <w:sz w:val="22"/>
          <w:szCs w:val="22"/>
        </w:rPr>
      </w:pPr>
    </w:p>
    <w:p w14:paraId="4BBE2980" w14:textId="77777777" w:rsidR="00C5783D" w:rsidRPr="00E6327E" w:rsidRDefault="00034012" w:rsidP="00C5783D">
      <w:pPr>
        <w:tabs>
          <w:tab w:val="left" w:pos="0"/>
        </w:tabs>
        <w:spacing w:before="120"/>
        <w:jc w:val="both"/>
        <w:rPr>
          <w:rFonts w:ascii="Gill Sans MT" w:hAnsi="Gill Sans MT" w:cs="Arial"/>
          <w:sz w:val="22"/>
          <w:szCs w:val="22"/>
        </w:rPr>
      </w:pPr>
      <w:r w:rsidRPr="00E6327E">
        <w:rPr>
          <w:rFonts w:ascii="Gill Sans MT" w:hAnsi="Gill Sans MT" w:cs="Arial"/>
          <w:sz w:val="22"/>
          <w:szCs w:val="22"/>
        </w:rPr>
        <w:t xml:space="preserve">Depending on the status of CRPD implementation in their country, governments and responsible ministries have to deal with various questions around CRPD monitoring mechanism and institutions, development of strategies for CRPD implementation as well as budget allocation issues. Establishment of according institutions </w:t>
      </w:r>
      <w:r w:rsidR="00E13063" w:rsidRPr="00E6327E">
        <w:rPr>
          <w:rFonts w:ascii="Gill Sans MT" w:hAnsi="Gill Sans MT" w:cs="Arial"/>
          <w:sz w:val="22"/>
          <w:szCs w:val="22"/>
        </w:rPr>
        <w:t xml:space="preserve">(e.g. focal points) </w:t>
      </w:r>
      <w:r w:rsidRPr="00E6327E">
        <w:rPr>
          <w:rFonts w:ascii="Gill Sans MT" w:hAnsi="Gill Sans MT" w:cs="Arial"/>
          <w:sz w:val="22"/>
          <w:szCs w:val="22"/>
        </w:rPr>
        <w:t xml:space="preserve">and processes requires knowledge and puts stress on scarce ministerial budgets. </w:t>
      </w:r>
      <w:r w:rsidR="00C5783D" w:rsidRPr="00E6327E">
        <w:rPr>
          <w:rFonts w:ascii="Gill Sans MT" w:hAnsi="Gill Sans MT" w:cs="Arial"/>
          <w:sz w:val="22"/>
          <w:szCs w:val="22"/>
        </w:rPr>
        <w:t xml:space="preserve">Ministerial staff members as well as service providers often lack sufficient resources in general and for CRPD implementation more specifically. </w:t>
      </w:r>
    </w:p>
    <w:p w14:paraId="594AEB77" w14:textId="77777777" w:rsidR="006D74F1" w:rsidRPr="00E6327E" w:rsidRDefault="006D74F1" w:rsidP="006D74F1">
      <w:pPr>
        <w:tabs>
          <w:tab w:val="left" w:pos="0"/>
        </w:tabs>
        <w:spacing w:before="120"/>
        <w:jc w:val="both"/>
        <w:rPr>
          <w:rFonts w:ascii="Gill Sans MT" w:hAnsi="Gill Sans MT" w:cs="Arial"/>
          <w:sz w:val="22"/>
          <w:szCs w:val="22"/>
        </w:rPr>
      </w:pPr>
      <w:r w:rsidRPr="00E6327E">
        <w:rPr>
          <w:rFonts w:ascii="Gill Sans MT" w:hAnsi="Gill Sans MT" w:cs="Arial"/>
          <w:sz w:val="22"/>
          <w:szCs w:val="22"/>
        </w:rPr>
        <w:t xml:space="preserve">Some disability specific services </w:t>
      </w:r>
      <w:r w:rsidR="007A2F49" w:rsidRPr="00E6327E">
        <w:rPr>
          <w:rFonts w:ascii="Gill Sans MT" w:hAnsi="Gill Sans MT" w:cs="Arial"/>
          <w:sz w:val="22"/>
          <w:szCs w:val="22"/>
        </w:rPr>
        <w:t xml:space="preserve">(often based in Social or Health Ministries) </w:t>
      </w:r>
      <w:r w:rsidRPr="00E6327E">
        <w:rPr>
          <w:rFonts w:ascii="Gill Sans MT" w:hAnsi="Gill Sans MT" w:cs="Arial"/>
          <w:sz w:val="22"/>
          <w:szCs w:val="22"/>
        </w:rPr>
        <w:t>have expertise on inclusion of persons with disabilities but there is need for increased knowledge and expertise on how to include persons with disabilities in mainstream services. This concerns both local and national authorities in partner countries as well as donor organisation</w:t>
      </w:r>
      <w:r w:rsidR="00730B0D" w:rsidRPr="00E6327E">
        <w:rPr>
          <w:rFonts w:ascii="Gill Sans MT" w:hAnsi="Gill Sans MT" w:cs="Arial"/>
          <w:sz w:val="22"/>
          <w:szCs w:val="22"/>
        </w:rPr>
        <w:t>s</w:t>
      </w:r>
      <w:r w:rsidRPr="00E6327E">
        <w:rPr>
          <w:rFonts w:ascii="Gill Sans MT" w:hAnsi="Gill Sans MT" w:cs="Arial"/>
          <w:sz w:val="22"/>
          <w:szCs w:val="22"/>
        </w:rPr>
        <w:t xml:space="preserve">. </w:t>
      </w:r>
    </w:p>
    <w:p w14:paraId="2A381783" w14:textId="77777777" w:rsidR="00772AEE" w:rsidRPr="00E6327E" w:rsidRDefault="00772AEE" w:rsidP="006D74F1">
      <w:pPr>
        <w:tabs>
          <w:tab w:val="left" w:pos="0"/>
        </w:tabs>
        <w:spacing w:before="120"/>
        <w:jc w:val="both"/>
        <w:rPr>
          <w:rFonts w:ascii="Gill Sans MT" w:hAnsi="Gill Sans MT" w:cs="Arial"/>
          <w:sz w:val="22"/>
          <w:szCs w:val="22"/>
        </w:rPr>
      </w:pPr>
    </w:p>
    <w:p w14:paraId="44EAC9EA" w14:textId="77777777" w:rsidR="00772AEE" w:rsidRPr="00E6327E" w:rsidRDefault="00772AEE" w:rsidP="00772AEE">
      <w:pPr>
        <w:tabs>
          <w:tab w:val="left" w:pos="0"/>
        </w:tabs>
        <w:jc w:val="both"/>
        <w:rPr>
          <w:rFonts w:ascii="Gill Sans MT" w:hAnsi="Gill Sans MT" w:cs="Arial"/>
          <w:sz w:val="22"/>
          <w:szCs w:val="22"/>
        </w:rPr>
      </w:pPr>
      <w:r w:rsidRPr="00E6327E">
        <w:rPr>
          <w:rFonts w:ascii="Gill Sans MT" w:hAnsi="Gill Sans MT" w:cs="Arial"/>
          <w:sz w:val="22"/>
          <w:szCs w:val="22"/>
        </w:rPr>
        <w:t>DPO umbrella organisations and international platforms point to the need of increases structural support as well as organisational development support for DPO in low and middle income countries.</w:t>
      </w:r>
    </w:p>
    <w:p w14:paraId="7E51013A" w14:textId="77777777" w:rsidR="00C5783D" w:rsidRPr="00E6327E" w:rsidRDefault="00C5783D" w:rsidP="006D74F1">
      <w:pPr>
        <w:tabs>
          <w:tab w:val="left" w:pos="0"/>
        </w:tabs>
        <w:spacing w:before="120"/>
        <w:jc w:val="both"/>
        <w:rPr>
          <w:rFonts w:ascii="Gill Sans MT" w:hAnsi="Gill Sans MT" w:cs="Arial"/>
          <w:sz w:val="22"/>
          <w:szCs w:val="22"/>
        </w:rPr>
      </w:pPr>
    </w:p>
    <w:p w14:paraId="04A90B81" w14:textId="22FA6068" w:rsidR="00715EF6" w:rsidRPr="00E6327E" w:rsidRDefault="00A73B3D" w:rsidP="00501D67">
      <w:pPr>
        <w:tabs>
          <w:tab w:val="left" w:pos="0"/>
        </w:tabs>
        <w:jc w:val="both"/>
        <w:rPr>
          <w:rFonts w:ascii="Gill Sans MT" w:hAnsi="Gill Sans MT" w:cs="Arial"/>
          <w:sz w:val="22"/>
          <w:szCs w:val="22"/>
        </w:rPr>
      </w:pPr>
      <w:r w:rsidRPr="00E6327E">
        <w:rPr>
          <w:rFonts w:ascii="Gill Sans MT" w:hAnsi="Gill Sans MT" w:cs="Arial"/>
          <w:sz w:val="22"/>
          <w:szCs w:val="22"/>
        </w:rPr>
        <w:t xml:space="preserve">Finally, </w:t>
      </w:r>
      <w:r w:rsidR="007C7285" w:rsidRPr="00E6327E">
        <w:rPr>
          <w:rFonts w:ascii="Gill Sans MT" w:hAnsi="Gill Sans MT" w:cs="Arial"/>
          <w:sz w:val="22"/>
          <w:szCs w:val="22"/>
        </w:rPr>
        <w:t>there</w:t>
      </w:r>
      <w:r w:rsidR="00715EF6" w:rsidRPr="00E6327E">
        <w:rPr>
          <w:rFonts w:ascii="Gill Sans MT" w:hAnsi="Gill Sans MT" w:cs="Arial"/>
          <w:sz w:val="22"/>
          <w:szCs w:val="22"/>
        </w:rPr>
        <w:t xml:space="preserve"> is lack of coordination between international development actors concerning disability inclusive development programmes. Many persons with disabilities and DPO report regularly about the </w:t>
      </w:r>
      <w:r w:rsidR="00501D67" w:rsidRPr="00E6327E">
        <w:rPr>
          <w:rFonts w:ascii="Gill Sans MT" w:hAnsi="Gill Sans MT" w:cs="Arial"/>
          <w:sz w:val="22"/>
          <w:szCs w:val="22"/>
        </w:rPr>
        <w:t>l</w:t>
      </w:r>
      <w:r w:rsidR="00715EF6" w:rsidRPr="00E6327E">
        <w:rPr>
          <w:rFonts w:ascii="Gill Sans MT" w:hAnsi="Gill Sans MT" w:cs="Arial"/>
          <w:sz w:val="22"/>
          <w:szCs w:val="22"/>
        </w:rPr>
        <w:t>ack of participation of persons with disabilities and their organisations in overall development policies and practices</w:t>
      </w:r>
      <w:r w:rsidR="00281A34" w:rsidRPr="00E6327E">
        <w:rPr>
          <w:rFonts w:ascii="Gill Sans MT" w:hAnsi="Gill Sans MT" w:cs="Arial"/>
          <w:sz w:val="22"/>
          <w:szCs w:val="22"/>
        </w:rPr>
        <w:t xml:space="preserve">. </w:t>
      </w:r>
      <w:r w:rsidR="004572E9">
        <w:rPr>
          <w:rFonts w:ascii="Gill Sans MT" w:hAnsi="Gill Sans MT" w:cs="Arial"/>
          <w:sz w:val="22"/>
          <w:szCs w:val="22"/>
        </w:rPr>
        <w:t>A number of</w:t>
      </w:r>
      <w:r w:rsidR="004572E9" w:rsidRPr="00E6327E">
        <w:rPr>
          <w:rFonts w:ascii="Gill Sans MT" w:hAnsi="Gill Sans MT" w:cs="Arial"/>
          <w:sz w:val="22"/>
          <w:szCs w:val="22"/>
        </w:rPr>
        <w:t xml:space="preserve"> </w:t>
      </w:r>
      <w:r w:rsidR="00767BF2" w:rsidRPr="00E6327E">
        <w:rPr>
          <w:rFonts w:ascii="Gill Sans MT" w:hAnsi="Gill Sans MT" w:cs="Arial"/>
          <w:sz w:val="22"/>
          <w:szCs w:val="22"/>
        </w:rPr>
        <w:t>international development partners have developed strategies on inclusive development, involving civil society</w:t>
      </w:r>
      <w:r w:rsidR="004572E9">
        <w:rPr>
          <w:rFonts w:ascii="Gill Sans MT" w:hAnsi="Gill Sans MT" w:cs="Arial"/>
          <w:sz w:val="22"/>
          <w:szCs w:val="22"/>
        </w:rPr>
        <w:t>,</w:t>
      </w:r>
      <w:r w:rsidR="00767BF2" w:rsidRPr="00E6327E">
        <w:rPr>
          <w:rFonts w:ascii="Gill Sans MT" w:hAnsi="Gill Sans MT" w:cs="Arial"/>
          <w:sz w:val="22"/>
          <w:szCs w:val="22"/>
        </w:rPr>
        <w:t xml:space="preserve"> among which DPO. Strategies often include organisational development within donor organisations as well as strengthening mainstreaming of disability- inclusion at programme level. </w:t>
      </w:r>
    </w:p>
    <w:p w14:paraId="642B0A09" w14:textId="77777777" w:rsidR="00A07208" w:rsidRPr="00E6327E" w:rsidRDefault="00A07208" w:rsidP="00501D67">
      <w:pPr>
        <w:tabs>
          <w:tab w:val="left" w:pos="0"/>
        </w:tabs>
        <w:jc w:val="both"/>
        <w:rPr>
          <w:rFonts w:ascii="Gill Sans MT" w:hAnsi="Gill Sans MT" w:cs="Arial"/>
          <w:sz w:val="22"/>
          <w:szCs w:val="22"/>
        </w:rPr>
      </w:pPr>
    </w:p>
    <w:p w14:paraId="622CE19F" w14:textId="7A51305F" w:rsidR="001D3080" w:rsidRPr="00E6327E" w:rsidRDefault="00A07208" w:rsidP="00501D67">
      <w:pPr>
        <w:tabs>
          <w:tab w:val="left" w:pos="0"/>
        </w:tabs>
        <w:jc w:val="both"/>
        <w:rPr>
          <w:rFonts w:ascii="Gill Sans MT" w:hAnsi="Gill Sans MT" w:cs="Arial"/>
          <w:sz w:val="22"/>
          <w:szCs w:val="22"/>
        </w:rPr>
      </w:pPr>
      <w:r w:rsidRPr="00E6327E">
        <w:rPr>
          <w:rFonts w:ascii="Gill Sans MT" w:hAnsi="Gill Sans MT" w:cs="Arial"/>
          <w:sz w:val="22"/>
          <w:szCs w:val="22"/>
        </w:rPr>
        <w:t>For responding to the listed needs and constrains</w:t>
      </w:r>
      <w:r w:rsidR="007C7285" w:rsidRPr="00E6327E">
        <w:rPr>
          <w:rFonts w:ascii="Gill Sans MT" w:hAnsi="Gill Sans MT" w:cs="Arial"/>
          <w:sz w:val="22"/>
          <w:szCs w:val="22"/>
        </w:rPr>
        <w:t xml:space="preserve"> in a concerted and comprehensive way</w:t>
      </w:r>
      <w:r w:rsidRPr="00E6327E">
        <w:rPr>
          <w:rFonts w:ascii="Gill Sans MT" w:hAnsi="Gill Sans MT" w:cs="Arial"/>
          <w:sz w:val="22"/>
          <w:szCs w:val="22"/>
        </w:rPr>
        <w:t xml:space="preserve">, the project </w:t>
      </w:r>
      <w:r w:rsidR="004572E9">
        <w:rPr>
          <w:rFonts w:ascii="Gill Sans MT" w:hAnsi="Gill Sans MT" w:cs="Arial"/>
          <w:sz w:val="22"/>
          <w:szCs w:val="22"/>
        </w:rPr>
        <w:t>focuses on</w:t>
      </w:r>
      <w:r w:rsidRPr="00E6327E">
        <w:rPr>
          <w:rFonts w:ascii="Gill Sans MT" w:hAnsi="Gill Sans MT" w:cs="Arial"/>
          <w:sz w:val="22"/>
          <w:szCs w:val="22"/>
        </w:rPr>
        <w:t xml:space="preserve"> their contribution to selected partner countries</w:t>
      </w:r>
      <w:r w:rsidR="0070277D">
        <w:rPr>
          <w:rFonts w:ascii="Gill Sans MT" w:hAnsi="Gill Sans MT" w:cs="Arial"/>
          <w:sz w:val="22"/>
          <w:szCs w:val="22"/>
        </w:rPr>
        <w:t>-sectorial implementation based on scope of work, impact and best practices</w:t>
      </w:r>
      <w:r w:rsidRPr="00E6327E">
        <w:rPr>
          <w:rFonts w:ascii="Gill Sans MT" w:hAnsi="Gill Sans MT" w:cs="Arial"/>
          <w:sz w:val="22"/>
          <w:szCs w:val="22"/>
        </w:rPr>
        <w:t>. The activities will address capacity development at different level</w:t>
      </w:r>
      <w:r w:rsidR="007C7285" w:rsidRPr="00E6327E">
        <w:rPr>
          <w:rFonts w:ascii="Gill Sans MT" w:hAnsi="Gill Sans MT" w:cs="Arial"/>
          <w:sz w:val="22"/>
          <w:szCs w:val="22"/>
        </w:rPr>
        <w:t>s</w:t>
      </w:r>
      <w:r w:rsidRPr="00E6327E">
        <w:rPr>
          <w:rFonts w:ascii="Gill Sans MT" w:hAnsi="Gill Sans MT" w:cs="Arial"/>
          <w:sz w:val="22"/>
          <w:szCs w:val="22"/>
        </w:rPr>
        <w:t xml:space="preserve">, targeted to development partners and government actors as well as civil society, in particularly DPO. </w:t>
      </w:r>
      <w:r w:rsidR="001D3080" w:rsidRPr="00E6327E">
        <w:rPr>
          <w:rFonts w:ascii="Gill Sans MT" w:hAnsi="Gill Sans MT" w:cs="Arial"/>
          <w:sz w:val="22"/>
          <w:szCs w:val="22"/>
        </w:rPr>
        <w:t xml:space="preserve">Partner countries for project activities will be selected during the first project’s Steering Committee meeting based on the following criteria: </w:t>
      </w:r>
    </w:p>
    <w:p w14:paraId="6ED86F3E" w14:textId="77777777" w:rsidR="00215C0A" w:rsidRPr="00E6327E" w:rsidRDefault="00215C0A" w:rsidP="00501D67">
      <w:pPr>
        <w:tabs>
          <w:tab w:val="left" w:pos="0"/>
        </w:tabs>
        <w:jc w:val="both"/>
        <w:rPr>
          <w:rFonts w:ascii="Gill Sans MT" w:hAnsi="Gill Sans MT" w:cs="Arial"/>
          <w:sz w:val="22"/>
          <w:szCs w:val="22"/>
        </w:rPr>
      </w:pPr>
    </w:p>
    <w:p w14:paraId="00309F9A" w14:textId="77777777" w:rsidR="007B2A36" w:rsidRPr="00E6327E" w:rsidRDefault="007B2A36" w:rsidP="00501D67">
      <w:pPr>
        <w:tabs>
          <w:tab w:val="left" w:pos="0"/>
        </w:tabs>
        <w:jc w:val="both"/>
        <w:rPr>
          <w:rFonts w:ascii="Gill Sans MT" w:hAnsi="Gill Sans MT" w:cs="Arial"/>
          <w:sz w:val="22"/>
          <w:szCs w:val="22"/>
        </w:rPr>
      </w:pPr>
      <w:r w:rsidRPr="00E6327E">
        <w:rPr>
          <w:rFonts w:ascii="Gill Sans MT" w:hAnsi="Gill Sans MT" w:cs="Arial"/>
          <w:sz w:val="22"/>
          <w:szCs w:val="22"/>
        </w:rPr>
        <w:t xml:space="preserve">The country selection will be aligned with European Commission’s priorities and be based on demand by partner countries ministries or departments.  </w:t>
      </w:r>
    </w:p>
    <w:p w14:paraId="64679702" w14:textId="77777777" w:rsidR="0017474D" w:rsidRPr="00E6327E" w:rsidRDefault="0017474D" w:rsidP="00501D67">
      <w:pPr>
        <w:tabs>
          <w:tab w:val="left" w:pos="0"/>
        </w:tabs>
        <w:jc w:val="both"/>
        <w:rPr>
          <w:rFonts w:ascii="Gill Sans MT" w:hAnsi="Gill Sans MT" w:cs="Arial"/>
          <w:sz w:val="22"/>
          <w:szCs w:val="22"/>
        </w:rPr>
      </w:pPr>
    </w:p>
    <w:p w14:paraId="75190D2E" w14:textId="77777777" w:rsidR="0017474D" w:rsidRPr="00E6327E"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Gill Sans MT" w:hAnsi="Gill Sans MT" w:cs="Arial"/>
          <w:b/>
          <w:sz w:val="22"/>
          <w:szCs w:val="22"/>
          <w:lang w:val="en-US"/>
        </w:rPr>
      </w:pPr>
      <w:r w:rsidRPr="00E6327E">
        <w:rPr>
          <w:rFonts w:ascii="Gill Sans MT" w:hAnsi="Gill Sans MT" w:cs="Arial"/>
          <w:b/>
          <w:sz w:val="22"/>
          <w:szCs w:val="22"/>
          <w:lang w:val="en-US"/>
        </w:rPr>
        <w:t>ELIGIBILITY CRITERIA FOR INTERVENTION AT A COUNTRY LEVEL</w:t>
      </w:r>
    </w:p>
    <w:p w14:paraId="5D1B83B0" w14:textId="77777777" w:rsidR="0017474D" w:rsidRPr="00E6327E"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Gill Sans MT" w:hAnsi="Gill Sans MT" w:cs="Arial"/>
          <w:b/>
          <w:sz w:val="22"/>
          <w:szCs w:val="22"/>
          <w:u w:val="single"/>
          <w:lang w:val="en-US"/>
        </w:rPr>
      </w:pPr>
    </w:p>
    <w:p w14:paraId="0397D906" w14:textId="77777777" w:rsidR="0017474D" w:rsidRPr="00E6327E"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Style w:val="hps"/>
          <w:rFonts w:ascii="Gill Sans MT" w:hAnsi="Gill Sans MT" w:cs="Arial"/>
          <w:sz w:val="22"/>
          <w:szCs w:val="22"/>
        </w:rPr>
      </w:pPr>
      <w:r w:rsidRPr="00E6327E">
        <w:rPr>
          <w:rFonts w:ascii="Gill Sans MT" w:hAnsi="Gill Sans MT" w:cs="Arial"/>
          <w:sz w:val="22"/>
          <w:szCs w:val="22"/>
        </w:rPr>
        <w:t xml:space="preserve">1. Low and middle income </w:t>
      </w:r>
      <w:r w:rsidRPr="00E6327E">
        <w:rPr>
          <w:rStyle w:val="hps"/>
          <w:rFonts w:ascii="Gill Sans MT" w:hAnsi="Gill Sans MT" w:cs="Arial"/>
          <w:sz w:val="22"/>
          <w:szCs w:val="22"/>
        </w:rPr>
        <w:t>countries</w:t>
      </w:r>
      <w:r w:rsidRPr="00E6327E">
        <w:rPr>
          <w:rFonts w:ascii="Gill Sans MT" w:hAnsi="Gill Sans MT" w:cs="Arial"/>
          <w:sz w:val="22"/>
          <w:szCs w:val="22"/>
        </w:rPr>
        <w:t xml:space="preserve"> </w:t>
      </w:r>
      <w:r w:rsidRPr="00E6327E">
        <w:rPr>
          <w:rStyle w:val="hps"/>
          <w:rFonts w:ascii="Gill Sans MT" w:hAnsi="Gill Sans MT" w:cs="Arial"/>
          <w:sz w:val="22"/>
          <w:szCs w:val="22"/>
        </w:rPr>
        <w:t>that have ratified</w:t>
      </w:r>
      <w:r w:rsidRPr="00E6327E">
        <w:rPr>
          <w:rFonts w:ascii="Gill Sans MT" w:hAnsi="Gill Sans MT" w:cs="Arial"/>
          <w:sz w:val="22"/>
          <w:szCs w:val="22"/>
        </w:rPr>
        <w:t xml:space="preserve"> </w:t>
      </w:r>
      <w:r w:rsidRPr="00E6327E">
        <w:rPr>
          <w:rStyle w:val="hps"/>
          <w:rFonts w:ascii="Gill Sans MT" w:hAnsi="Gill Sans MT" w:cs="Arial"/>
          <w:sz w:val="22"/>
          <w:szCs w:val="22"/>
        </w:rPr>
        <w:t>the Convention on the</w:t>
      </w:r>
      <w:r w:rsidRPr="00E6327E">
        <w:rPr>
          <w:rFonts w:ascii="Gill Sans MT" w:hAnsi="Gill Sans MT" w:cs="Arial"/>
          <w:sz w:val="22"/>
          <w:szCs w:val="22"/>
        </w:rPr>
        <w:t xml:space="preserve"> </w:t>
      </w:r>
      <w:r w:rsidRPr="00E6327E">
        <w:rPr>
          <w:rStyle w:val="hps"/>
          <w:rFonts w:ascii="Gill Sans MT" w:hAnsi="Gill Sans MT" w:cs="Arial"/>
          <w:sz w:val="22"/>
          <w:szCs w:val="22"/>
        </w:rPr>
        <w:t>Rights of Persons</w:t>
      </w:r>
      <w:r w:rsidRPr="00E6327E">
        <w:rPr>
          <w:rFonts w:ascii="Gill Sans MT" w:hAnsi="Gill Sans MT" w:cs="Arial"/>
          <w:sz w:val="22"/>
          <w:szCs w:val="22"/>
        </w:rPr>
        <w:t xml:space="preserve"> </w:t>
      </w:r>
      <w:r w:rsidRPr="00E6327E">
        <w:rPr>
          <w:rStyle w:val="hps"/>
          <w:rFonts w:ascii="Gill Sans MT" w:hAnsi="Gill Sans MT" w:cs="Arial"/>
          <w:sz w:val="22"/>
          <w:szCs w:val="22"/>
        </w:rPr>
        <w:t>with Disabilities (</w:t>
      </w:r>
      <w:r w:rsidRPr="00E6327E">
        <w:rPr>
          <w:rFonts w:ascii="Gill Sans MT" w:hAnsi="Gill Sans MT" w:cs="Arial"/>
          <w:sz w:val="22"/>
          <w:szCs w:val="22"/>
        </w:rPr>
        <w:t>CRPD)</w:t>
      </w:r>
      <w:r w:rsidRPr="00E6327E">
        <w:rPr>
          <w:rStyle w:val="hps"/>
          <w:rFonts w:ascii="Gill Sans MT" w:hAnsi="Gill Sans MT" w:cs="Arial"/>
          <w:sz w:val="22"/>
          <w:szCs w:val="22"/>
        </w:rPr>
        <w:t>, and whose governments, if possible with specific public policies and organi</w:t>
      </w:r>
      <w:r w:rsidR="00652295" w:rsidRPr="00E6327E">
        <w:rPr>
          <w:rStyle w:val="hps"/>
          <w:rFonts w:ascii="Gill Sans MT" w:hAnsi="Gill Sans MT" w:cs="Arial"/>
          <w:sz w:val="22"/>
          <w:szCs w:val="22"/>
        </w:rPr>
        <w:t>s</w:t>
      </w:r>
      <w:r w:rsidRPr="00E6327E">
        <w:rPr>
          <w:rStyle w:val="hps"/>
          <w:rFonts w:ascii="Gill Sans MT" w:hAnsi="Gill Sans MT" w:cs="Arial"/>
          <w:sz w:val="22"/>
          <w:szCs w:val="22"/>
        </w:rPr>
        <w:t xml:space="preserve">ations, are willing to draft or are already implementing a </w:t>
      </w:r>
      <w:r w:rsidR="00652295" w:rsidRPr="00E6327E">
        <w:rPr>
          <w:rStyle w:val="hps"/>
          <w:rFonts w:ascii="Gill Sans MT" w:hAnsi="Gill Sans MT" w:cs="Arial"/>
          <w:sz w:val="22"/>
          <w:szCs w:val="22"/>
        </w:rPr>
        <w:t>n</w:t>
      </w:r>
      <w:r w:rsidRPr="00E6327E">
        <w:rPr>
          <w:rStyle w:val="hps"/>
          <w:rFonts w:ascii="Gill Sans MT" w:hAnsi="Gill Sans MT" w:cs="Arial"/>
          <w:sz w:val="22"/>
          <w:szCs w:val="22"/>
        </w:rPr>
        <w:t>ational/</w:t>
      </w:r>
      <w:r w:rsidR="00652295" w:rsidRPr="00E6327E">
        <w:rPr>
          <w:rStyle w:val="hps"/>
          <w:rFonts w:ascii="Gill Sans MT" w:hAnsi="Gill Sans MT" w:cs="Arial"/>
          <w:sz w:val="22"/>
          <w:szCs w:val="22"/>
        </w:rPr>
        <w:t xml:space="preserve"> r</w:t>
      </w:r>
      <w:r w:rsidRPr="00E6327E">
        <w:rPr>
          <w:rStyle w:val="hps"/>
          <w:rFonts w:ascii="Gill Sans MT" w:hAnsi="Gill Sans MT" w:cs="Arial"/>
          <w:sz w:val="22"/>
          <w:szCs w:val="22"/>
        </w:rPr>
        <w:t>egional</w:t>
      </w:r>
      <w:r w:rsidR="00652295" w:rsidRPr="00E6327E">
        <w:rPr>
          <w:rStyle w:val="hps"/>
          <w:rFonts w:ascii="Gill Sans MT" w:hAnsi="Gill Sans MT" w:cs="Arial"/>
          <w:sz w:val="22"/>
          <w:szCs w:val="22"/>
        </w:rPr>
        <w:t xml:space="preserve"> p</w:t>
      </w:r>
      <w:r w:rsidRPr="00E6327E">
        <w:rPr>
          <w:rStyle w:val="hps"/>
          <w:rFonts w:ascii="Gill Sans MT" w:hAnsi="Gill Sans MT" w:cs="Arial"/>
          <w:sz w:val="22"/>
          <w:szCs w:val="22"/>
        </w:rPr>
        <w:t>lan, adapting their legal framework to the CRDP.</w:t>
      </w:r>
    </w:p>
    <w:p w14:paraId="736D65BC" w14:textId="77777777" w:rsidR="00652295" w:rsidRPr="00E6327E" w:rsidRDefault="00652295"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Style w:val="hps"/>
          <w:rFonts w:ascii="Gill Sans MT" w:hAnsi="Gill Sans MT"/>
          <w:sz w:val="22"/>
          <w:szCs w:val="22"/>
        </w:rPr>
      </w:pPr>
    </w:p>
    <w:p w14:paraId="46E4E418" w14:textId="77777777" w:rsidR="0017474D" w:rsidRPr="00E6327E"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r w:rsidRPr="00E6327E">
        <w:rPr>
          <w:rFonts w:ascii="Gill Sans MT" w:hAnsi="Gill Sans MT" w:cs="Arial"/>
          <w:sz w:val="22"/>
          <w:szCs w:val="22"/>
        </w:rPr>
        <w:t xml:space="preserve">2. Countries playing a </w:t>
      </w:r>
      <w:r w:rsidR="00652295" w:rsidRPr="00E6327E">
        <w:rPr>
          <w:rFonts w:ascii="Gill Sans MT" w:hAnsi="Gill Sans MT" w:cs="Arial"/>
          <w:sz w:val="22"/>
          <w:szCs w:val="22"/>
        </w:rPr>
        <w:t xml:space="preserve">leadership </w:t>
      </w:r>
      <w:r w:rsidRPr="00E6327E">
        <w:rPr>
          <w:rFonts w:ascii="Gill Sans MT" w:hAnsi="Gill Sans MT" w:cs="Arial"/>
          <w:sz w:val="22"/>
          <w:szCs w:val="22"/>
        </w:rPr>
        <w:t>role in the geographical area in developing inclusive strategies promoting also a regional approach and having signed bilateral agreements or South-South cooperation agreements for developing inclusive strategies and having previous experience working with the eligible partner countries.</w:t>
      </w:r>
    </w:p>
    <w:p w14:paraId="560F3DDD" w14:textId="77777777" w:rsidR="00652295" w:rsidRPr="00E6327E" w:rsidRDefault="00652295"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sz w:val="22"/>
          <w:szCs w:val="22"/>
        </w:rPr>
      </w:pPr>
    </w:p>
    <w:p w14:paraId="21C53CA0" w14:textId="77777777" w:rsidR="0017474D" w:rsidRPr="00E6327E"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Style w:val="hps"/>
          <w:rFonts w:ascii="Gill Sans MT" w:hAnsi="Gill Sans MT" w:cs="Arial"/>
          <w:sz w:val="22"/>
          <w:szCs w:val="22"/>
        </w:rPr>
      </w:pPr>
      <w:r w:rsidRPr="00E6327E">
        <w:rPr>
          <w:rFonts w:ascii="Gill Sans MT" w:hAnsi="Gill Sans MT" w:cs="Arial"/>
          <w:sz w:val="22"/>
          <w:szCs w:val="22"/>
        </w:rPr>
        <w:t xml:space="preserve">3. </w:t>
      </w:r>
      <w:r w:rsidRPr="00E6327E">
        <w:rPr>
          <w:rStyle w:val="hps"/>
          <w:rFonts w:ascii="Gill Sans MT" w:hAnsi="Gill Sans MT" w:cs="Arial"/>
          <w:sz w:val="22"/>
          <w:szCs w:val="22"/>
        </w:rPr>
        <w:t>Countries committed to</w:t>
      </w:r>
      <w:r w:rsidRPr="00E6327E">
        <w:rPr>
          <w:rStyle w:val="shorttext"/>
          <w:rFonts w:ascii="Gill Sans MT" w:hAnsi="Gill Sans MT" w:cs="Arial"/>
          <w:sz w:val="22"/>
          <w:szCs w:val="22"/>
        </w:rPr>
        <w:t xml:space="preserve"> put in practice </w:t>
      </w:r>
      <w:r w:rsidRPr="00E6327E">
        <w:rPr>
          <w:rStyle w:val="hps"/>
          <w:rFonts w:ascii="Gill Sans MT" w:hAnsi="Gill Sans MT" w:cs="Arial"/>
          <w:sz w:val="22"/>
          <w:szCs w:val="22"/>
        </w:rPr>
        <w:t>inclusive public policies with a comprehensive approach but also recognising diversity in disability including gender, generational, cultural and territorial approaches.</w:t>
      </w:r>
    </w:p>
    <w:p w14:paraId="26B38AD6" w14:textId="77777777" w:rsidR="00652295" w:rsidRPr="00E6327E" w:rsidRDefault="00652295"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p>
    <w:p w14:paraId="50E1FCDF" w14:textId="77777777" w:rsidR="0017474D" w:rsidRPr="00E6327E"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r w:rsidRPr="00E6327E">
        <w:rPr>
          <w:rFonts w:ascii="Gill Sans MT" w:hAnsi="Gill Sans MT" w:cs="Arial"/>
          <w:sz w:val="22"/>
          <w:szCs w:val="22"/>
        </w:rPr>
        <w:t>4. Countries that count with representative Disabled People’s Organisations which are involved in the process of implementing and monitoring national public policies towards persons with disabilities from a human-rights-based approach.</w:t>
      </w:r>
    </w:p>
    <w:p w14:paraId="08AEDBA5" w14:textId="77777777" w:rsidR="00652295" w:rsidRPr="00E6327E" w:rsidRDefault="00652295"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p>
    <w:p w14:paraId="372CFA3F" w14:textId="77777777" w:rsidR="005E6824" w:rsidRDefault="0017474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lang w:val="en"/>
        </w:rPr>
      </w:pPr>
      <w:r w:rsidRPr="00E6327E">
        <w:rPr>
          <w:rFonts w:ascii="Gill Sans MT" w:hAnsi="Gill Sans MT" w:cs="Arial"/>
          <w:sz w:val="22"/>
          <w:szCs w:val="22"/>
        </w:rPr>
        <w:t xml:space="preserve">5. Countries that </w:t>
      </w:r>
      <w:r w:rsidRPr="00E6327E">
        <w:rPr>
          <w:rStyle w:val="hps"/>
          <w:rFonts w:ascii="Gill Sans MT" w:hAnsi="Gill Sans MT" w:cs="Arial"/>
          <w:sz w:val="22"/>
          <w:szCs w:val="22"/>
          <w:lang w:val="en"/>
        </w:rPr>
        <w:t>promote the development</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of</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outreach and awareness campaigns, strengthening the image</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of people</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with disabilities</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and involving</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them</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with</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 xml:space="preserve">the different </w:t>
      </w:r>
      <w:r w:rsidRPr="00E6327E">
        <w:rPr>
          <w:rFonts w:ascii="Gill Sans MT" w:hAnsi="Gill Sans MT" w:cs="Arial"/>
          <w:sz w:val="22"/>
          <w:szCs w:val="22"/>
          <w:lang w:val="en"/>
        </w:rPr>
        <w:t>actors</w:t>
      </w:r>
      <w:r w:rsidRPr="00E6327E">
        <w:rPr>
          <w:rStyle w:val="hps"/>
          <w:rFonts w:ascii="Gill Sans MT" w:hAnsi="Gill Sans MT" w:cs="Arial"/>
          <w:sz w:val="22"/>
          <w:szCs w:val="22"/>
          <w:lang w:val="en"/>
        </w:rPr>
        <w:t xml:space="preserve"> of society</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w:t>
      </w:r>
      <w:r w:rsidRPr="00E6327E">
        <w:rPr>
          <w:rFonts w:ascii="Gill Sans MT" w:hAnsi="Gill Sans MT" w:cs="Arial"/>
          <w:sz w:val="22"/>
          <w:szCs w:val="22"/>
          <w:lang w:val="en"/>
        </w:rPr>
        <w:t xml:space="preserve">media, </w:t>
      </w:r>
      <w:r w:rsidRPr="00E6327E">
        <w:rPr>
          <w:rStyle w:val="hps"/>
          <w:rFonts w:ascii="Gill Sans MT" w:hAnsi="Gill Sans MT" w:cs="Arial"/>
          <w:sz w:val="22"/>
          <w:szCs w:val="22"/>
          <w:lang w:val="en"/>
        </w:rPr>
        <w:t>public agencies, private</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entities</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civil</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society organizations, universities and</w:t>
      </w:r>
      <w:r w:rsidRPr="00E6327E">
        <w:rPr>
          <w:rFonts w:ascii="Gill Sans MT" w:hAnsi="Gill Sans MT" w:cs="Arial"/>
          <w:sz w:val="22"/>
          <w:szCs w:val="22"/>
          <w:lang w:val="en"/>
        </w:rPr>
        <w:t xml:space="preserve"> </w:t>
      </w:r>
      <w:r w:rsidRPr="00E6327E">
        <w:rPr>
          <w:rStyle w:val="hps"/>
          <w:rFonts w:ascii="Gill Sans MT" w:hAnsi="Gill Sans MT" w:cs="Arial"/>
          <w:sz w:val="22"/>
          <w:szCs w:val="22"/>
          <w:lang w:val="en"/>
        </w:rPr>
        <w:t>citizenship)</w:t>
      </w:r>
      <w:r w:rsidRPr="00E6327E">
        <w:rPr>
          <w:rFonts w:ascii="Gill Sans MT" w:hAnsi="Gill Sans MT" w:cs="Arial"/>
          <w:sz w:val="22"/>
          <w:szCs w:val="22"/>
          <w:lang w:val="en"/>
        </w:rPr>
        <w:t>.</w:t>
      </w:r>
      <w:r w:rsidR="008A53A9" w:rsidRPr="00E6327E">
        <w:rPr>
          <w:rFonts w:ascii="Gill Sans MT" w:hAnsi="Gill Sans MT" w:cs="Arial"/>
          <w:sz w:val="22"/>
          <w:szCs w:val="22"/>
          <w:lang w:val="en"/>
        </w:rPr>
        <w:t xml:space="preserve"> </w:t>
      </w:r>
    </w:p>
    <w:p w14:paraId="20F44E3D" w14:textId="77777777" w:rsidR="0070277D" w:rsidRDefault="0070277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lang w:val="en"/>
        </w:rPr>
      </w:pPr>
    </w:p>
    <w:p w14:paraId="576A4A08" w14:textId="7DD93280" w:rsidR="0070277D" w:rsidRDefault="0070277D"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r>
        <w:rPr>
          <w:rFonts w:ascii="Gill Sans MT" w:hAnsi="Gill Sans MT" w:cs="Arial"/>
          <w:sz w:val="22"/>
          <w:szCs w:val="22"/>
        </w:rPr>
        <w:t xml:space="preserve">6. Countries aligned with the </w:t>
      </w:r>
      <w:r w:rsidR="00070DB0">
        <w:rPr>
          <w:rFonts w:ascii="Gill Sans MT" w:hAnsi="Gill Sans MT" w:cs="Arial"/>
          <w:sz w:val="22"/>
          <w:szCs w:val="22"/>
        </w:rPr>
        <w:t>strategic position of EU country implementations agencies and with the full commitment and appropriation of the Delegations of the European Union</w:t>
      </w:r>
    </w:p>
    <w:p w14:paraId="10735735" w14:textId="77777777" w:rsidR="00070DB0" w:rsidRDefault="00070DB0"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p>
    <w:p w14:paraId="33E545BA" w14:textId="0933F7F6" w:rsidR="00070DB0" w:rsidRPr="00E6327E" w:rsidRDefault="00070DB0" w:rsidP="008A53A9">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Gill Sans MT" w:hAnsi="Gill Sans MT" w:cs="Arial"/>
          <w:sz w:val="22"/>
          <w:szCs w:val="22"/>
        </w:rPr>
      </w:pPr>
      <w:r>
        <w:rPr>
          <w:rFonts w:ascii="Gill Sans MT" w:hAnsi="Gill Sans MT" w:cs="Arial"/>
          <w:sz w:val="22"/>
          <w:szCs w:val="22"/>
        </w:rPr>
        <w:t xml:space="preserve">7. A first proposal of country selection is exposed in action fiches and will be revised during the inception phase of the project. </w:t>
      </w:r>
    </w:p>
    <w:p w14:paraId="53890A4B" w14:textId="77777777" w:rsidR="00A47092" w:rsidRPr="00E6327E" w:rsidRDefault="008F49CB" w:rsidP="00501D67">
      <w:pPr>
        <w:jc w:val="both"/>
        <w:rPr>
          <w:rFonts w:ascii="Gill Sans MT" w:hAnsi="Gill Sans MT" w:cs="Arial"/>
          <w:sz w:val="22"/>
          <w:szCs w:val="22"/>
        </w:rPr>
      </w:pPr>
      <w:r w:rsidRPr="00E6327E">
        <w:rPr>
          <w:rStyle w:val="Nmerodepgina"/>
          <w:rFonts w:ascii="Gill Sans MT" w:hAnsi="Gill Sans MT" w:cs="Arial"/>
          <w:sz w:val="22"/>
          <w:szCs w:val="22"/>
        </w:rPr>
        <w:t xml:space="preserve"> </w:t>
      </w:r>
    </w:p>
    <w:p w14:paraId="4B5CBD0E" w14:textId="77777777" w:rsidR="002A72DC" w:rsidRPr="00E6327E" w:rsidRDefault="002A72DC" w:rsidP="00501D67">
      <w:pPr>
        <w:numPr>
          <w:ilvl w:val="2"/>
          <w:numId w:val="7"/>
        </w:numPr>
        <w:tabs>
          <w:tab w:val="num" w:pos="720"/>
        </w:tabs>
        <w:spacing w:before="120"/>
        <w:ind w:hanging="1628"/>
        <w:jc w:val="both"/>
        <w:rPr>
          <w:rFonts w:ascii="Gill Sans MT" w:hAnsi="Gill Sans MT" w:cs="Arial"/>
          <w:b/>
          <w:sz w:val="22"/>
          <w:szCs w:val="22"/>
        </w:rPr>
      </w:pPr>
      <w:r w:rsidRPr="00E6327E">
        <w:rPr>
          <w:rFonts w:ascii="Gill Sans MT" w:hAnsi="Gill Sans MT" w:cs="Arial"/>
          <w:b/>
          <w:sz w:val="22"/>
          <w:szCs w:val="22"/>
        </w:rPr>
        <w:t>Description of the target groups and final beneficiaries</w:t>
      </w:r>
    </w:p>
    <w:p w14:paraId="3FCDABCF" w14:textId="77777777" w:rsidR="00771E17" w:rsidRPr="00E6327E" w:rsidRDefault="00771E17" w:rsidP="00771E17">
      <w:pPr>
        <w:spacing w:before="120"/>
        <w:jc w:val="both"/>
        <w:rPr>
          <w:rFonts w:ascii="Gill Sans MT" w:hAnsi="Gill Sans MT" w:cs="Arial"/>
          <w:sz w:val="22"/>
          <w:szCs w:val="22"/>
        </w:rPr>
      </w:pPr>
      <w:r w:rsidRPr="00E6327E">
        <w:rPr>
          <w:rFonts w:ascii="Gill Sans MT" w:hAnsi="Gill Sans MT" w:cs="Arial"/>
          <w:sz w:val="22"/>
          <w:szCs w:val="22"/>
        </w:rPr>
        <w:t>Target groups</w:t>
      </w:r>
    </w:p>
    <w:p w14:paraId="5045095A" w14:textId="01D77F23" w:rsidR="00771E17" w:rsidRPr="00E6327E" w:rsidRDefault="00771E17" w:rsidP="00771E17">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sz w:val="22"/>
          <w:szCs w:val="22"/>
        </w:rPr>
        <w:t>Public authorities in partner countries, including (sector) ministerial and development planning ministries staff: mainly staff at management and implementation level including from Ministries of Planning, sector</w:t>
      </w:r>
      <w:r w:rsidR="005539C6">
        <w:rPr>
          <w:rFonts w:ascii="Gill Sans MT" w:hAnsi="Gill Sans MT" w:cs="Arial"/>
          <w:sz w:val="22"/>
          <w:szCs w:val="22"/>
        </w:rPr>
        <w:t>i</w:t>
      </w:r>
      <w:r w:rsidRPr="00E6327E">
        <w:rPr>
          <w:rFonts w:ascii="Gill Sans MT" w:hAnsi="Gill Sans MT" w:cs="Arial"/>
          <w:sz w:val="22"/>
          <w:szCs w:val="22"/>
        </w:rPr>
        <w:t>al Ministries (e.g. Social Ministries, Health Ministries, Education Ministries, Infrastructure/ Transport etc.)</w:t>
      </w:r>
      <w:r w:rsidR="005B1703">
        <w:rPr>
          <w:rFonts w:ascii="Gill Sans MT" w:hAnsi="Gill Sans MT" w:cs="Arial"/>
          <w:sz w:val="22"/>
          <w:szCs w:val="22"/>
        </w:rPr>
        <w:t xml:space="preserve">, statistical offices, </w:t>
      </w:r>
      <w:r w:rsidR="005539C6">
        <w:rPr>
          <w:rFonts w:ascii="Gill Sans MT" w:hAnsi="Gill Sans MT" w:cs="Arial"/>
          <w:sz w:val="22"/>
          <w:szCs w:val="22"/>
        </w:rPr>
        <w:t xml:space="preserve"> and National Human Rights Institutions</w:t>
      </w:r>
      <w:r w:rsidRPr="00E6327E">
        <w:rPr>
          <w:rFonts w:ascii="Gill Sans MT" w:hAnsi="Gill Sans MT" w:cs="Arial"/>
          <w:sz w:val="22"/>
          <w:szCs w:val="22"/>
        </w:rPr>
        <w:t xml:space="preserve">: at least </w:t>
      </w:r>
      <w:r w:rsidR="003647B2" w:rsidRPr="00E6327E">
        <w:rPr>
          <w:rFonts w:ascii="Gill Sans MT" w:hAnsi="Gill Sans MT" w:cs="Arial"/>
          <w:sz w:val="22"/>
          <w:szCs w:val="22"/>
        </w:rPr>
        <w:t xml:space="preserve">X </w:t>
      </w:r>
      <w:r w:rsidR="004D6F75" w:rsidRPr="00E6327E">
        <w:rPr>
          <w:rFonts w:ascii="Gill Sans MT" w:hAnsi="Gill Sans MT" w:cs="Arial"/>
          <w:sz w:val="22"/>
          <w:szCs w:val="22"/>
        </w:rPr>
        <w:t>staff</w:t>
      </w:r>
      <w:r w:rsidR="003647B2" w:rsidRPr="00E6327E">
        <w:rPr>
          <w:rFonts w:ascii="Gill Sans MT" w:hAnsi="Gill Sans MT" w:cs="Arial"/>
          <w:sz w:val="22"/>
          <w:szCs w:val="22"/>
        </w:rPr>
        <w:t xml:space="preserve"> members from X </w:t>
      </w:r>
      <w:r w:rsidR="004D6F75" w:rsidRPr="00E6327E">
        <w:rPr>
          <w:rFonts w:ascii="Gill Sans MT" w:hAnsi="Gill Sans MT" w:cs="Arial"/>
          <w:sz w:val="22"/>
          <w:szCs w:val="22"/>
        </w:rPr>
        <w:t xml:space="preserve">different authorities </w:t>
      </w:r>
      <w:r w:rsidRPr="00E6327E">
        <w:rPr>
          <w:rFonts w:ascii="Gill Sans MT" w:hAnsi="Gill Sans MT" w:cs="Arial"/>
          <w:sz w:val="22"/>
          <w:szCs w:val="22"/>
        </w:rPr>
        <w:t>per selected country</w:t>
      </w:r>
    </w:p>
    <w:p w14:paraId="0384A3C8" w14:textId="77777777" w:rsidR="00771E17" w:rsidRPr="00E6327E" w:rsidRDefault="00771E17" w:rsidP="00771E17">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sz w:val="22"/>
          <w:szCs w:val="22"/>
        </w:rPr>
        <w:t xml:space="preserve">Service providers, including specialised services on disability, but mainly service providers in the health, water &amp; sanitation, education, housing sector: at least </w:t>
      </w:r>
      <w:r w:rsidR="00E96C28" w:rsidRPr="00E6327E">
        <w:rPr>
          <w:rFonts w:ascii="Gill Sans MT" w:hAnsi="Gill Sans MT" w:cs="Arial"/>
          <w:sz w:val="22"/>
          <w:szCs w:val="22"/>
        </w:rPr>
        <w:t xml:space="preserve">X </w:t>
      </w:r>
      <w:r w:rsidRPr="00E6327E">
        <w:rPr>
          <w:rFonts w:ascii="Gill Sans MT" w:hAnsi="Gill Sans MT" w:cs="Arial"/>
          <w:sz w:val="22"/>
          <w:szCs w:val="22"/>
        </w:rPr>
        <w:t>representative</w:t>
      </w:r>
      <w:r w:rsidR="004D6F75" w:rsidRPr="00E6327E">
        <w:rPr>
          <w:rFonts w:ascii="Gill Sans MT" w:hAnsi="Gill Sans MT" w:cs="Arial"/>
          <w:sz w:val="22"/>
          <w:szCs w:val="22"/>
        </w:rPr>
        <w:t>s</w:t>
      </w:r>
      <w:r w:rsidRPr="00E6327E">
        <w:rPr>
          <w:rFonts w:ascii="Gill Sans MT" w:hAnsi="Gill Sans MT" w:cs="Arial"/>
          <w:sz w:val="22"/>
          <w:szCs w:val="22"/>
        </w:rPr>
        <w:t xml:space="preserve"> from 2 service providers per selected countries</w:t>
      </w:r>
    </w:p>
    <w:p w14:paraId="128BDA38" w14:textId="77777777" w:rsidR="00E96C28" w:rsidRPr="00E6327E" w:rsidRDefault="00771E17" w:rsidP="00771E17">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sz w:val="22"/>
          <w:szCs w:val="22"/>
        </w:rPr>
        <w:t xml:space="preserve">CRPD focal points/ monitoring institutions, based in state or non-state institutions: </w:t>
      </w:r>
      <w:r w:rsidR="00E96C28" w:rsidRPr="00E6327E">
        <w:rPr>
          <w:rFonts w:ascii="Gill Sans MT" w:hAnsi="Gill Sans MT" w:cs="Arial"/>
          <w:sz w:val="22"/>
          <w:szCs w:val="22"/>
        </w:rPr>
        <w:t xml:space="preserve">X persons from country </w:t>
      </w:r>
      <w:r w:rsidR="004D6F75" w:rsidRPr="00E6327E">
        <w:rPr>
          <w:rFonts w:ascii="Gill Sans MT" w:hAnsi="Gill Sans MT" w:cs="Arial"/>
          <w:sz w:val="22"/>
          <w:szCs w:val="22"/>
        </w:rPr>
        <w:t>focal point</w:t>
      </w:r>
      <w:r w:rsidR="00E96C28" w:rsidRPr="00E6327E">
        <w:rPr>
          <w:rFonts w:ascii="Gill Sans MT" w:hAnsi="Gill Sans MT" w:cs="Arial"/>
          <w:sz w:val="22"/>
          <w:szCs w:val="22"/>
        </w:rPr>
        <w:t xml:space="preserve">s </w:t>
      </w:r>
    </w:p>
    <w:p w14:paraId="1A3F506A" w14:textId="4962F762" w:rsidR="00771E17" w:rsidRPr="00E6327E" w:rsidRDefault="00771E17" w:rsidP="00771E17">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sz w:val="22"/>
          <w:szCs w:val="22"/>
        </w:rPr>
        <w:t>Disabled People’s Organisations and other civil society organisations working on disability inclusion in partner countries,. Attention will be paid to include organisations emphasis</w:t>
      </w:r>
      <w:r w:rsidR="002D6873" w:rsidRPr="00E6327E">
        <w:rPr>
          <w:rFonts w:ascii="Gill Sans MT" w:hAnsi="Gill Sans MT" w:cs="Arial"/>
          <w:sz w:val="22"/>
          <w:szCs w:val="22"/>
        </w:rPr>
        <w:t>ing</w:t>
      </w:r>
      <w:r w:rsidRPr="00E6327E">
        <w:rPr>
          <w:rFonts w:ascii="Gill Sans MT" w:hAnsi="Gill Sans MT" w:cs="Arial"/>
          <w:sz w:val="22"/>
          <w:szCs w:val="22"/>
        </w:rPr>
        <w:t xml:space="preserve"> on an inclusive and rights-based approach to disability, as well as to elements such balance around gender and different types of disability representation. At least 2 DPO/ civil society organisations per country</w:t>
      </w:r>
    </w:p>
    <w:p w14:paraId="09FCC395" w14:textId="0166E188" w:rsidR="00771E17" w:rsidRPr="00E6327E" w:rsidRDefault="00292E94" w:rsidP="00771E17">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sz w:val="22"/>
          <w:szCs w:val="22"/>
        </w:rPr>
        <w:t xml:space="preserve">Extended group of partners: </w:t>
      </w:r>
      <w:r w:rsidR="00771E17" w:rsidRPr="00E6327E">
        <w:rPr>
          <w:rFonts w:ascii="Gill Sans MT" w:hAnsi="Gill Sans MT" w:cs="Arial"/>
          <w:sz w:val="22"/>
          <w:szCs w:val="22"/>
        </w:rPr>
        <w:t>development partners (state and non- state organisations working at bilateral, multilateral or regional level), including staff from bilateral or multilateral organisations based in the selected partner countries from the agencies and departments involved in the partnership as well as from other EU member states or outside the EU; staff from mainstream non-governmental organisations</w:t>
      </w:r>
      <w:r w:rsidRPr="00E6327E">
        <w:rPr>
          <w:rFonts w:ascii="Gill Sans MT" w:hAnsi="Gill Sans MT" w:cs="Arial"/>
          <w:sz w:val="22"/>
          <w:szCs w:val="22"/>
        </w:rPr>
        <w:t xml:space="preserve"> </w:t>
      </w:r>
    </w:p>
    <w:p w14:paraId="40E7F323" w14:textId="77777777" w:rsidR="00C83A4C" w:rsidRPr="00E6327E" w:rsidRDefault="00C83A4C" w:rsidP="00833BDE">
      <w:pPr>
        <w:spacing w:before="120"/>
        <w:jc w:val="both"/>
        <w:rPr>
          <w:rFonts w:ascii="Gill Sans MT" w:hAnsi="Gill Sans MT" w:cs="Arial"/>
          <w:sz w:val="22"/>
          <w:szCs w:val="22"/>
        </w:rPr>
      </w:pPr>
    </w:p>
    <w:p w14:paraId="1D674E8C" w14:textId="77777777" w:rsidR="00833BDE" w:rsidRPr="00E6327E" w:rsidRDefault="00833BDE" w:rsidP="00833BDE">
      <w:pPr>
        <w:spacing w:before="120"/>
        <w:jc w:val="both"/>
        <w:rPr>
          <w:rFonts w:ascii="Gill Sans MT" w:hAnsi="Gill Sans MT" w:cs="Arial"/>
          <w:sz w:val="22"/>
          <w:szCs w:val="22"/>
        </w:rPr>
      </w:pPr>
      <w:r w:rsidRPr="00E6327E">
        <w:rPr>
          <w:rFonts w:ascii="Gill Sans MT" w:hAnsi="Gill Sans MT" w:cs="Arial"/>
          <w:sz w:val="22"/>
          <w:szCs w:val="22"/>
        </w:rPr>
        <w:t xml:space="preserve">Final beneficiaries: </w:t>
      </w:r>
    </w:p>
    <w:p w14:paraId="1F3D199E" w14:textId="77777777" w:rsidR="00833BDE" w:rsidRPr="00E6327E" w:rsidRDefault="00833BDE" w:rsidP="00833BDE">
      <w:pPr>
        <w:pStyle w:val="Prrafodelista"/>
        <w:numPr>
          <w:ilvl w:val="0"/>
          <w:numId w:val="33"/>
        </w:numPr>
        <w:spacing w:before="120"/>
        <w:jc w:val="both"/>
        <w:rPr>
          <w:rFonts w:ascii="Gill Sans MT" w:hAnsi="Gill Sans MT" w:cs="Arial"/>
          <w:sz w:val="22"/>
          <w:szCs w:val="22"/>
        </w:rPr>
      </w:pPr>
      <w:r w:rsidRPr="00E6327E">
        <w:rPr>
          <w:rFonts w:ascii="Gill Sans MT" w:hAnsi="Gill Sans MT" w:cs="Arial"/>
          <w:sz w:val="22"/>
          <w:szCs w:val="22"/>
        </w:rPr>
        <w:t xml:space="preserve">Women and men, girls and boys with disabilities, as well as organisations of persons with disabilities in </w:t>
      </w:r>
      <w:r w:rsidR="001552D0" w:rsidRPr="00E6327E">
        <w:rPr>
          <w:rFonts w:ascii="Gill Sans MT" w:hAnsi="Gill Sans MT" w:cs="Arial"/>
          <w:sz w:val="22"/>
          <w:szCs w:val="22"/>
        </w:rPr>
        <w:t xml:space="preserve">the selected </w:t>
      </w:r>
      <w:r w:rsidRPr="00E6327E">
        <w:rPr>
          <w:rFonts w:ascii="Gill Sans MT" w:hAnsi="Gill Sans MT" w:cs="Arial"/>
          <w:sz w:val="22"/>
          <w:szCs w:val="22"/>
        </w:rPr>
        <w:t xml:space="preserve">partner countries, and the general population. </w:t>
      </w:r>
    </w:p>
    <w:p w14:paraId="060C8430" w14:textId="77777777" w:rsidR="00833BDE" w:rsidRPr="00E6327E" w:rsidRDefault="00833BDE" w:rsidP="00833BDE">
      <w:pPr>
        <w:spacing w:before="120"/>
        <w:jc w:val="both"/>
        <w:rPr>
          <w:rFonts w:ascii="Gill Sans MT" w:hAnsi="Gill Sans MT" w:cs="Arial"/>
          <w:sz w:val="22"/>
          <w:szCs w:val="22"/>
        </w:rPr>
      </w:pPr>
    </w:p>
    <w:p w14:paraId="2937EB59" w14:textId="77777777" w:rsidR="00BA0B90" w:rsidRPr="00E6327E" w:rsidRDefault="00BA0B90" w:rsidP="00771E17">
      <w:pPr>
        <w:spacing w:before="120"/>
        <w:jc w:val="both"/>
        <w:rPr>
          <w:rFonts w:ascii="Gill Sans MT" w:hAnsi="Gill Sans MT" w:cs="Arial"/>
          <w:b/>
          <w:sz w:val="22"/>
          <w:szCs w:val="22"/>
          <w:highlight w:val="yellow"/>
        </w:rPr>
      </w:pPr>
    </w:p>
    <w:p w14:paraId="614C7ADD" w14:textId="77777777" w:rsidR="002A72DC" w:rsidRPr="00E6327E" w:rsidRDefault="002A72DC" w:rsidP="00501D67">
      <w:pPr>
        <w:numPr>
          <w:ilvl w:val="2"/>
          <w:numId w:val="7"/>
        </w:numPr>
        <w:tabs>
          <w:tab w:val="num" w:pos="720"/>
        </w:tabs>
        <w:spacing w:before="120"/>
        <w:ind w:left="720"/>
        <w:jc w:val="both"/>
        <w:rPr>
          <w:rFonts w:ascii="Gill Sans MT" w:hAnsi="Gill Sans MT" w:cs="Arial"/>
          <w:b/>
          <w:sz w:val="22"/>
          <w:szCs w:val="22"/>
        </w:rPr>
      </w:pPr>
      <w:r w:rsidRPr="00E6327E">
        <w:rPr>
          <w:rFonts w:ascii="Gill Sans MT" w:hAnsi="Gill Sans MT" w:cs="Arial"/>
          <w:b/>
          <w:sz w:val="22"/>
          <w:szCs w:val="22"/>
        </w:rPr>
        <w:t>Reasons for the selection of the target group(s) and identification of their needs and constraints. How does the Action contribute to the needs of the target group(s) and final beneficiaries?</w:t>
      </w:r>
    </w:p>
    <w:p w14:paraId="4E125FB4" w14:textId="77777777" w:rsidR="002B5DA8" w:rsidRPr="00E6327E" w:rsidRDefault="002B5DA8" w:rsidP="002B5DA8">
      <w:pPr>
        <w:spacing w:before="120"/>
        <w:jc w:val="both"/>
        <w:rPr>
          <w:rFonts w:ascii="Gill Sans MT" w:hAnsi="Gill Sans MT" w:cs="Arial"/>
          <w:sz w:val="22"/>
          <w:szCs w:val="22"/>
        </w:rPr>
      </w:pPr>
      <w:r w:rsidRPr="00E6327E">
        <w:rPr>
          <w:rFonts w:ascii="Gill Sans MT" w:hAnsi="Gill Sans MT" w:cs="Arial"/>
          <w:sz w:val="22"/>
          <w:szCs w:val="22"/>
        </w:rPr>
        <w:lastRenderedPageBreak/>
        <w:t>Target groups</w:t>
      </w:r>
    </w:p>
    <w:p w14:paraId="31EE5A0D" w14:textId="49E6B59B" w:rsidR="002B5DA8" w:rsidRPr="00E6327E" w:rsidRDefault="002B5DA8" w:rsidP="002B5DA8">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b/>
          <w:sz w:val="22"/>
          <w:szCs w:val="22"/>
        </w:rPr>
        <w:t>Public authorities in partner countries, including (sector) ministerial and development planning ministries staff</w:t>
      </w:r>
      <w:r w:rsidR="005B1703">
        <w:rPr>
          <w:rFonts w:ascii="Gill Sans MT" w:hAnsi="Gill Sans MT" w:cs="Arial"/>
          <w:b/>
          <w:sz w:val="22"/>
          <w:szCs w:val="22"/>
        </w:rPr>
        <w:t xml:space="preserve">, statistical offices, </w:t>
      </w:r>
      <w:r w:rsidR="005539C6">
        <w:rPr>
          <w:rFonts w:ascii="Gill Sans MT" w:hAnsi="Gill Sans MT" w:cs="Arial"/>
          <w:b/>
          <w:sz w:val="22"/>
          <w:szCs w:val="22"/>
        </w:rPr>
        <w:t>and National Human Rights Institutions</w:t>
      </w:r>
      <w:r w:rsidRPr="00E6327E">
        <w:rPr>
          <w:rFonts w:ascii="Gill Sans MT" w:hAnsi="Gill Sans MT" w:cs="Arial"/>
          <w:sz w:val="22"/>
          <w:szCs w:val="22"/>
        </w:rPr>
        <w:t xml:space="preserve">: As described under 2.2.2. Governmental stakeholders in </w:t>
      </w:r>
      <w:r w:rsidR="00945D8B">
        <w:rPr>
          <w:rFonts w:ascii="Gill Sans MT" w:hAnsi="Gill Sans MT" w:cs="Arial"/>
          <w:sz w:val="22"/>
          <w:szCs w:val="22"/>
        </w:rPr>
        <w:t>LMICs</w:t>
      </w:r>
      <w:r w:rsidRPr="00E6327E">
        <w:rPr>
          <w:rFonts w:ascii="Gill Sans MT" w:hAnsi="Gill Sans MT" w:cs="Arial"/>
          <w:sz w:val="22"/>
          <w:szCs w:val="22"/>
        </w:rPr>
        <w:t xml:space="preserve"> face challenging questions around the CRPD implementation, monitoring mechanism and institutions, the development of priorities and strategies for CRPD implementation as well as budget allocation issues. Lacking knowledge and limited experience, few capacities as well as scarce ministerial budgets lead to non-participation of persons with disabilities and their organisations and thus a continuous exclusion of these groups from general development processes. </w:t>
      </w:r>
    </w:p>
    <w:p w14:paraId="20018083" w14:textId="77777777" w:rsidR="002B5DA8" w:rsidRPr="00E6327E" w:rsidRDefault="002B5DA8" w:rsidP="002B5DA8">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b/>
          <w:sz w:val="22"/>
          <w:szCs w:val="22"/>
        </w:rPr>
        <w:t>Service providers, including specialised services on disability, but mainly service providers in the health, water &amp; sanitation, education, housing sector</w:t>
      </w:r>
      <w:r w:rsidRPr="00E6327E">
        <w:rPr>
          <w:rFonts w:ascii="Gill Sans MT" w:hAnsi="Gill Sans MT" w:cs="Arial"/>
          <w:sz w:val="22"/>
          <w:szCs w:val="22"/>
        </w:rPr>
        <w:t xml:space="preserve">: Due lack of knowledge, experience and/ or resources, but also prejudices and discriminatory behaviour, many service providers in partner countries, for example health service providers, are not disability- inclusive. They however can have an important role once their services are inclusive, for providing equal access to services and for reducing barriers and discrimination towards persons with disabilities. </w:t>
      </w:r>
    </w:p>
    <w:p w14:paraId="74ABE89E" w14:textId="77777777" w:rsidR="002B5DA8" w:rsidRPr="00E6327E" w:rsidRDefault="002B5DA8" w:rsidP="002B5DA8">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b/>
          <w:sz w:val="22"/>
          <w:szCs w:val="22"/>
        </w:rPr>
        <w:t>CRPD focal points/ monitoring institutions, based in state or non-state institutions</w:t>
      </w:r>
      <w:r w:rsidRPr="00E6327E">
        <w:rPr>
          <w:rFonts w:ascii="Gill Sans MT" w:hAnsi="Gill Sans MT" w:cs="Arial"/>
          <w:sz w:val="22"/>
          <w:szCs w:val="22"/>
        </w:rPr>
        <w:t>: if focal points or monitoring institutions already exists in the selected partner countries, they might face financial but also influential barriers for effective CRPD implementation and monitoring services. In other cases, a country might want to establish a focal point in specific ministries for mainstreaming disability in that sector, or want to establish monitoring institutions for effective implementation of the CRPD.</w:t>
      </w:r>
    </w:p>
    <w:p w14:paraId="0207FD19" w14:textId="32D1D1C7" w:rsidR="002B5DA8" w:rsidRPr="00E6327E" w:rsidRDefault="002B5DA8" w:rsidP="002B5DA8">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b/>
          <w:sz w:val="22"/>
          <w:szCs w:val="22"/>
        </w:rPr>
        <w:t>Disabled People’s Organisations and other civil society organisations working on disability inclusion in partner countries</w:t>
      </w:r>
      <w:r w:rsidRPr="00E6327E">
        <w:rPr>
          <w:rFonts w:ascii="Gill Sans MT" w:hAnsi="Gill Sans MT" w:cs="Arial"/>
          <w:sz w:val="22"/>
          <w:szCs w:val="22"/>
        </w:rPr>
        <w:t xml:space="preserve">: Attention will be paid to include organisations </w:t>
      </w:r>
      <w:r w:rsidR="00D97371" w:rsidRPr="00E6327E">
        <w:rPr>
          <w:rFonts w:ascii="Gill Sans MT" w:hAnsi="Gill Sans MT" w:cs="Arial"/>
          <w:sz w:val="22"/>
          <w:szCs w:val="22"/>
        </w:rPr>
        <w:t>that</w:t>
      </w:r>
      <w:r w:rsidRPr="00E6327E">
        <w:rPr>
          <w:rFonts w:ascii="Gill Sans MT" w:hAnsi="Gill Sans MT" w:cs="Arial"/>
          <w:sz w:val="22"/>
          <w:szCs w:val="22"/>
        </w:rPr>
        <w:t xml:space="preserve"> put emphasis on an inclusive and rights-based approach to disability, as well as to elements such balance around gender and different types of disability representation. DPO and disability- inclusive civil society organisations play a crucial role in CRPD implementation. Not only do they provide services and advice to persons with disabilities, but they also serve as monitoring actors to the state, actively pushing governments, ministries and local authorities for improving the lives of persons with disabilities. The project will contri</w:t>
      </w:r>
      <w:r w:rsidR="00945D8B">
        <w:rPr>
          <w:rFonts w:ascii="Gill Sans MT" w:hAnsi="Gill Sans MT" w:cs="Arial"/>
          <w:sz w:val="22"/>
          <w:szCs w:val="22"/>
        </w:rPr>
        <w:t>bu</w:t>
      </w:r>
      <w:r w:rsidRPr="00E6327E">
        <w:rPr>
          <w:rFonts w:ascii="Gill Sans MT" w:hAnsi="Gill Sans MT" w:cs="Arial"/>
          <w:sz w:val="22"/>
          <w:szCs w:val="22"/>
        </w:rPr>
        <w:t xml:space="preserve">te to empower DPO both in their internal and external work, by providing support to organisational development processes and for improving working structures. </w:t>
      </w:r>
    </w:p>
    <w:p w14:paraId="078559C3" w14:textId="09EB58A2" w:rsidR="002B5DA8" w:rsidRPr="00E6327E" w:rsidRDefault="001552D0" w:rsidP="002B5DA8">
      <w:pPr>
        <w:pStyle w:val="Prrafodelista"/>
        <w:numPr>
          <w:ilvl w:val="0"/>
          <w:numId w:val="32"/>
        </w:numPr>
        <w:spacing w:before="120"/>
        <w:jc w:val="both"/>
        <w:rPr>
          <w:rFonts w:ascii="Gill Sans MT" w:hAnsi="Gill Sans MT" w:cs="Arial"/>
          <w:sz w:val="22"/>
          <w:szCs w:val="22"/>
        </w:rPr>
      </w:pPr>
      <w:r w:rsidRPr="00E6327E">
        <w:rPr>
          <w:rFonts w:ascii="Gill Sans MT" w:hAnsi="Gill Sans MT" w:cs="Arial"/>
          <w:b/>
          <w:sz w:val="22"/>
          <w:szCs w:val="22"/>
        </w:rPr>
        <w:t xml:space="preserve">Extended groups of partners: </w:t>
      </w:r>
      <w:r w:rsidR="002B5DA8" w:rsidRPr="00E6327E">
        <w:rPr>
          <w:rFonts w:ascii="Gill Sans MT" w:hAnsi="Gill Sans MT" w:cs="Arial"/>
          <w:b/>
          <w:sz w:val="22"/>
          <w:szCs w:val="22"/>
        </w:rPr>
        <w:t>Indirectly, development partners (state and non- state organisations working at bilateral, multilateral or regional level</w:t>
      </w:r>
      <w:r w:rsidR="002B5DA8" w:rsidRPr="00E6327E">
        <w:rPr>
          <w:rFonts w:ascii="Gill Sans MT" w:hAnsi="Gill Sans MT" w:cs="Arial"/>
          <w:sz w:val="22"/>
          <w:szCs w:val="22"/>
        </w:rPr>
        <w:t xml:space="preserve">), including staff from bilateral or multilateral organisations based in the selected partner countries from the agencies and departments involved in the partnership as well as from other EU </w:t>
      </w:r>
      <w:r w:rsidR="00945D8B">
        <w:rPr>
          <w:rFonts w:ascii="Gill Sans MT" w:hAnsi="Gill Sans MT" w:cs="Arial"/>
          <w:sz w:val="22"/>
          <w:szCs w:val="22"/>
        </w:rPr>
        <w:t>M</w:t>
      </w:r>
      <w:r w:rsidR="00945D8B" w:rsidRPr="00E6327E">
        <w:rPr>
          <w:rFonts w:ascii="Gill Sans MT" w:hAnsi="Gill Sans MT" w:cs="Arial"/>
          <w:sz w:val="22"/>
          <w:szCs w:val="22"/>
        </w:rPr>
        <w:t xml:space="preserve">ember </w:t>
      </w:r>
      <w:r w:rsidR="00945D8B">
        <w:rPr>
          <w:rFonts w:ascii="Gill Sans MT" w:hAnsi="Gill Sans MT" w:cs="Arial"/>
          <w:sz w:val="22"/>
          <w:szCs w:val="22"/>
        </w:rPr>
        <w:t>S</w:t>
      </w:r>
      <w:r w:rsidR="00945D8B" w:rsidRPr="00E6327E">
        <w:rPr>
          <w:rFonts w:ascii="Gill Sans MT" w:hAnsi="Gill Sans MT" w:cs="Arial"/>
          <w:sz w:val="22"/>
          <w:szCs w:val="22"/>
        </w:rPr>
        <w:t xml:space="preserve">tates </w:t>
      </w:r>
      <w:r w:rsidR="002B5DA8" w:rsidRPr="00E6327E">
        <w:rPr>
          <w:rFonts w:ascii="Gill Sans MT" w:hAnsi="Gill Sans MT" w:cs="Arial"/>
          <w:sz w:val="22"/>
          <w:szCs w:val="22"/>
        </w:rPr>
        <w:t xml:space="preserve">or outside the EU; staff from mainstream non-governmental organisations. Development partners might benefit from project activities such as advice and trainings, thus adapting attitudes and programmes to the needs and rights of persons with disabilities. </w:t>
      </w:r>
    </w:p>
    <w:p w14:paraId="21D151BB" w14:textId="77777777" w:rsidR="002B5DA8" w:rsidRPr="00E6327E" w:rsidRDefault="002B5DA8" w:rsidP="002B5DA8">
      <w:pPr>
        <w:spacing w:before="120"/>
        <w:jc w:val="both"/>
        <w:rPr>
          <w:rFonts w:ascii="Gill Sans MT" w:hAnsi="Gill Sans MT" w:cs="Arial"/>
          <w:sz w:val="22"/>
          <w:szCs w:val="22"/>
        </w:rPr>
      </w:pPr>
    </w:p>
    <w:p w14:paraId="76392CC4" w14:textId="77777777" w:rsidR="002B5DA8" w:rsidRPr="00E6327E" w:rsidRDefault="002B5DA8" w:rsidP="002B5DA8">
      <w:pPr>
        <w:spacing w:before="120"/>
        <w:jc w:val="both"/>
        <w:rPr>
          <w:rFonts w:ascii="Gill Sans MT" w:hAnsi="Gill Sans MT" w:cs="Arial"/>
          <w:b/>
          <w:sz w:val="22"/>
          <w:szCs w:val="22"/>
        </w:rPr>
      </w:pPr>
      <w:r w:rsidRPr="00E6327E">
        <w:rPr>
          <w:rFonts w:ascii="Gill Sans MT" w:hAnsi="Gill Sans MT" w:cs="Arial"/>
          <w:b/>
          <w:sz w:val="22"/>
          <w:szCs w:val="22"/>
        </w:rPr>
        <w:t xml:space="preserve">Final beneficiaries: </w:t>
      </w:r>
    </w:p>
    <w:p w14:paraId="0A7754DA" w14:textId="77777777" w:rsidR="002B5DA8" w:rsidRPr="00E6327E" w:rsidRDefault="002B5DA8" w:rsidP="002B5DA8">
      <w:pPr>
        <w:pStyle w:val="Prrafodelista"/>
        <w:numPr>
          <w:ilvl w:val="0"/>
          <w:numId w:val="33"/>
        </w:numPr>
        <w:spacing w:before="120"/>
        <w:jc w:val="both"/>
        <w:rPr>
          <w:rFonts w:ascii="Gill Sans MT" w:hAnsi="Gill Sans MT" w:cs="Arial"/>
          <w:b/>
          <w:sz w:val="22"/>
          <w:szCs w:val="22"/>
        </w:rPr>
      </w:pPr>
      <w:r w:rsidRPr="00E6327E">
        <w:rPr>
          <w:rFonts w:ascii="Gill Sans MT" w:hAnsi="Gill Sans MT" w:cs="Arial"/>
          <w:b/>
          <w:sz w:val="22"/>
          <w:szCs w:val="22"/>
        </w:rPr>
        <w:t xml:space="preserve">Women and men, girls and boys with disabilities, as well as organisations of persons with disabilities in partner countries, and the general population: </w:t>
      </w:r>
    </w:p>
    <w:p w14:paraId="1EFEF1CF" w14:textId="77777777" w:rsidR="002B5DA8" w:rsidRPr="00E6327E" w:rsidRDefault="002B5DA8" w:rsidP="002B5DA8">
      <w:pPr>
        <w:pStyle w:val="Prrafodelista"/>
        <w:numPr>
          <w:ilvl w:val="1"/>
          <w:numId w:val="33"/>
        </w:numPr>
        <w:spacing w:before="120"/>
        <w:jc w:val="both"/>
        <w:rPr>
          <w:rFonts w:ascii="Gill Sans MT" w:hAnsi="Gill Sans MT" w:cs="Arial"/>
        </w:rPr>
      </w:pPr>
      <w:r w:rsidRPr="00E6327E">
        <w:rPr>
          <w:rFonts w:ascii="Gill Sans MT" w:hAnsi="Gill Sans MT" w:cs="Arial"/>
          <w:sz w:val="22"/>
          <w:szCs w:val="22"/>
        </w:rPr>
        <w:t>On balance, disability is linked to a higher probability of being poor.</w:t>
      </w:r>
      <w:r w:rsidRPr="00E6327E">
        <w:rPr>
          <w:rFonts w:ascii="Gill Sans MT" w:hAnsi="Gill Sans MT"/>
          <w:sz w:val="22"/>
          <w:szCs w:val="22"/>
          <w:vertAlign w:val="superscript"/>
        </w:rPr>
        <w:footnoteReference w:id="5"/>
      </w:r>
      <w:r w:rsidRPr="00E6327E">
        <w:rPr>
          <w:rFonts w:ascii="Gill Sans MT" w:hAnsi="Gill Sans MT" w:cs="Arial"/>
          <w:sz w:val="22"/>
          <w:szCs w:val="22"/>
        </w:rPr>
        <w:t xml:space="preserve">  In many settings, persons with disabilities are less likely to obtain an education – owing to constraints on access, stigma and a lack of support – and face reduced employment opportunities and earnings.  They are more likely to be disempowered within their households and communities, to have lower aspirations and self-efficacy, and to </w:t>
      </w:r>
      <w:r w:rsidRPr="00E6327E">
        <w:rPr>
          <w:rFonts w:ascii="Gill Sans MT" w:hAnsi="Gill Sans MT" w:cs="Arial"/>
          <w:sz w:val="22"/>
          <w:szCs w:val="22"/>
        </w:rPr>
        <w:lastRenderedPageBreak/>
        <w:t>report lower subjective wellbeing than persons without disabilities.</w:t>
      </w:r>
      <w:r w:rsidRPr="00E6327E">
        <w:rPr>
          <w:rStyle w:val="Refdenotaalpie"/>
          <w:rFonts w:ascii="Gill Sans MT" w:hAnsi="Gill Sans MT" w:cs="Arial"/>
          <w:sz w:val="22"/>
          <w:szCs w:val="22"/>
        </w:rPr>
        <w:footnoteReference w:id="6"/>
      </w:r>
      <w:r w:rsidRPr="00E6327E">
        <w:rPr>
          <w:rFonts w:ascii="Gill Sans MT" w:hAnsi="Gill Sans MT" w:cs="Arial"/>
          <w:sz w:val="22"/>
          <w:szCs w:val="22"/>
        </w:rPr>
        <w:t xml:space="preserve"> Other household members may have to relinquish paid employment in order to care for them. Typically, persons with disabilities have higher health care costs, and may also face social and political marginalization. </w:t>
      </w:r>
    </w:p>
    <w:p w14:paraId="358F5809" w14:textId="77777777" w:rsidR="002B5DA8" w:rsidRPr="00E6327E" w:rsidRDefault="002B5DA8" w:rsidP="002B5DA8">
      <w:pPr>
        <w:pStyle w:val="Prrafodelista"/>
        <w:numPr>
          <w:ilvl w:val="1"/>
          <w:numId w:val="33"/>
        </w:numPr>
        <w:spacing w:before="120"/>
        <w:jc w:val="both"/>
        <w:rPr>
          <w:rFonts w:ascii="Gill Sans MT" w:hAnsi="Gill Sans MT" w:cs="Arial"/>
        </w:rPr>
      </w:pPr>
      <w:r w:rsidRPr="00E6327E">
        <w:rPr>
          <w:rFonts w:ascii="Gill Sans MT" w:hAnsi="Gill Sans MT" w:cs="Arial"/>
          <w:sz w:val="22"/>
          <w:szCs w:val="22"/>
        </w:rPr>
        <w:t>Persons living in poverty, in turn, are more likely to be malnourished, in low quality employment, subject to difficult living conditions and to be exposed to environmental hazards, all of which increase the likelihood of disability. Several meta-studies and individual country studies support this relationship, concluding for example, that persons with disabilities typically experienced ‘multiple deprivations at higher rates and in higher breadth, depth and severity than persons without disabilities’;</w:t>
      </w:r>
      <w:r w:rsidRPr="00E6327E">
        <w:rPr>
          <w:rStyle w:val="Refdenotaalpie"/>
          <w:rFonts w:ascii="Gill Sans MT" w:hAnsi="Gill Sans MT" w:cs="Arial"/>
          <w:sz w:val="22"/>
          <w:szCs w:val="22"/>
        </w:rPr>
        <w:footnoteReference w:id="7"/>
      </w:r>
      <w:r w:rsidRPr="00E6327E">
        <w:rPr>
          <w:rStyle w:val="Refdenotaalpie"/>
          <w:rFonts w:ascii="Gill Sans MT" w:hAnsi="Gill Sans MT" w:cs="Arial"/>
          <w:sz w:val="22"/>
          <w:szCs w:val="22"/>
        </w:rPr>
        <w:footnoteReference w:id="8"/>
      </w:r>
      <w:r w:rsidRPr="00E6327E">
        <w:rPr>
          <w:rFonts w:ascii="Gill Sans MT" w:hAnsi="Gill Sans MT" w:cs="Arial"/>
          <w:sz w:val="22"/>
          <w:szCs w:val="22"/>
        </w:rPr>
        <w:t xml:space="preserve"> that they were much more likely to be income poor and unemployed; and that children with disabilities were far less likely to be enrolled in school.</w:t>
      </w:r>
      <w:r w:rsidRPr="00E6327E">
        <w:rPr>
          <w:rStyle w:val="Refdenotaalpie"/>
          <w:rFonts w:ascii="Gill Sans MT" w:hAnsi="Gill Sans MT" w:cs="Arial"/>
          <w:sz w:val="22"/>
          <w:szCs w:val="22"/>
        </w:rPr>
        <w:footnoteReference w:id="9"/>
      </w:r>
    </w:p>
    <w:p w14:paraId="57310FD5" w14:textId="77777777" w:rsidR="002B5DA8" w:rsidRPr="00E6327E" w:rsidRDefault="002B5DA8" w:rsidP="002B5DA8">
      <w:pPr>
        <w:pStyle w:val="Prrafodelista"/>
        <w:numPr>
          <w:ilvl w:val="1"/>
          <w:numId w:val="33"/>
        </w:numPr>
        <w:spacing w:before="120"/>
        <w:jc w:val="both"/>
        <w:rPr>
          <w:rFonts w:ascii="Gill Sans MT" w:hAnsi="Gill Sans MT" w:cs="Arial"/>
          <w:sz w:val="22"/>
          <w:szCs w:val="22"/>
        </w:rPr>
      </w:pPr>
      <w:r w:rsidRPr="00E6327E">
        <w:rPr>
          <w:rFonts w:ascii="Gill Sans MT" w:hAnsi="Gill Sans MT" w:cs="Arial"/>
          <w:sz w:val="22"/>
          <w:szCs w:val="22"/>
        </w:rPr>
        <w:t xml:space="preserve">Gender inequalities concern the role of women and girls as daily caretakers for family members with disabilities as well as the role and vulnerability of women and girls living with disabilities. The World Report on Disability shows a female disability prevalence rate of 19.2 per cent while it is 12 per cent for men, due to poorer working conditions, poor access to quality healthcare, and gender-based violence.  </w:t>
      </w:r>
    </w:p>
    <w:p w14:paraId="103951EC" w14:textId="77777777" w:rsidR="002B5DA8" w:rsidRPr="00E6327E" w:rsidRDefault="002B5DA8" w:rsidP="002B5DA8">
      <w:pPr>
        <w:pStyle w:val="Prrafodelista"/>
        <w:numPr>
          <w:ilvl w:val="0"/>
          <w:numId w:val="33"/>
        </w:numPr>
        <w:spacing w:before="120"/>
        <w:jc w:val="both"/>
        <w:rPr>
          <w:rFonts w:ascii="Gill Sans MT" w:hAnsi="Gill Sans MT" w:cs="Arial"/>
          <w:sz w:val="22"/>
          <w:szCs w:val="22"/>
        </w:rPr>
      </w:pPr>
      <w:r w:rsidRPr="00E6327E">
        <w:rPr>
          <w:rFonts w:ascii="Gill Sans MT" w:hAnsi="Gill Sans MT" w:cs="Arial"/>
          <w:sz w:val="22"/>
          <w:szCs w:val="22"/>
        </w:rPr>
        <w:t xml:space="preserve">The project partners intend to promote the inclusion of persons with disabilities and their organisations in various areas of live, including in education, health, employment. Relatives of persons with disabilities and community members are also final beneficiaries, since a higher independence and empowerment of persons with disabilities can liberate time for relatives or community members for other (income generating) activities. Persons with disabilities and communities are final beneficiaries of the project, because direct target groups include individuals and organisations involved in decision making about and implementation of relevant sector reforms, which have an impact on persons with disabilities’ lives. </w:t>
      </w:r>
    </w:p>
    <w:p w14:paraId="020881A9" w14:textId="77777777" w:rsidR="002A72DC" w:rsidRPr="00E6327E" w:rsidRDefault="002A72DC" w:rsidP="00501D67">
      <w:pPr>
        <w:pStyle w:val="Sangra2detindependiente"/>
        <w:rPr>
          <w:rFonts w:ascii="Gill Sans MT" w:hAnsi="Gill Sans MT" w:cs="Arial"/>
        </w:rPr>
      </w:pPr>
    </w:p>
    <w:p w14:paraId="1B62E958" w14:textId="77777777" w:rsidR="00D97371" w:rsidRPr="00E6327E" w:rsidRDefault="00D97371">
      <w:pPr>
        <w:rPr>
          <w:rFonts w:ascii="Gill Sans MT" w:hAnsi="Gill Sans MT" w:cs="Arial"/>
          <w:bCs/>
          <w:sz w:val="22"/>
          <w:szCs w:val="22"/>
        </w:rPr>
      </w:pPr>
      <w:r w:rsidRPr="00E6327E">
        <w:rPr>
          <w:rFonts w:ascii="Gill Sans MT" w:hAnsi="Gill Sans MT" w:cs="Arial"/>
        </w:rPr>
        <w:br w:type="page"/>
      </w:r>
    </w:p>
    <w:p w14:paraId="3C9E8A3F" w14:textId="77777777" w:rsidR="00AA2E0D" w:rsidRPr="00E6327E" w:rsidRDefault="00AA2E0D" w:rsidP="00501D67">
      <w:pPr>
        <w:pStyle w:val="Sangra2detindependiente"/>
        <w:rPr>
          <w:rFonts w:ascii="Gill Sans MT" w:hAnsi="Gill Sans MT" w:cs="Arial"/>
        </w:rPr>
      </w:pPr>
    </w:p>
    <w:p w14:paraId="292A62FD" w14:textId="77777777" w:rsidR="00AA2E0D" w:rsidRPr="00E6327E" w:rsidRDefault="00AA2E0D" w:rsidP="00501D67">
      <w:pPr>
        <w:pStyle w:val="Sangra2detindependiente"/>
        <w:rPr>
          <w:rFonts w:ascii="Gill Sans MT" w:hAnsi="Gill Sans MT" w:cs="Arial"/>
        </w:rPr>
      </w:pPr>
    </w:p>
    <w:p w14:paraId="5A243E0E" w14:textId="77777777" w:rsidR="002A72DC" w:rsidRPr="00E6327E" w:rsidRDefault="002A72DC"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Detailed description of activities</w:t>
      </w:r>
    </w:p>
    <w:p w14:paraId="3B6D7721" w14:textId="77777777" w:rsidR="008E085D" w:rsidRPr="00E6327E" w:rsidRDefault="008E085D" w:rsidP="00501D67">
      <w:pPr>
        <w:jc w:val="both"/>
        <w:rPr>
          <w:rFonts w:ascii="Gill Sans MT" w:hAnsi="Gill Sans MT" w:cs="Arial"/>
          <w:sz w:val="22"/>
          <w:szCs w:val="22"/>
        </w:rPr>
      </w:pPr>
    </w:p>
    <w:p w14:paraId="717FF0DF" w14:textId="77777777" w:rsidR="00731658" w:rsidRPr="00E6327E" w:rsidRDefault="00731658" w:rsidP="00731658">
      <w:pPr>
        <w:shd w:val="clear" w:color="auto" w:fill="BFBFBF" w:themeFill="background1" w:themeFillShade="BF"/>
        <w:spacing w:before="120"/>
        <w:jc w:val="both"/>
        <w:rPr>
          <w:rFonts w:ascii="Gill Sans MT" w:hAnsi="Gill Sans MT" w:cs="Arial"/>
          <w:b/>
          <w:iCs/>
          <w:sz w:val="22"/>
          <w:szCs w:val="22"/>
        </w:rPr>
      </w:pPr>
      <w:r w:rsidRPr="00E6327E">
        <w:rPr>
          <w:rFonts w:ascii="Gill Sans MT" w:hAnsi="Gill Sans MT" w:cs="Arial"/>
          <w:b/>
          <w:iCs/>
          <w:sz w:val="22"/>
          <w:szCs w:val="22"/>
          <w:shd w:val="clear" w:color="auto" w:fill="BFBFBF" w:themeFill="background1" w:themeFillShade="BF"/>
        </w:rPr>
        <w:t>INCEPTION</w:t>
      </w:r>
      <w:r w:rsidRPr="00E6327E">
        <w:rPr>
          <w:rFonts w:ascii="Gill Sans MT" w:hAnsi="Gill Sans MT" w:cs="Arial"/>
          <w:b/>
          <w:iCs/>
          <w:sz w:val="22"/>
          <w:szCs w:val="22"/>
        </w:rPr>
        <w:t xml:space="preserve">                                                                                                          </w:t>
      </w:r>
    </w:p>
    <w:p w14:paraId="54488A94" w14:textId="77777777" w:rsidR="00731658" w:rsidRPr="00E6327E" w:rsidRDefault="00731658" w:rsidP="00731658">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jc w:val="both"/>
        <w:rPr>
          <w:rFonts w:ascii="Gill Sans MT" w:hAnsi="Gill Sans MT" w:cs="Arial"/>
          <w:b/>
          <w:iCs/>
          <w:sz w:val="22"/>
          <w:szCs w:val="22"/>
        </w:rPr>
      </w:pPr>
      <w:r w:rsidRPr="00E6327E">
        <w:rPr>
          <w:rFonts w:ascii="Gill Sans MT" w:hAnsi="Gill Sans MT" w:cs="Arial"/>
          <w:b/>
          <w:iCs/>
          <w:sz w:val="22"/>
          <w:szCs w:val="22"/>
        </w:rPr>
        <w:t>A 0 Project inception</w:t>
      </w:r>
    </w:p>
    <w:p w14:paraId="7DF93B6F" w14:textId="77777777" w:rsidR="00731658" w:rsidRPr="00E6327E" w:rsidRDefault="00731658" w:rsidP="00731658">
      <w:pPr>
        <w:spacing w:before="120"/>
        <w:jc w:val="both"/>
        <w:rPr>
          <w:rFonts w:ascii="Gill Sans MT" w:hAnsi="Gill Sans MT" w:cs="Arial"/>
          <w:b/>
          <w:iCs/>
          <w:sz w:val="22"/>
          <w:szCs w:val="22"/>
        </w:rPr>
      </w:pPr>
      <w:r w:rsidRPr="00E6327E">
        <w:rPr>
          <w:rFonts w:ascii="Gill Sans MT" w:hAnsi="Gill Sans MT" w:cs="Arial"/>
          <w:b/>
          <w:iCs/>
          <w:sz w:val="22"/>
          <w:szCs w:val="22"/>
        </w:rPr>
        <w:t>A 0.1 Establishment of Steering Committee and project management unit</w:t>
      </w:r>
    </w:p>
    <w:p w14:paraId="5D6A1233" w14:textId="77777777" w:rsidR="00731658" w:rsidRPr="00E6327E" w:rsidRDefault="00731658" w:rsidP="00731658">
      <w:pPr>
        <w:spacing w:before="120"/>
        <w:jc w:val="both"/>
        <w:rPr>
          <w:rFonts w:ascii="Gill Sans MT" w:hAnsi="Gill Sans MT" w:cs="Arial"/>
          <w:b/>
          <w:iCs/>
          <w:sz w:val="22"/>
          <w:szCs w:val="22"/>
        </w:rPr>
      </w:pPr>
      <w:r w:rsidRPr="00E6327E">
        <w:rPr>
          <w:rFonts w:ascii="Gill Sans MT" w:hAnsi="Gill Sans MT" w:cs="Arial"/>
          <w:b/>
          <w:iCs/>
          <w:sz w:val="22"/>
          <w:szCs w:val="22"/>
        </w:rPr>
        <w:t>A 0.2 Finalisation of contracts and financial arrangements between involved partners</w:t>
      </w:r>
    </w:p>
    <w:p w14:paraId="4949188D"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b/>
          <w:iCs/>
          <w:sz w:val="22"/>
          <w:szCs w:val="22"/>
        </w:rPr>
        <w:t xml:space="preserve">A 0.3 Project Design Workshop </w:t>
      </w:r>
      <w:r w:rsidRPr="00E6327E">
        <w:rPr>
          <w:rFonts w:ascii="Gill Sans MT" w:hAnsi="Gill Sans MT" w:cs="Arial"/>
          <w:iCs/>
          <w:sz w:val="22"/>
          <w:szCs w:val="22"/>
        </w:rPr>
        <w:t>gathering involved contact persons from the European Commission, European member states agencies and ministries, international DPO/NGO as well as selected partners for finalising principles for the projects' interventions. This includes further defining indicators, activities and a project work plan. Since partner countries’ as well as DPO/NGO demands and needs will be at the core of any interventions, A 0.3 and A 0.4 should run in parallel.</w:t>
      </w:r>
    </w:p>
    <w:p w14:paraId="143FB3E4" w14:textId="24B3FC38" w:rsidR="00731658" w:rsidRPr="00E6327E" w:rsidRDefault="00731658" w:rsidP="00731658">
      <w:pPr>
        <w:spacing w:before="120"/>
        <w:jc w:val="both"/>
        <w:rPr>
          <w:rFonts w:ascii="Gill Sans MT" w:hAnsi="Gill Sans MT" w:cs="Arial"/>
          <w:b/>
          <w:iCs/>
          <w:sz w:val="22"/>
          <w:szCs w:val="22"/>
        </w:rPr>
      </w:pPr>
      <w:r w:rsidRPr="00E6327E">
        <w:rPr>
          <w:rFonts w:ascii="Gill Sans MT" w:hAnsi="Gill Sans MT" w:cs="Arial"/>
          <w:b/>
          <w:iCs/>
          <w:sz w:val="22"/>
          <w:szCs w:val="22"/>
        </w:rPr>
        <w:t xml:space="preserve">A 0.4 Selection of partner countries and specific sectors </w:t>
      </w:r>
      <w:r w:rsidRPr="00E6327E">
        <w:rPr>
          <w:rFonts w:ascii="Gill Sans MT" w:hAnsi="Gill Sans MT" w:cs="Arial"/>
          <w:iCs/>
          <w:sz w:val="22"/>
          <w:szCs w:val="22"/>
        </w:rPr>
        <w:t xml:space="preserve">such as education, health, employment, vocational training, social protection, infrastructure etc. upon demand and need of partner countries and in cooperation with the Steering Committee. The partnership suggests specific eligibility criteria to the Steering Committee for selecting partner countries in project implementation will take place </w:t>
      </w:r>
    </w:p>
    <w:p w14:paraId="6AE4DD0F"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b/>
          <w:iCs/>
          <w:sz w:val="22"/>
          <w:szCs w:val="22"/>
        </w:rPr>
        <w:t>A 0.5 Selection of main implementing partners</w:t>
      </w:r>
      <w:r w:rsidR="00CB044D" w:rsidRPr="00E6327E">
        <w:rPr>
          <w:rFonts w:ascii="Gill Sans MT" w:hAnsi="Gill Sans MT" w:cs="Arial"/>
          <w:b/>
          <w:iCs/>
          <w:sz w:val="22"/>
          <w:szCs w:val="22"/>
        </w:rPr>
        <w:t xml:space="preserve"> and country teams </w:t>
      </w:r>
      <w:r w:rsidR="00CB044D" w:rsidRPr="00E6327E">
        <w:rPr>
          <w:rFonts w:ascii="Gill Sans MT" w:hAnsi="Gill Sans MT" w:cs="Arial"/>
          <w:iCs/>
          <w:sz w:val="22"/>
          <w:szCs w:val="22"/>
        </w:rPr>
        <w:t>in</w:t>
      </w:r>
      <w:r w:rsidRPr="00E6327E">
        <w:rPr>
          <w:rFonts w:ascii="Gill Sans MT" w:hAnsi="Gill Sans MT" w:cs="Arial"/>
          <w:iCs/>
          <w:sz w:val="22"/>
          <w:szCs w:val="22"/>
        </w:rPr>
        <w:t xml:space="preserve"> coordination with governmental and civil society stakeholders already experienced in inclusive activities in the sector. The selection should create synergies with project component 1.</w:t>
      </w:r>
    </w:p>
    <w:p w14:paraId="6901813B" w14:textId="77777777" w:rsidR="00731658" w:rsidRPr="00E6327E" w:rsidRDefault="00731658" w:rsidP="00731658">
      <w:pPr>
        <w:spacing w:before="120"/>
        <w:jc w:val="both"/>
        <w:rPr>
          <w:rFonts w:ascii="Gill Sans MT" w:hAnsi="Gill Sans MT" w:cs="Arial"/>
          <w:b/>
          <w:iCs/>
          <w:sz w:val="22"/>
          <w:szCs w:val="22"/>
        </w:rPr>
      </w:pPr>
    </w:p>
    <w:p w14:paraId="79C7AD24" w14:textId="77777777" w:rsidR="00731658" w:rsidRPr="00E6327E" w:rsidRDefault="00731658" w:rsidP="00731658">
      <w:pPr>
        <w:shd w:val="clear" w:color="auto" w:fill="BFBFBF" w:themeFill="background1" w:themeFillShade="BF"/>
        <w:spacing w:before="120"/>
        <w:jc w:val="both"/>
        <w:rPr>
          <w:rFonts w:ascii="Gill Sans MT" w:hAnsi="Gill Sans MT" w:cs="Arial"/>
          <w:b/>
          <w:iCs/>
          <w:sz w:val="22"/>
          <w:szCs w:val="22"/>
          <w:shd w:val="clear" w:color="auto" w:fill="BFBFBF" w:themeFill="background1" w:themeFillShade="BF"/>
        </w:rPr>
      </w:pPr>
      <w:r w:rsidRPr="00E6327E">
        <w:rPr>
          <w:rFonts w:ascii="Gill Sans MT" w:hAnsi="Gill Sans MT" w:cs="Arial"/>
          <w:b/>
          <w:iCs/>
          <w:sz w:val="22"/>
          <w:szCs w:val="22"/>
          <w:shd w:val="clear" w:color="auto" w:fill="BFBFBF" w:themeFill="background1" w:themeFillShade="BF"/>
        </w:rPr>
        <w:t xml:space="preserve">IMPLEMENTATION </w:t>
      </w:r>
    </w:p>
    <w:p w14:paraId="7C4A2FD1"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iCs/>
          <w:sz w:val="22"/>
          <w:szCs w:val="22"/>
        </w:rPr>
        <w:t xml:space="preserve">The following activities will be developed in detail during the inception phase. </w:t>
      </w:r>
    </w:p>
    <w:p w14:paraId="45195AF0" w14:textId="77777777" w:rsidR="00731658" w:rsidRPr="00E6327E" w:rsidRDefault="00731658" w:rsidP="00731658">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jc w:val="both"/>
        <w:rPr>
          <w:rFonts w:ascii="Gill Sans MT" w:hAnsi="Gill Sans MT" w:cs="Arial"/>
          <w:b/>
          <w:iCs/>
          <w:sz w:val="22"/>
          <w:szCs w:val="22"/>
        </w:rPr>
      </w:pPr>
      <w:r w:rsidRPr="00E6327E">
        <w:rPr>
          <w:rFonts w:ascii="Gill Sans MT" w:hAnsi="Gill Sans MT" w:cs="Arial"/>
          <w:b/>
          <w:iCs/>
          <w:sz w:val="22"/>
          <w:szCs w:val="22"/>
        </w:rPr>
        <w:t>A 1 Capacity development of partnership members and implementing partners on disability- inclusive programmes</w:t>
      </w:r>
    </w:p>
    <w:p w14:paraId="78C28652" w14:textId="3CA59E6F" w:rsidR="00731658" w:rsidRPr="00E6327E" w:rsidRDefault="00731658" w:rsidP="00731658">
      <w:pPr>
        <w:pStyle w:val="Sangra3detindependiente"/>
        <w:ind w:left="0"/>
        <w:rPr>
          <w:rFonts w:ascii="Gill Sans MT" w:hAnsi="Gill Sans MT" w:cs="Arial"/>
        </w:rPr>
      </w:pPr>
      <w:r w:rsidRPr="00E6327E">
        <w:rPr>
          <w:rFonts w:ascii="Gill Sans MT" w:hAnsi="Gill Sans MT" w:cs="Arial"/>
          <w:b/>
        </w:rPr>
        <w:t>A 1.1 Development of Joint Implementation Framework:</w:t>
      </w:r>
      <w:r w:rsidRPr="00E6327E">
        <w:rPr>
          <w:rFonts w:ascii="Gill Sans MT" w:hAnsi="Gill Sans MT" w:cs="Arial"/>
        </w:rPr>
        <w:t xml:space="preserve"> To increase the partnerships awareness and knowledge, as well as coordination on inclusive development, the first main activity includes the </w:t>
      </w:r>
      <w:r w:rsidRPr="00E6327E">
        <w:rPr>
          <w:rFonts w:ascii="Gill Sans MT" w:hAnsi="Gill Sans MT" w:cs="Arial"/>
          <w:b/>
        </w:rPr>
        <w:t>development of a joint implementation framework methodology</w:t>
      </w:r>
      <w:r w:rsidRPr="00E6327E">
        <w:rPr>
          <w:rFonts w:ascii="Gill Sans MT" w:hAnsi="Gill Sans MT" w:cs="Arial"/>
        </w:rPr>
        <w:t xml:space="preserve">, which will be used in selected countries by all implementing partners. The methodology should build on </w:t>
      </w:r>
      <w:r w:rsidR="006503DA" w:rsidRPr="00E6327E">
        <w:rPr>
          <w:rFonts w:ascii="Gill Sans MT" w:hAnsi="Gill Sans MT" w:cs="Arial"/>
        </w:rPr>
        <w:t xml:space="preserve">the </w:t>
      </w:r>
      <w:r w:rsidR="006503DA" w:rsidRPr="00E6327E">
        <w:rPr>
          <w:rFonts w:ascii="Gill Sans MT" w:hAnsi="Gill Sans MT" w:cs="Arial"/>
          <w:b/>
        </w:rPr>
        <w:t>six cross-cutting principles</w:t>
      </w:r>
      <w:r w:rsidR="006503DA" w:rsidRPr="00E6327E">
        <w:rPr>
          <w:rFonts w:ascii="Gill Sans MT" w:hAnsi="Gill Sans MT" w:cs="Arial"/>
        </w:rPr>
        <w:t xml:space="preserve"> underpinning the partnerships vision (2.5.1), with a particular focus on CRPD principles, </w:t>
      </w:r>
      <w:r w:rsidRPr="00E6327E">
        <w:rPr>
          <w:rFonts w:ascii="Gill Sans MT" w:hAnsi="Gill Sans MT" w:cs="Arial"/>
        </w:rPr>
        <w:t>CRPD Committee</w:t>
      </w:r>
      <w:r w:rsidR="00C91F2A">
        <w:rPr>
          <w:rFonts w:ascii="Gill Sans MT" w:hAnsi="Gill Sans MT" w:cs="Arial"/>
        </w:rPr>
        <w:t>’</w:t>
      </w:r>
      <w:r w:rsidRPr="00E6327E">
        <w:rPr>
          <w:rFonts w:ascii="Gill Sans MT" w:hAnsi="Gill Sans MT" w:cs="Arial"/>
        </w:rPr>
        <w:t>s responses to reports submitted by the European Union, EU member states and selected partner countries</w:t>
      </w:r>
      <w:r w:rsidR="00C91F2A">
        <w:rPr>
          <w:rFonts w:ascii="Gill Sans MT" w:hAnsi="Gill Sans MT" w:cs="Arial"/>
        </w:rPr>
        <w:t xml:space="preserve">, CRPD </w:t>
      </w:r>
      <w:r w:rsidR="00C91F2A" w:rsidRPr="00C91F2A">
        <w:rPr>
          <w:rFonts w:ascii="Gill Sans MT" w:hAnsi="Gill Sans MT" w:cs="Arial"/>
        </w:rPr>
        <w:t xml:space="preserve">Committee’s </w:t>
      </w:r>
      <w:r w:rsidR="00C91F2A">
        <w:rPr>
          <w:rFonts w:ascii="Gill Sans MT" w:hAnsi="Gill Sans MT" w:cs="Arial"/>
        </w:rPr>
        <w:t>General Comments and jurisprudence</w:t>
      </w:r>
      <w:r w:rsidRPr="00E6327E">
        <w:rPr>
          <w:rFonts w:ascii="Gill Sans MT" w:hAnsi="Gill Sans MT" w:cs="Arial"/>
        </w:rPr>
        <w:t>. It should also include existing screening tools and sector methodologies. In addition, the methodology should be useful and applicable in different countries, by taking into account country-specific factors.</w:t>
      </w:r>
    </w:p>
    <w:p w14:paraId="59A7EF86" w14:textId="77777777" w:rsidR="00731658" w:rsidRPr="00E6327E" w:rsidRDefault="00731658" w:rsidP="00731658">
      <w:pPr>
        <w:pStyle w:val="Sangra3detindependiente"/>
        <w:ind w:left="0"/>
        <w:rPr>
          <w:rFonts w:ascii="Gill Sans MT" w:hAnsi="Gill Sans MT" w:cs="Arial"/>
        </w:rPr>
      </w:pPr>
      <w:r w:rsidRPr="00E6327E">
        <w:rPr>
          <w:rFonts w:ascii="Gill Sans MT" w:hAnsi="Gill Sans MT" w:cs="Arial"/>
        </w:rPr>
        <w:t xml:space="preserve">Development of </w:t>
      </w:r>
      <w:r w:rsidR="00314BFF" w:rsidRPr="00E6327E">
        <w:rPr>
          <w:rFonts w:ascii="Gill Sans MT" w:hAnsi="Gill Sans MT" w:cs="Arial"/>
        </w:rPr>
        <w:t xml:space="preserve">the </w:t>
      </w:r>
      <w:r w:rsidR="00314BFF" w:rsidRPr="00E6327E">
        <w:rPr>
          <w:rFonts w:ascii="Gill Sans MT" w:hAnsi="Gill Sans MT" w:cs="Arial"/>
          <w:b/>
        </w:rPr>
        <w:t>Joint Implementation F</w:t>
      </w:r>
      <w:r w:rsidRPr="00E6327E">
        <w:rPr>
          <w:rFonts w:ascii="Gill Sans MT" w:hAnsi="Gill Sans MT" w:cs="Arial"/>
          <w:b/>
        </w:rPr>
        <w:t>ramework</w:t>
      </w:r>
      <w:r w:rsidRPr="00E6327E">
        <w:rPr>
          <w:rFonts w:ascii="Gill Sans MT" w:hAnsi="Gill Sans MT" w:cs="Arial"/>
        </w:rPr>
        <w:t xml:space="preserve"> methodology includes </w:t>
      </w:r>
    </w:p>
    <w:p w14:paraId="1A9CCBB6" w14:textId="77777777" w:rsidR="00731658" w:rsidRPr="00E6327E" w:rsidRDefault="00731658" w:rsidP="00731658">
      <w:pPr>
        <w:pStyle w:val="Sangra3detindependiente"/>
        <w:rPr>
          <w:rFonts w:ascii="Gill Sans MT" w:hAnsi="Gill Sans MT" w:cs="Arial"/>
        </w:rPr>
      </w:pPr>
      <w:r w:rsidRPr="00E6327E">
        <w:rPr>
          <w:rFonts w:ascii="Gill Sans MT" w:hAnsi="Gill Sans MT" w:cs="Arial"/>
          <w:b/>
        </w:rPr>
        <w:t>A 1.1.1 a disability-inclusion assessment and monitoring system</w:t>
      </w:r>
      <w:r w:rsidRPr="00E6327E">
        <w:rPr>
          <w:rFonts w:ascii="Gill Sans MT" w:hAnsi="Gill Sans MT" w:cs="Arial"/>
        </w:rPr>
        <w:t xml:space="preserve">: this activity includes a desk review and mapping of existing assessments and analysis tools on inclusive development, both on mainstreaming disability inclusion in general as well as sector specific tools. Furthermore, gaps will be identified and respective new tools developed for assessing disability inclusion in the selected project countries and sectors. Finally, the activity includes development of a </w:t>
      </w:r>
      <w:r w:rsidR="00726E11" w:rsidRPr="00E6327E">
        <w:rPr>
          <w:rFonts w:ascii="Gill Sans MT" w:hAnsi="Gill Sans MT" w:cs="Arial"/>
        </w:rPr>
        <w:t xml:space="preserve">baseline and </w:t>
      </w:r>
      <w:r w:rsidRPr="00E6327E">
        <w:rPr>
          <w:rFonts w:ascii="Gill Sans MT" w:hAnsi="Gill Sans MT" w:cs="Arial"/>
        </w:rPr>
        <w:t xml:space="preserve">monitoring system, applicable in </w:t>
      </w:r>
      <w:r w:rsidR="008E3462" w:rsidRPr="00E6327E">
        <w:rPr>
          <w:rFonts w:ascii="Gill Sans MT" w:hAnsi="Gill Sans MT" w:cs="Arial"/>
        </w:rPr>
        <w:t xml:space="preserve">the </w:t>
      </w:r>
      <w:r w:rsidRPr="00E6327E">
        <w:rPr>
          <w:rFonts w:ascii="Gill Sans MT" w:hAnsi="Gill Sans MT" w:cs="Arial"/>
        </w:rPr>
        <w:t>selected partner countries and sectors, which allows generat</w:t>
      </w:r>
      <w:r w:rsidR="002947F6" w:rsidRPr="00E6327E">
        <w:rPr>
          <w:rFonts w:ascii="Gill Sans MT" w:hAnsi="Gill Sans MT" w:cs="Arial"/>
        </w:rPr>
        <w:t>ing</w:t>
      </w:r>
      <w:r w:rsidRPr="00E6327E">
        <w:rPr>
          <w:rFonts w:ascii="Gill Sans MT" w:hAnsi="Gill Sans MT" w:cs="Arial"/>
        </w:rPr>
        <w:t xml:space="preserve"> data fo</w:t>
      </w:r>
      <w:r w:rsidR="0024050A" w:rsidRPr="00E6327E">
        <w:rPr>
          <w:rFonts w:ascii="Gill Sans MT" w:hAnsi="Gill Sans MT" w:cs="Arial"/>
        </w:rPr>
        <w:t xml:space="preserve">r measuring progress and impact while at the same time country specific elements needs to be recognised. </w:t>
      </w:r>
      <w:r w:rsidRPr="00E6327E">
        <w:rPr>
          <w:rFonts w:ascii="Gill Sans MT" w:hAnsi="Gill Sans MT" w:cs="Arial"/>
        </w:rPr>
        <w:t xml:space="preserve"> </w:t>
      </w:r>
    </w:p>
    <w:p w14:paraId="0C3FCB67" w14:textId="77777777" w:rsidR="00731658" w:rsidRPr="00E6327E" w:rsidRDefault="00731658" w:rsidP="00731658">
      <w:pPr>
        <w:pStyle w:val="Sangra3detindependiente"/>
        <w:rPr>
          <w:rFonts w:ascii="Gill Sans MT" w:hAnsi="Gill Sans MT" w:cs="Arial"/>
        </w:rPr>
      </w:pPr>
      <w:r w:rsidRPr="00E6327E">
        <w:rPr>
          <w:rFonts w:ascii="Gill Sans MT" w:hAnsi="Gill Sans MT" w:cs="Arial"/>
        </w:rPr>
        <w:t xml:space="preserve">All different parts of the activity will be conducted in cooperation with the partnership as well partner countries and implementing partners, including NGO and DPO. With exception to the </w:t>
      </w:r>
      <w:r w:rsidR="008E3462" w:rsidRPr="00E6327E">
        <w:rPr>
          <w:rFonts w:ascii="Gill Sans MT" w:hAnsi="Gill Sans MT" w:cs="Arial"/>
        </w:rPr>
        <w:t>desk review</w:t>
      </w:r>
      <w:r w:rsidR="002D76BC" w:rsidRPr="00E6327E">
        <w:rPr>
          <w:rFonts w:ascii="Gill Sans MT" w:hAnsi="Gill Sans MT" w:cs="Arial"/>
        </w:rPr>
        <w:t xml:space="preserve">, </w:t>
      </w:r>
      <w:r w:rsidRPr="00E6327E">
        <w:rPr>
          <w:rFonts w:ascii="Gill Sans MT" w:hAnsi="Gill Sans MT" w:cs="Arial"/>
        </w:rPr>
        <w:t>A 1.1.1</w:t>
      </w:r>
      <w:r w:rsidR="002D76BC" w:rsidRPr="00E6327E">
        <w:rPr>
          <w:rFonts w:ascii="Gill Sans MT" w:hAnsi="Gill Sans MT" w:cs="Arial"/>
        </w:rPr>
        <w:t xml:space="preserve"> may include X number of</w:t>
      </w:r>
      <w:r w:rsidRPr="00E6327E">
        <w:rPr>
          <w:rFonts w:ascii="Gill Sans MT" w:hAnsi="Gill Sans MT" w:cs="Arial"/>
        </w:rPr>
        <w:t xml:space="preserve"> face to face meeting</w:t>
      </w:r>
      <w:r w:rsidR="002D76BC" w:rsidRPr="00E6327E">
        <w:rPr>
          <w:rFonts w:ascii="Gill Sans MT" w:hAnsi="Gill Sans MT" w:cs="Arial"/>
        </w:rPr>
        <w:t>s</w:t>
      </w:r>
      <w:r w:rsidRPr="00E6327E">
        <w:rPr>
          <w:rFonts w:ascii="Gill Sans MT" w:hAnsi="Gill Sans MT" w:cs="Arial"/>
        </w:rPr>
        <w:t xml:space="preserve"> and </w:t>
      </w:r>
      <w:r w:rsidR="002D76BC" w:rsidRPr="00E6327E">
        <w:rPr>
          <w:rFonts w:ascii="Gill Sans MT" w:hAnsi="Gill Sans MT" w:cs="Arial"/>
        </w:rPr>
        <w:t>X number of</w:t>
      </w:r>
      <w:r w:rsidRPr="00E6327E">
        <w:rPr>
          <w:rFonts w:ascii="Gill Sans MT" w:hAnsi="Gill Sans MT" w:cs="Arial"/>
        </w:rPr>
        <w:t xml:space="preserve"> working meetings (</w:t>
      </w:r>
      <w:r w:rsidR="002D76BC" w:rsidRPr="00E6327E">
        <w:rPr>
          <w:rFonts w:ascii="Gill Sans MT" w:hAnsi="Gill Sans MT" w:cs="Arial"/>
        </w:rPr>
        <w:t>at country level/ online</w:t>
      </w:r>
      <w:r w:rsidRPr="00E6327E">
        <w:rPr>
          <w:rFonts w:ascii="Gill Sans MT" w:hAnsi="Gill Sans MT" w:cs="Arial"/>
        </w:rPr>
        <w:t>). This could be combined with A1.1.2.</w:t>
      </w:r>
      <w:r w:rsidR="007E40F0" w:rsidRPr="00E6327E">
        <w:rPr>
          <w:rFonts w:ascii="Gill Sans MT" w:hAnsi="Gill Sans MT" w:cs="Arial"/>
        </w:rPr>
        <w:t xml:space="preserve"> Requirements for </w:t>
      </w:r>
      <w:r w:rsidR="007E40F0" w:rsidRPr="00E6327E">
        <w:rPr>
          <w:rFonts w:ascii="Gill Sans MT" w:hAnsi="Gill Sans MT" w:cs="Arial"/>
        </w:rPr>
        <w:lastRenderedPageBreak/>
        <w:t xml:space="preserve">monitoring the new Sustainable Development Goals (SDG) at a global </w:t>
      </w:r>
      <w:r w:rsidR="004C57A2" w:rsidRPr="00E6327E">
        <w:rPr>
          <w:rFonts w:ascii="Gill Sans MT" w:hAnsi="Gill Sans MT" w:cs="Arial"/>
        </w:rPr>
        <w:t>level as</w:t>
      </w:r>
      <w:r w:rsidR="007E40F0" w:rsidRPr="00E6327E">
        <w:rPr>
          <w:rFonts w:ascii="Gill Sans MT" w:hAnsi="Gill Sans MT" w:cs="Arial"/>
        </w:rPr>
        <w:t xml:space="preserve"> well as CRPD requirements should be taken into account.  </w:t>
      </w:r>
    </w:p>
    <w:p w14:paraId="066AF06F" w14:textId="77777777" w:rsidR="00731658" w:rsidRPr="00E6327E" w:rsidRDefault="00731658" w:rsidP="00731658">
      <w:pPr>
        <w:pStyle w:val="Sangra3detindependiente"/>
        <w:rPr>
          <w:rFonts w:ascii="Gill Sans MT" w:hAnsi="Gill Sans MT" w:cs="Arial"/>
        </w:rPr>
      </w:pPr>
      <w:r w:rsidRPr="00E6327E">
        <w:rPr>
          <w:rFonts w:ascii="Gill Sans MT" w:hAnsi="Gill Sans MT" w:cs="Arial"/>
          <w:b/>
        </w:rPr>
        <w:t>A 1.1.2 implementation guidelines</w:t>
      </w:r>
      <w:r w:rsidRPr="00E6327E">
        <w:rPr>
          <w:rFonts w:ascii="Gill Sans MT" w:hAnsi="Gill Sans MT" w:cs="Arial"/>
        </w:rPr>
        <w:t xml:space="preserve"> based on the six cross- cutting principles (2.5.1): Guidelines will be developed by including the partnership members, staff from partner countries ministries/ departments and implementation partners. Guidelines should include agreements and tools on how implementation is conducted by considering all six cross-cutting principles (CRPD compliance, DPO participation, partnership approach, gender mainstreaming, twin track approach to disability inclusion and capacity building). </w:t>
      </w:r>
      <w:r w:rsidR="005174CE" w:rsidRPr="00E6327E">
        <w:rPr>
          <w:rFonts w:ascii="Gill Sans MT" w:hAnsi="Gill Sans MT" w:cs="Arial"/>
        </w:rPr>
        <w:t xml:space="preserve">Proposed </w:t>
      </w:r>
      <w:r w:rsidR="00767625" w:rsidRPr="00E6327E">
        <w:rPr>
          <w:rFonts w:ascii="Gill Sans MT" w:hAnsi="Gill Sans MT" w:cs="Arial"/>
        </w:rPr>
        <w:t>m</w:t>
      </w:r>
      <w:r w:rsidR="005174CE" w:rsidRPr="00E6327E">
        <w:rPr>
          <w:rFonts w:ascii="Gill Sans MT" w:hAnsi="Gill Sans MT" w:cs="Arial"/>
        </w:rPr>
        <w:t xml:space="preserve">ethodology: </w:t>
      </w:r>
      <w:r w:rsidRPr="00E6327E">
        <w:rPr>
          <w:rFonts w:ascii="Gill Sans MT" w:hAnsi="Gill Sans MT" w:cs="Arial"/>
        </w:rPr>
        <w:t xml:space="preserve">The activity comprises </w:t>
      </w:r>
      <w:r w:rsidR="008E3462" w:rsidRPr="00E6327E">
        <w:rPr>
          <w:rFonts w:ascii="Gill Sans MT" w:hAnsi="Gill Sans MT" w:cs="Arial"/>
        </w:rPr>
        <w:t xml:space="preserve">at least </w:t>
      </w:r>
      <w:r w:rsidR="00767625" w:rsidRPr="00E6327E">
        <w:rPr>
          <w:rFonts w:ascii="Gill Sans MT" w:hAnsi="Gill Sans MT" w:cs="Arial"/>
        </w:rPr>
        <w:t>X number of</w:t>
      </w:r>
      <w:r w:rsidRPr="00E6327E">
        <w:rPr>
          <w:rFonts w:ascii="Gill Sans MT" w:hAnsi="Gill Sans MT" w:cs="Arial"/>
        </w:rPr>
        <w:t xml:space="preserve"> face to face meeting</w:t>
      </w:r>
      <w:r w:rsidR="00767625" w:rsidRPr="00E6327E">
        <w:rPr>
          <w:rFonts w:ascii="Gill Sans MT" w:hAnsi="Gill Sans MT" w:cs="Arial"/>
        </w:rPr>
        <w:t>s and X number of</w:t>
      </w:r>
      <w:r w:rsidRPr="00E6327E">
        <w:rPr>
          <w:rFonts w:ascii="Gill Sans MT" w:hAnsi="Gill Sans MT" w:cs="Arial"/>
        </w:rPr>
        <w:t xml:space="preserve"> online meeting</w:t>
      </w:r>
      <w:r w:rsidR="00767625" w:rsidRPr="00E6327E">
        <w:rPr>
          <w:rFonts w:ascii="Gill Sans MT" w:hAnsi="Gill Sans MT" w:cs="Arial"/>
        </w:rPr>
        <w:t>s</w:t>
      </w:r>
      <w:r w:rsidRPr="00E6327E">
        <w:rPr>
          <w:rFonts w:ascii="Gill Sans MT" w:hAnsi="Gill Sans MT" w:cs="Arial"/>
        </w:rPr>
        <w:t>, in combination with A 1.1.1.</w:t>
      </w:r>
    </w:p>
    <w:p w14:paraId="4F9686C6" w14:textId="77777777" w:rsidR="00731658" w:rsidRPr="00E6327E" w:rsidRDefault="00731658" w:rsidP="00731658">
      <w:pPr>
        <w:pStyle w:val="Sangra3detindependiente"/>
        <w:rPr>
          <w:rFonts w:ascii="Gill Sans MT" w:hAnsi="Gill Sans MT" w:cs="Arial"/>
        </w:rPr>
      </w:pPr>
      <w:r w:rsidRPr="00E6327E">
        <w:rPr>
          <w:rFonts w:ascii="Gill Sans MT" w:hAnsi="Gill Sans MT" w:cs="Arial"/>
          <w:b/>
        </w:rPr>
        <w:t>A 1.1.3 Joint establishment of a learning, knowledge sharing and communication concept:</w:t>
      </w:r>
      <w:r w:rsidRPr="00E6327E">
        <w:rPr>
          <w:rFonts w:ascii="Gill Sans MT" w:hAnsi="Gill Sans MT" w:cs="Arial"/>
        </w:rPr>
        <w:t xml:space="preserve"> the partnership will develop systems for joint learning such as learning meetings and trainings. It will also decide upon a joint format for a good practise collection and reporting to increase knowledge sharing on disability inclusive development, accessible for all. The partnership will agree on a basic communication concept, including EC requirements for publications and meetings as well as accessibility standards both for digital and print outputs. </w:t>
      </w:r>
      <w:r w:rsidR="005174CE" w:rsidRPr="00E6327E">
        <w:rPr>
          <w:rFonts w:ascii="Gill Sans MT" w:hAnsi="Gill Sans MT" w:cs="Arial"/>
        </w:rPr>
        <w:t xml:space="preserve">Proposed methodology: </w:t>
      </w:r>
      <w:r w:rsidR="00DA3D95" w:rsidRPr="00E6327E">
        <w:rPr>
          <w:rFonts w:ascii="Gill Sans MT" w:hAnsi="Gill Sans MT" w:cs="Arial"/>
        </w:rPr>
        <w:t>t</w:t>
      </w:r>
      <w:r w:rsidRPr="00E6327E">
        <w:rPr>
          <w:rFonts w:ascii="Gill Sans MT" w:hAnsi="Gill Sans MT" w:cs="Arial"/>
        </w:rPr>
        <w:t xml:space="preserve">he activity will be </w:t>
      </w:r>
      <w:r w:rsidR="005174CE" w:rsidRPr="00E6327E">
        <w:rPr>
          <w:rFonts w:ascii="Gill Sans MT" w:hAnsi="Gill Sans MT" w:cs="Arial"/>
        </w:rPr>
        <w:t xml:space="preserve">coordinated </w:t>
      </w:r>
      <w:r w:rsidRPr="00E6327E">
        <w:rPr>
          <w:rFonts w:ascii="Gill Sans MT" w:hAnsi="Gill Sans MT" w:cs="Arial"/>
        </w:rPr>
        <w:t xml:space="preserve">by the lead agency, involving partners </w:t>
      </w:r>
      <w:r w:rsidR="00DA3D95" w:rsidRPr="00E6327E">
        <w:rPr>
          <w:rFonts w:ascii="Gill Sans MT" w:hAnsi="Gill Sans MT" w:cs="Arial"/>
        </w:rPr>
        <w:t xml:space="preserve">and country team. </w:t>
      </w:r>
      <w:r w:rsidRPr="00E6327E">
        <w:rPr>
          <w:rFonts w:ascii="Gill Sans MT" w:hAnsi="Gill Sans MT" w:cs="Arial"/>
        </w:rPr>
        <w:t xml:space="preserve">The concept will be validated by the partnership. </w:t>
      </w:r>
    </w:p>
    <w:p w14:paraId="5CBD3976" w14:textId="77777777" w:rsidR="00731658" w:rsidRPr="00E6327E" w:rsidRDefault="00731658" w:rsidP="00731658">
      <w:pPr>
        <w:spacing w:before="120"/>
        <w:jc w:val="both"/>
        <w:rPr>
          <w:rFonts w:ascii="Gill Sans MT" w:hAnsi="Gill Sans MT" w:cs="Arial"/>
          <w:sz w:val="22"/>
          <w:szCs w:val="22"/>
        </w:rPr>
      </w:pPr>
      <w:r w:rsidRPr="00E6327E">
        <w:rPr>
          <w:rFonts w:ascii="Gill Sans MT" w:hAnsi="Gill Sans MT" w:cs="Arial"/>
          <w:b/>
          <w:sz w:val="22"/>
          <w:szCs w:val="22"/>
        </w:rPr>
        <w:t>A  1.2</w:t>
      </w:r>
      <w:r w:rsidRPr="00E6327E">
        <w:rPr>
          <w:rFonts w:ascii="Gill Sans MT" w:hAnsi="Gill Sans MT" w:cs="Arial"/>
          <w:sz w:val="22"/>
          <w:szCs w:val="22"/>
        </w:rPr>
        <w:t xml:space="preserve"> </w:t>
      </w:r>
      <w:r w:rsidRPr="00E6327E">
        <w:rPr>
          <w:rFonts w:ascii="Gill Sans MT" w:hAnsi="Gill Sans MT" w:cs="Arial"/>
          <w:b/>
          <w:sz w:val="22"/>
          <w:szCs w:val="22"/>
        </w:rPr>
        <w:t>Capacity strengthening and awareness raising targeted to the extended group of partners</w:t>
      </w:r>
      <w:r w:rsidRPr="00E6327E">
        <w:rPr>
          <w:rFonts w:ascii="Gill Sans MT" w:hAnsi="Gill Sans MT" w:cs="Arial"/>
          <w:sz w:val="22"/>
          <w:szCs w:val="22"/>
        </w:rPr>
        <w:t xml:space="preserve"> (staff of European Commission, EU member state development agencies/ departments and other development partners)  focussing  on CRPD implementation and SDG linkages, in coordination with OHCHR:</w:t>
      </w:r>
      <w:r w:rsidR="005174CE" w:rsidRPr="00E6327E">
        <w:rPr>
          <w:rFonts w:ascii="Gill Sans MT" w:hAnsi="Gill Sans MT" w:cs="Arial"/>
          <w:sz w:val="22"/>
          <w:szCs w:val="22"/>
        </w:rPr>
        <w:t xml:space="preserve"> Proposed methodology</w:t>
      </w:r>
      <w:r w:rsidR="00D46E5C" w:rsidRPr="00E6327E">
        <w:rPr>
          <w:rFonts w:ascii="Gill Sans MT" w:hAnsi="Gill Sans MT" w:cs="Arial"/>
          <w:sz w:val="22"/>
          <w:szCs w:val="22"/>
        </w:rPr>
        <w:t xml:space="preserve">: X number of </w:t>
      </w:r>
      <w:r w:rsidRPr="00E6327E">
        <w:rPr>
          <w:rFonts w:ascii="Gill Sans MT" w:hAnsi="Gill Sans MT" w:cs="Arial"/>
          <w:sz w:val="22"/>
          <w:szCs w:val="22"/>
        </w:rPr>
        <w:t>expert meetings</w:t>
      </w:r>
      <w:r w:rsidR="00D46E5C" w:rsidRPr="00E6327E">
        <w:rPr>
          <w:rFonts w:ascii="Gill Sans MT" w:hAnsi="Gill Sans MT" w:cs="Arial"/>
          <w:sz w:val="22"/>
          <w:szCs w:val="22"/>
        </w:rPr>
        <w:t>, X number of</w:t>
      </w:r>
      <w:r w:rsidRPr="00E6327E">
        <w:rPr>
          <w:rFonts w:ascii="Gill Sans MT" w:hAnsi="Gill Sans MT" w:cs="Arial"/>
          <w:sz w:val="22"/>
          <w:szCs w:val="22"/>
        </w:rPr>
        <w:t xml:space="preserve"> online awareness raising events.</w:t>
      </w:r>
    </w:p>
    <w:p w14:paraId="62525468" w14:textId="77777777" w:rsidR="00731658" w:rsidRPr="00E6327E" w:rsidRDefault="00731658" w:rsidP="00731658">
      <w:pPr>
        <w:spacing w:before="120"/>
        <w:jc w:val="both"/>
        <w:rPr>
          <w:rFonts w:ascii="Gill Sans MT" w:hAnsi="Gill Sans MT" w:cs="Arial"/>
          <w:b/>
          <w:bCs/>
          <w:iCs/>
          <w:sz w:val="22"/>
          <w:szCs w:val="22"/>
        </w:rPr>
      </w:pPr>
    </w:p>
    <w:p w14:paraId="0B7D133E" w14:textId="77777777" w:rsidR="00731658" w:rsidRPr="00E6327E" w:rsidRDefault="00731658" w:rsidP="00731658">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jc w:val="both"/>
        <w:rPr>
          <w:rFonts w:ascii="Gill Sans MT" w:hAnsi="Gill Sans MT" w:cs="Arial"/>
          <w:b/>
          <w:iCs/>
          <w:sz w:val="22"/>
          <w:szCs w:val="22"/>
        </w:rPr>
      </w:pPr>
      <w:r w:rsidRPr="00E6327E">
        <w:rPr>
          <w:rFonts w:ascii="Gill Sans MT" w:hAnsi="Gill Sans MT" w:cs="Arial"/>
          <w:b/>
          <w:bCs/>
          <w:iCs/>
          <w:sz w:val="22"/>
          <w:szCs w:val="22"/>
        </w:rPr>
        <w:t>A 2: C</w:t>
      </w:r>
      <w:r w:rsidRPr="00E6327E">
        <w:rPr>
          <w:rFonts w:ascii="Gill Sans MT" w:hAnsi="Gill Sans MT" w:cs="Arial"/>
          <w:b/>
          <w:iCs/>
          <w:sz w:val="22"/>
          <w:szCs w:val="22"/>
        </w:rPr>
        <w:t>apacity development of government stakeholders on disability-inclusive sector policies and services</w:t>
      </w:r>
    </w:p>
    <w:p w14:paraId="5857F5DB"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b/>
          <w:iCs/>
          <w:sz w:val="22"/>
          <w:szCs w:val="22"/>
        </w:rPr>
        <w:t xml:space="preserve">A 2.1 </w:t>
      </w:r>
      <w:r w:rsidR="00A46667" w:rsidRPr="00E6327E">
        <w:rPr>
          <w:rFonts w:ascii="Gill Sans MT" w:hAnsi="Gill Sans MT" w:cs="Arial"/>
          <w:b/>
          <w:iCs/>
          <w:sz w:val="22"/>
          <w:szCs w:val="22"/>
        </w:rPr>
        <w:t xml:space="preserve">Inception and preparation at country level: </w:t>
      </w:r>
      <w:r w:rsidR="004C57A2" w:rsidRPr="00E6327E">
        <w:rPr>
          <w:rFonts w:ascii="Gill Sans MT" w:hAnsi="Gill Sans MT" w:cs="Arial"/>
          <w:iCs/>
          <w:sz w:val="22"/>
          <w:szCs w:val="22"/>
        </w:rPr>
        <w:t xml:space="preserve">Conducting a </w:t>
      </w:r>
      <w:r w:rsidR="004C57A2" w:rsidRPr="00E6327E">
        <w:rPr>
          <w:rFonts w:ascii="Gill Sans MT" w:hAnsi="Gill Sans MT" w:cs="Arial"/>
          <w:b/>
          <w:iCs/>
          <w:sz w:val="22"/>
          <w:szCs w:val="22"/>
        </w:rPr>
        <w:t>baseline study</w:t>
      </w:r>
      <w:r w:rsidR="004C57A2" w:rsidRPr="00E6327E">
        <w:rPr>
          <w:rFonts w:ascii="Gill Sans MT" w:hAnsi="Gill Sans MT" w:cs="Arial"/>
          <w:iCs/>
          <w:sz w:val="22"/>
          <w:szCs w:val="22"/>
        </w:rPr>
        <w:t xml:space="preserve"> on the situation of policy and policies in the selected country/sector in relation to including/ excluding persons with disabilities, conducting a </w:t>
      </w:r>
      <w:r w:rsidR="004C57A2" w:rsidRPr="00E6327E">
        <w:rPr>
          <w:rFonts w:ascii="Gill Sans MT" w:hAnsi="Gill Sans MT" w:cs="Arial"/>
          <w:b/>
          <w:iCs/>
          <w:sz w:val="22"/>
          <w:szCs w:val="22"/>
        </w:rPr>
        <w:t>needs assessment</w:t>
      </w:r>
      <w:r w:rsidR="004C57A2" w:rsidRPr="00E6327E">
        <w:rPr>
          <w:rFonts w:ascii="Gill Sans MT" w:hAnsi="Gill Sans MT" w:cs="Arial"/>
          <w:iCs/>
          <w:sz w:val="22"/>
          <w:szCs w:val="22"/>
        </w:rPr>
        <w:t xml:space="preserve"> with sector and country specific </w:t>
      </w:r>
      <w:r w:rsidR="004C57A2" w:rsidRPr="00E6327E">
        <w:rPr>
          <w:rFonts w:ascii="Gill Sans MT" w:hAnsi="Gill Sans MT" w:cs="Arial"/>
          <w:b/>
          <w:iCs/>
          <w:sz w:val="22"/>
          <w:szCs w:val="22"/>
        </w:rPr>
        <w:t>recommendations</w:t>
      </w:r>
      <w:r w:rsidR="004C57A2" w:rsidRPr="00E6327E">
        <w:rPr>
          <w:rFonts w:ascii="Gill Sans MT" w:hAnsi="Gill Sans MT" w:cs="Arial"/>
          <w:iCs/>
          <w:sz w:val="22"/>
          <w:szCs w:val="22"/>
        </w:rPr>
        <w:t xml:space="preserve"> and </w:t>
      </w:r>
      <w:r w:rsidR="004C57A2" w:rsidRPr="00E6327E">
        <w:rPr>
          <w:rFonts w:ascii="Gill Sans MT" w:hAnsi="Gill Sans MT" w:cs="Arial"/>
          <w:b/>
          <w:iCs/>
          <w:sz w:val="22"/>
          <w:szCs w:val="22"/>
        </w:rPr>
        <w:t>developing</w:t>
      </w:r>
      <w:r w:rsidRPr="00E6327E">
        <w:rPr>
          <w:rFonts w:ascii="Gill Sans MT" w:hAnsi="Gill Sans MT" w:cs="Arial"/>
          <w:b/>
          <w:iCs/>
          <w:sz w:val="22"/>
          <w:szCs w:val="22"/>
        </w:rPr>
        <w:t xml:space="preserve"> country- specific logical frameworks </w:t>
      </w:r>
      <w:r w:rsidR="004C57A2" w:rsidRPr="00E6327E">
        <w:rPr>
          <w:rFonts w:ascii="Gill Sans MT" w:hAnsi="Gill Sans MT" w:cs="Arial"/>
          <w:b/>
          <w:iCs/>
          <w:sz w:val="22"/>
          <w:szCs w:val="22"/>
        </w:rPr>
        <w:t>for project activities</w:t>
      </w:r>
      <w:r w:rsidR="004C57A2" w:rsidRPr="00E6327E">
        <w:rPr>
          <w:rFonts w:ascii="Gill Sans MT" w:hAnsi="Gill Sans MT" w:cs="Arial"/>
          <w:iCs/>
          <w:sz w:val="22"/>
          <w:szCs w:val="22"/>
        </w:rPr>
        <w:t xml:space="preserve"> </w:t>
      </w:r>
      <w:r w:rsidRPr="00E6327E">
        <w:rPr>
          <w:rFonts w:ascii="Gill Sans MT" w:hAnsi="Gill Sans MT" w:cs="Arial"/>
          <w:iCs/>
          <w:sz w:val="22"/>
          <w:szCs w:val="22"/>
        </w:rPr>
        <w:t>based on different elements included in the Joint Im</w:t>
      </w:r>
      <w:r w:rsidR="004C57A2" w:rsidRPr="00E6327E">
        <w:rPr>
          <w:rFonts w:ascii="Gill Sans MT" w:hAnsi="Gill Sans MT" w:cs="Arial"/>
          <w:iCs/>
          <w:sz w:val="22"/>
          <w:szCs w:val="22"/>
        </w:rPr>
        <w:t xml:space="preserve">plementation Framework (A 1.1). </w:t>
      </w:r>
    </w:p>
    <w:p w14:paraId="417FC593"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b/>
          <w:iCs/>
          <w:sz w:val="22"/>
          <w:szCs w:val="22"/>
        </w:rPr>
        <w:t>A 2.2.</w:t>
      </w:r>
      <w:r w:rsidRPr="00E6327E">
        <w:rPr>
          <w:rFonts w:ascii="Gill Sans MT" w:hAnsi="Gill Sans MT" w:cs="Arial"/>
          <w:iCs/>
          <w:sz w:val="22"/>
          <w:szCs w:val="22"/>
        </w:rPr>
        <w:t xml:space="preserve"> </w:t>
      </w:r>
      <w:r w:rsidRPr="00E6327E">
        <w:rPr>
          <w:rFonts w:ascii="Gill Sans MT" w:hAnsi="Gill Sans MT" w:cs="Arial"/>
          <w:b/>
          <w:iCs/>
          <w:sz w:val="22"/>
          <w:szCs w:val="22"/>
        </w:rPr>
        <w:t>Technical support to relevant government stakeholders</w:t>
      </w:r>
      <w:r w:rsidRPr="00E6327E">
        <w:rPr>
          <w:rFonts w:ascii="Gill Sans MT" w:hAnsi="Gill Sans MT" w:cs="Arial"/>
          <w:iCs/>
          <w:sz w:val="22"/>
          <w:szCs w:val="22"/>
        </w:rPr>
        <w:t xml:space="preserve"> (e.g. </w:t>
      </w:r>
      <w:r w:rsidR="00D154D0" w:rsidRPr="00E6327E">
        <w:rPr>
          <w:rFonts w:ascii="Gill Sans MT" w:hAnsi="Gill Sans MT" w:cs="Arial"/>
          <w:iCs/>
          <w:sz w:val="22"/>
          <w:szCs w:val="22"/>
        </w:rPr>
        <w:t>n</w:t>
      </w:r>
      <w:r w:rsidRPr="00E6327E">
        <w:rPr>
          <w:rFonts w:ascii="Gill Sans MT" w:hAnsi="Gill Sans MT" w:cs="Arial"/>
          <w:iCs/>
          <w:sz w:val="22"/>
          <w:szCs w:val="22"/>
        </w:rPr>
        <w:t xml:space="preserve">ational </w:t>
      </w:r>
      <w:r w:rsidR="00D154D0" w:rsidRPr="00E6327E">
        <w:rPr>
          <w:rFonts w:ascii="Gill Sans MT" w:hAnsi="Gill Sans MT" w:cs="Arial"/>
          <w:iCs/>
          <w:sz w:val="22"/>
          <w:szCs w:val="22"/>
        </w:rPr>
        <w:t>d</w:t>
      </w:r>
      <w:r w:rsidRPr="00E6327E">
        <w:rPr>
          <w:rFonts w:ascii="Gill Sans MT" w:hAnsi="Gill Sans MT" w:cs="Arial"/>
          <w:iCs/>
          <w:sz w:val="22"/>
          <w:szCs w:val="22"/>
        </w:rPr>
        <w:t xml:space="preserve">isability </w:t>
      </w:r>
      <w:r w:rsidR="00D154D0" w:rsidRPr="00E6327E">
        <w:rPr>
          <w:rFonts w:ascii="Gill Sans MT" w:hAnsi="Gill Sans MT" w:cs="Arial"/>
          <w:iCs/>
          <w:sz w:val="22"/>
          <w:szCs w:val="22"/>
        </w:rPr>
        <w:t>c</w:t>
      </w:r>
      <w:r w:rsidRPr="00E6327E">
        <w:rPr>
          <w:rFonts w:ascii="Gill Sans MT" w:hAnsi="Gill Sans MT" w:cs="Arial"/>
          <w:iCs/>
          <w:sz w:val="22"/>
          <w:szCs w:val="22"/>
        </w:rPr>
        <w:t xml:space="preserve">ouncils, </w:t>
      </w:r>
      <w:r w:rsidR="00D154D0" w:rsidRPr="00E6327E">
        <w:rPr>
          <w:rFonts w:ascii="Gill Sans MT" w:hAnsi="Gill Sans MT" w:cs="Arial"/>
          <w:iCs/>
          <w:sz w:val="22"/>
          <w:szCs w:val="22"/>
        </w:rPr>
        <w:t>f</w:t>
      </w:r>
      <w:r w:rsidRPr="00E6327E">
        <w:rPr>
          <w:rFonts w:ascii="Gill Sans MT" w:hAnsi="Gill Sans MT" w:cs="Arial"/>
          <w:iCs/>
          <w:sz w:val="22"/>
          <w:szCs w:val="22"/>
        </w:rPr>
        <w:t xml:space="preserve">ocal </w:t>
      </w:r>
      <w:r w:rsidR="00D154D0" w:rsidRPr="00E6327E">
        <w:rPr>
          <w:rFonts w:ascii="Gill Sans MT" w:hAnsi="Gill Sans MT" w:cs="Arial"/>
          <w:iCs/>
          <w:sz w:val="22"/>
          <w:szCs w:val="22"/>
        </w:rPr>
        <w:t>p</w:t>
      </w:r>
      <w:r w:rsidRPr="00E6327E">
        <w:rPr>
          <w:rFonts w:ascii="Gill Sans MT" w:hAnsi="Gill Sans MT" w:cs="Arial"/>
          <w:iCs/>
          <w:sz w:val="22"/>
          <w:szCs w:val="22"/>
        </w:rPr>
        <w:t>oints, sector ministries/</w:t>
      </w:r>
      <w:r w:rsidR="00D154D0" w:rsidRPr="00E6327E">
        <w:rPr>
          <w:rFonts w:ascii="Gill Sans MT" w:hAnsi="Gill Sans MT" w:cs="Arial"/>
          <w:iCs/>
          <w:sz w:val="22"/>
          <w:szCs w:val="22"/>
        </w:rPr>
        <w:t xml:space="preserve"> </w:t>
      </w:r>
      <w:r w:rsidRPr="00E6327E">
        <w:rPr>
          <w:rFonts w:ascii="Gill Sans MT" w:hAnsi="Gill Sans MT" w:cs="Arial"/>
          <w:iCs/>
          <w:sz w:val="22"/>
          <w:szCs w:val="22"/>
        </w:rPr>
        <w:t>agencies and service providers</w:t>
      </w:r>
      <w:r w:rsidR="00D154D0" w:rsidRPr="00E6327E">
        <w:rPr>
          <w:rFonts w:ascii="Gill Sans MT" w:hAnsi="Gill Sans MT" w:cs="Arial"/>
          <w:iCs/>
          <w:sz w:val="22"/>
          <w:szCs w:val="22"/>
        </w:rPr>
        <w:t>)</w:t>
      </w:r>
      <w:r w:rsidR="004C3B9C" w:rsidRPr="00E6327E">
        <w:rPr>
          <w:rFonts w:ascii="Gill Sans MT" w:hAnsi="Gill Sans MT" w:cs="Arial"/>
          <w:iCs/>
          <w:sz w:val="22"/>
          <w:szCs w:val="22"/>
        </w:rPr>
        <w:t>.</w:t>
      </w:r>
      <w:r w:rsidR="00D154D0" w:rsidRPr="00E6327E">
        <w:rPr>
          <w:rFonts w:ascii="Gill Sans MT" w:hAnsi="Gill Sans MT" w:cs="Arial"/>
          <w:iCs/>
          <w:sz w:val="22"/>
          <w:szCs w:val="22"/>
        </w:rPr>
        <w:t xml:space="preserve"> </w:t>
      </w:r>
      <w:r w:rsidR="004C3B9C" w:rsidRPr="00E6327E">
        <w:rPr>
          <w:rFonts w:ascii="Gill Sans MT" w:hAnsi="Gill Sans MT" w:cs="Arial"/>
          <w:sz w:val="22"/>
          <w:szCs w:val="22"/>
        </w:rPr>
        <w:t>Proposed methodology:</w:t>
      </w:r>
      <w:r w:rsidR="00D154D0" w:rsidRPr="00E6327E">
        <w:rPr>
          <w:rFonts w:ascii="Gill Sans MT" w:hAnsi="Gill Sans MT" w:cs="Arial"/>
          <w:sz w:val="22"/>
          <w:szCs w:val="22"/>
        </w:rPr>
        <w:t xml:space="preserve"> </w:t>
      </w:r>
      <w:r w:rsidRPr="00E6327E">
        <w:rPr>
          <w:rFonts w:ascii="Gill Sans MT" w:hAnsi="Gill Sans MT" w:cs="Arial"/>
          <w:iCs/>
          <w:sz w:val="22"/>
          <w:szCs w:val="22"/>
        </w:rPr>
        <w:t>training and short</w:t>
      </w:r>
      <w:r w:rsidR="00BC250E" w:rsidRPr="00E6327E">
        <w:rPr>
          <w:rFonts w:ascii="Gill Sans MT" w:hAnsi="Gill Sans MT" w:cs="Arial"/>
          <w:iCs/>
          <w:sz w:val="22"/>
          <w:szCs w:val="22"/>
        </w:rPr>
        <w:t>-</w:t>
      </w:r>
      <w:r w:rsidRPr="00E6327E">
        <w:rPr>
          <w:rFonts w:ascii="Gill Sans MT" w:hAnsi="Gill Sans MT" w:cs="Arial"/>
          <w:iCs/>
          <w:sz w:val="22"/>
          <w:szCs w:val="22"/>
        </w:rPr>
        <w:t>term advice on disability-inclusio</w:t>
      </w:r>
      <w:r w:rsidR="00D154D0" w:rsidRPr="00E6327E">
        <w:rPr>
          <w:rFonts w:ascii="Gill Sans MT" w:hAnsi="Gill Sans MT" w:cs="Arial"/>
          <w:iCs/>
          <w:sz w:val="22"/>
          <w:szCs w:val="22"/>
        </w:rPr>
        <w:t xml:space="preserve">n assessment methods and tools, </w:t>
      </w:r>
      <w:r w:rsidRPr="00E6327E">
        <w:rPr>
          <w:rFonts w:ascii="Gill Sans MT" w:hAnsi="Gill Sans MT" w:cs="Arial"/>
          <w:iCs/>
          <w:sz w:val="22"/>
          <w:szCs w:val="22"/>
        </w:rPr>
        <w:t>sector specific advice and trainings, provided both by experts from involved development agencies but also implementing partners, including from civil society (DPO and others).</w:t>
      </w:r>
    </w:p>
    <w:p w14:paraId="5DCB6B46"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b/>
          <w:iCs/>
          <w:sz w:val="22"/>
          <w:szCs w:val="22"/>
        </w:rPr>
        <w:t>A 2.3</w:t>
      </w:r>
      <w:r w:rsidRPr="00E6327E">
        <w:rPr>
          <w:rFonts w:ascii="Gill Sans MT" w:hAnsi="Gill Sans MT" w:cs="Arial"/>
          <w:iCs/>
          <w:sz w:val="22"/>
          <w:szCs w:val="22"/>
        </w:rPr>
        <w:t xml:space="preserve"> </w:t>
      </w:r>
      <w:r w:rsidRPr="00E6327E">
        <w:rPr>
          <w:rFonts w:ascii="Gill Sans MT" w:hAnsi="Gill Sans MT" w:cs="Arial"/>
          <w:b/>
          <w:iCs/>
          <w:sz w:val="22"/>
          <w:szCs w:val="22"/>
        </w:rPr>
        <w:t>Policy and organisational development advise</w:t>
      </w:r>
      <w:r w:rsidRPr="00E6327E">
        <w:rPr>
          <w:rFonts w:ascii="Gill Sans MT" w:hAnsi="Gill Sans MT" w:cs="Arial"/>
          <w:iCs/>
          <w:sz w:val="22"/>
          <w:szCs w:val="22"/>
        </w:rPr>
        <w:t xml:space="preserve"> to relevant government stakeholders (e.g. National Disability Councils, Focal Points, sector ministries/agencies and service providers) for aligning policies, plans and programmes to the CRPD, including support for CRPD alignment of SDG implementation. Instruments include training and long-term advice provided by experts from the involved agencies.</w:t>
      </w:r>
    </w:p>
    <w:p w14:paraId="5FDF3239" w14:textId="77777777" w:rsidR="00731658" w:rsidRPr="00E6327E" w:rsidRDefault="00731658" w:rsidP="00731658">
      <w:pPr>
        <w:spacing w:before="120"/>
        <w:jc w:val="both"/>
        <w:rPr>
          <w:rFonts w:ascii="Gill Sans MT" w:hAnsi="Gill Sans MT" w:cs="Arial"/>
          <w:sz w:val="22"/>
          <w:szCs w:val="22"/>
        </w:rPr>
      </w:pPr>
      <w:r w:rsidRPr="00E6327E">
        <w:rPr>
          <w:rFonts w:ascii="Gill Sans MT" w:hAnsi="Gill Sans MT" w:cs="Arial"/>
          <w:b/>
          <w:iCs/>
          <w:sz w:val="22"/>
          <w:szCs w:val="22"/>
        </w:rPr>
        <w:t>A 2.4</w:t>
      </w:r>
      <w:r w:rsidRPr="00E6327E">
        <w:rPr>
          <w:rFonts w:ascii="Gill Sans MT" w:hAnsi="Gill Sans MT" w:cs="Arial"/>
          <w:iCs/>
          <w:sz w:val="22"/>
          <w:szCs w:val="22"/>
        </w:rPr>
        <w:t xml:space="preserve"> </w:t>
      </w:r>
      <w:r w:rsidRPr="00E6327E">
        <w:rPr>
          <w:rFonts w:ascii="Gill Sans MT" w:hAnsi="Gill Sans MT" w:cs="Arial"/>
          <w:b/>
          <w:iCs/>
          <w:sz w:val="22"/>
          <w:szCs w:val="22"/>
        </w:rPr>
        <w:t xml:space="preserve">Generation and sharing of knowledge, experiences, good practises and tools for government stakeholders’ use: </w:t>
      </w:r>
      <w:r w:rsidRPr="00E6327E">
        <w:rPr>
          <w:rFonts w:ascii="Gill Sans MT" w:hAnsi="Gill Sans MT" w:cs="Arial"/>
          <w:iCs/>
          <w:sz w:val="22"/>
          <w:szCs w:val="22"/>
        </w:rPr>
        <w:t>this includes development and use of guidelines, tools and (online) formats for South- South- North learning.</w:t>
      </w:r>
    </w:p>
    <w:p w14:paraId="10968DBA" w14:textId="77777777" w:rsidR="00731658" w:rsidRPr="00E6327E" w:rsidRDefault="00731658" w:rsidP="00731658">
      <w:pPr>
        <w:spacing w:before="120"/>
        <w:jc w:val="both"/>
        <w:rPr>
          <w:rFonts w:ascii="Gill Sans MT" w:hAnsi="Gill Sans MT" w:cs="Arial"/>
          <w:b/>
          <w:iCs/>
          <w:sz w:val="22"/>
          <w:szCs w:val="22"/>
        </w:rPr>
      </w:pPr>
    </w:p>
    <w:p w14:paraId="7AC7C3F3" w14:textId="77777777" w:rsidR="00731658" w:rsidRPr="00E6327E" w:rsidRDefault="00731658" w:rsidP="00731658">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jc w:val="both"/>
        <w:rPr>
          <w:rFonts w:ascii="Gill Sans MT" w:hAnsi="Gill Sans MT" w:cs="Arial"/>
          <w:b/>
          <w:iCs/>
          <w:sz w:val="22"/>
          <w:szCs w:val="22"/>
        </w:rPr>
      </w:pPr>
      <w:r w:rsidRPr="00E6327E">
        <w:rPr>
          <w:rFonts w:ascii="Gill Sans MT" w:hAnsi="Gill Sans MT" w:cs="Arial"/>
          <w:b/>
          <w:iCs/>
          <w:sz w:val="22"/>
          <w:szCs w:val="22"/>
        </w:rPr>
        <w:t>A 3: Capacity development of DPOs and civil society organisations to engage in and influence policy development processes</w:t>
      </w:r>
    </w:p>
    <w:p w14:paraId="5CB547FF" w14:textId="77777777" w:rsidR="00731658" w:rsidRPr="00E6327E" w:rsidRDefault="00731658" w:rsidP="00731658">
      <w:pPr>
        <w:spacing w:before="120"/>
        <w:jc w:val="both"/>
        <w:rPr>
          <w:rFonts w:ascii="Gill Sans MT" w:hAnsi="Gill Sans MT" w:cs="Arial"/>
          <w:b/>
          <w:iCs/>
          <w:sz w:val="22"/>
          <w:szCs w:val="22"/>
        </w:rPr>
      </w:pPr>
      <w:r w:rsidRPr="00E6327E">
        <w:rPr>
          <w:rFonts w:ascii="Gill Sans MT" w:hAnsi="Gill Sans MT" w:cs="Arial"/>
          <w:b/>
          <w:iCs/>
          <w:sz w:val="22"/>
          <w:szCs w:val="22"/>
        </w:rPr>
        <w:t xml:space="preserve">A 3.1 Definition of grant mechanism and criteria for capacity building to DPO: </w:t>
      </w:r>
      <w:r w:rsidRPr="00E6327E">
        <w:rPr>
          <w:rFonts w:ascii="Gill Sans MT" w:hAnsi="Gill Sans MT" w:cs="Arial"/>
          <w:iCs/>
          <w:sz w:val="22"/>
          <w:szCs w:val="22"/>
        </w:rPr>
        <w:t xml:space="preserve">this activity will be conducted by a platform organisation of DPO in close cooperation with the lead agency and partnership members. </w:t>
      </w:r>
      <w:r w:rsidR="004C3B9C" w:rsidRPr="00E6327E">
        <w:rPr>
          <w:rFonts w:ascii="Gill Sans MT" w:hAnsi="Gill Sans MT" w:cs="Arial"/>
          <w:sz w:val="22"/>
          <w:szCs w:val="22"/>
        </w:rPr>
        <w:t xml:space="preserve">Proposed methodology: </w:t>
      </w:r>
      <w:r w:rsidR="00A906EB" w:rsidRPr="00E6327E">
        <w:rPr>
          <w:rFonts w:ascii="Gill Sans MT" w:hAnsi="Gill Sans MT" w:cs="Arial"/>
          <w:iCs/>
          <w:sz w:val="22"/>
          <w:szCs w:val="22"/>
        </w:rPr>
        <w:t>including a</w:t>
      </w:r>
      <w:r w:rsidRPr="00E6327E">
        <w:rPr>
          <w:rFonts w:ascii="Gill Sans MT" w:hAnsi="Gill Sans MT" w:cs="Arial"/>
          <w:iCs/>
          <w:sz w:val="22"/>
          <w:szCs w:val="22"/>
        </w:rPr>
        <w:t xml:space="preserve"> rapid analysis of existing grant mechanism to DPO and/ or NGO, as well as the development of a simple grant mechanism for small </w:t>
      </w:r>
      <w:r w:rsidRPr="00E6327E">
        <w:rPr>
          <w:rFonts w:ascii="Gill Sans MT" w:hAnsi="Gill Sans MT" w:cs="Arial"/>
          <w:iCs/>
          <w:sz w:val="22"/>
          <w:szCs w:val="22"/>
        </w:rPr>
        <w:lastRenderedPageBreak/>
        <w:t xml:space="preserve">scale grants, allowing supporting DPO structurally and with a minimum of administrative requirements.  </w:t>
      </w:r>
    </w:p>
    <w:p w14:paraId="3197F241" w14:textId="77777777" w:rsidR="00731658" w:rsidRPr="00E6327E" w:rsidRDefault="00731658" w:rsidP="00731658">
      <w:pPr>
        <w:spacing w:before="120"/>
        <w:jc w:val="both"/>
        <w:rPr>
          <w:rFonts w:ascii="Gill Sans MT" w:hAnsi="Gill Sans MT" w:cs="Arial"/>
          <w:iCs/>
          <w:sz w:val="22"/>
          <w:szCs w:val="22"/>
        </w:rPr>
      </w:pPr>
      <w:r w:rsidRPr="00E6327E">
        <w:rPr>
          <w:rFonts w:ascii="Gill Sans MT" w:hAnsi="Gill Sans MT" w:cs="Arial"/>
          <w:b/>
          <w:iCs/>
          <w:sz w:val="22"/>
          <w:szCs w:val="22"/>
        </w:rPr>
        <w:t>A 3.2</w:t>
      </w:r>
      <w:r w:rsidRPr="00E6327E">
        <w:rPr>
          <w:rFonts w:ascii="Gill Sans MT" w:hAnsi="Gill Sans MT" w:cs="Arial"/>
          <w:iCs/>
          <w:sz w:val="22"/>
          <w:szCs w:val="22"/>
        </w:rPr>
        <w:t xml:space="preserve"> </w:t>
      </w:r>
      <w:r w:rsidRPr="00E6327E">
        <w:rPr>
          <w:rFonts w:ascii="Gill Sans MT" w:hAnsi="Gill Sans MT" w:cs="Arial"/>
          <w:b/>
          <w:iCs/>
          <w:sz w:val="22"/>
          <w:szCs w:val="22"/>
        </w:rPr>
        <w:t>Provision of tailored capacity development support to DPO, DPO umbrella organisations and other civil society organisations</w:t>
      </w:r>
      <w:r w:rsidRPr="00E6327E">
        <w:rPr>
          <w:rFonts w:ascii="Gill Sans MT" w:hAnsi="Gill Sans MT" w:cs="Arial"/>
          <w:iCs/>
          <w:sz w:val="22"/>
          <w:szCs w:val="22"/>
        </w:rPr>
        <w:t xml:space="preserve"> working on inclusion of persons with disabilities in partner countries through instruments such as advice and training at individual and organisations development level. </w:t>
      </w:r>
      <w:r w:rsidR="004C3B9C" w:rsidRPr="00E6327E">
        <w:rPr>
          <w:rFonts w:ascii="Gill Sans MT" w:hAnsi="Gill Sans MT" w:cs="Arial"/>
          <w:sz w:val="22"/>
          <w:szCs w:val="22"/>
        </w:rPr>
        <w:t xml:space="preserve">Proposed methodology: </w:t>
      </w:r>
      <w:r w:rsidR="00C83828" w:rsidRPr="00E6327E">
        <w:rPr>
          <w:rFonts w:ascii="Gill Sans MT" w:hAnsi="Gill Sans MT" w:cs="Arial"/>
          <w:iCs/>
          <w:sz w:val="22"/>
          <w:szCs w:val="22"/>
        </w:rPr>
        <w:t>T</w:t>
      </w:r>
      <w:r w:rsidRPr="00E6327E">
        <w:rPr>
          <w:rFonts w:ascii="Gill Sans MT" w:hAnsi="Gill Sans MT" w:cs="Arial"/>
          <w:iCs/>
          <w:sz w:val="22"/>
          <w:szCs w:val="22"/>
        </w:rPr>
        <w:t xml:space="preserve">his activity includes organisational development advise (expert support as well as trainings) and advocacy trainings, depending on the needs of the DPO/ NGO involved. </w:t>
      </w:r>
    </w:p>
    <w:p w14:paraId="2D3581AE" w14:textId="27DFC11E" w:rsidR="00731658" w:rsidRPr="00E6327E" w:rsidRDefault="00731658" w:rsidP="00BA2844">
      <w:pPr>
        <w:spacing w:before="120"/>
        <w:jc w:val="both"/>
        <w:rPr>
          <w:rFonts w:ascii="Gill Sans MT" w:hAnsi="Gill Sans MT" w:cs="Arial"/>
          <w:iCs/>
          <w:sz w:val="22"/>
          <w:szCs w:val="22"/>
        </w:rPr>
      </w:pPr>
      <w:r w:rsidRPr="00E6327E">
        <w:rPr>
          <w:rFonts w:ascii="Gill Sans MT" w:hAnsi="Gill Sans MT" w:cs="Arial"/>
          <w:b/>
          <w:iCs/>
          <w:sz w:val="22"/>
          <w:szCs w:val="22"/>
        </w:rPr>
        <w:t xml:space="preserve">A 3.3 Structural support to DPO in partner countries </w:t>
      </w:r>
      <w:r w:rsidRPr="00E6327E">
        <w:rPr>
          <w:rFonts w:ascii="Gill Sans MT" w:hAnsi="Gill Sans MT" w:cs="Arial"/>
          <w:iCs/>
          <w:sz w:val="22"/>
          <w:szCs w:val="22"/>
        </w:rPr>
        <w:t xml:space="preserve">for enabling institutional strengthening and participation in policy processes, </w:t>
      </w:r>
      <w:r w:rsidR="004876A8">
        <w:rPr>
          <w:rFonts w:ascii="Gill Sans MT" w:hAnsi="Gill Sans MT" w:cs="Arial"/>
          <w:iCs/>
          <w:sz w:val="22"/>
          <w:szCs w:val="22"/>
        </w:rPr>
        <w:t>through a</w:t>
      </w:r>
      <w:r w:rsidRPr="00E6327E">
        <w:rPr>
          <w:rFonts w:ascii="Gill Sans MT" w:hAnsi="Gill Sans MT" w:cs="Arial"/>
          <w:iCs/>
          <w:sz w:val="22"/>
          <w:szCs w:val="22"/>
        </w:rPr>
        <w:t xml:space="preserve"> small grant provision, facilitated by regional or international DPO umbrella organisations.</w:t>
      </w:r>
    </w:p>
    <w:p w14:paraId="78BCB06C" w14:textId="77777777" w:rsidR="00BA2844" w:rsidRPr="00E6327E" w:rsidRDefault="00BA2844" w:rsidP="00BA2844">
      <w:pPr>
        <w:spacing w:before="120"/>
        <w:jc w:val="both"/>
        <w:rPr>
          <w:rFonts w:ascii="Gill Sans MT" w:hAnsi="Gill Sans MT" w:cs="Arial"/>
          <w:b/>
          <w:iCs/>
          <w:sz w:val="22"/>
          <w:szCs w:val="22"/>
        </w:rPr>
      </w:pPr>
    </w:p>
    <w:p w14:paraId="79C9129F" w14:textId="4A52C38F" w:rsidR="00731658" w:rsidRPr="00E6327E" w:rsidRDefault="00731658" w:rsidP="00731658">
      <w:pPr>
        <w:shd w:val="clear" w:color="auto" w:fill="BFBFBF" w:themeFill="background1" w:themeFillShade="BF"/>
        <w:spacing w:before="120"/>
        <w:jc w:val="both"/>
        <w:rPr>
          <w:rFonts w:ascii="Gill Sans MT" w:hAnsi="Gill Sans MT" w:cs="Arial"/>
          <w:b/>
          <w:iCs/>
          <w:sz w:val="22"/>
          <w:szCs w:val="22"/>
          <w:shd w:val="clear" w:color="auto" w:fill="BFBFBF" w:themeFill="background1" w:themeFillShade="BF"/>
        </w:rPr>
      </w:pPr>
      <w:r w:rsidRPr="00E6327E">
        <w:rPr>
          <w:rFonts w:ascii="Gill Sans MT" w:hAnsi="Gill Sans MT" w:cs="Arial"/>
          <w:b/>
          <w:iCs/>
          <w:sz w:val="22"/>
          <w:szCs w:val="22"/>
          <w:shd w:val="clear" w:color="auto" w:fill="BFBFBF" w:themeFill="background1" w:themeFillShade="BF"/>
        </w:rPr>
        <w:t>MONITORING, LEARNING &amp; EVALU</w:t>
      </w:r>
      <w:r w:rsidR="004876A8">
        <w:rPr>
          <w:rFonts w:ascii="Gill Sans MT" w:hAnsi="Gill Sans MT" w:cs="Arial"/>
          <w:b/>
          <w:iCs/>
          <w:sz w:val="22"/>
          <w:szCs w:val="22"/>
          <w:shd w:val="clear" w:color="auto" w:fill="BFBFBF" w:themeFill="background1" w:themeFillShade="BF"/>
        </w:rPr>
        <w:t>A</w:t>
      </w:r>
      <w:r w:rsidRPr="00E6327E">
        <w:rPr>
          <w:rFonts w:ascii="Gill Sans MT" w:hAnsi="Gill Sans MT" w:cs="Arial"/>
          <w:b/>
          <w:iCs/>
          <w:sz w:val="22"/>
          <w:szCs w:val="22"/>
          <w:shd w:val="clear" w:color="auto" w:fill="BFBFBF" w:themeFill="background1" w:themeFillShade="BF"/>
        </w:rPr>
        <w:t xml:space="preserve">TION </w:t>
      </w:r>
    </w:p>
    <w:p w14:paraId="31DC537A" w14:textId="77777777" w:rsidR="00BA2844" w:rsidRPr="00E6327E" w:rsidRDefault="00975B76" w:rsidP="00975B76">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jc w:val="both"/>
        <w:rPr>
          <w:rFonts w:ascii="Gill Sans MT" w:hAnsi="Gill Sans MT" w:cs="Arial"/>
          <w:b/>
          <w:iCs/>
          <w:sz w:val="22"/>
          <w:szCs w:val="22"/>
        </w:rPr>
      </w:pPr>
      <w:r w:rsidRPr="00E6327E">
        <w:rPr>
          <w:rFonts w:ascii="Gill Sans MT" w:hAnsi="Gill Sans MT" w:cs="Arial"/>
          <w:b/>
          <w:iCs/>
          <w:sz w:val="22"/>
          <w:szCs w:val="22"/>
        </w:rPr>
        <w:t>A 4 Joint learning, monitoring and reporting</w:t>
      </w:r>
    </w:p>
    <w:p w14:paraId="6C7B3095" w14:textId="77777777" w:rsidR="00731658" w:rsidRPr="00E6327E" w:rsidRDefault="00731658" w:rsidP="00BA2844">
      <w:pPr>
        <w:spacing w:before="120"/>
        <w:jc w:val="both"/>
        <w:rPr>
          <w:rFonts w:ascii="Gill Sans MT" w:hAnsi="Gill Sans MT" w:cs="Arial"/>
          <w:b/>
          <w:iCs/>
          <w:sz w:val="22"/>
          <w:szCs w:val="22"/>
        </w:rPr>
      </w:pPr>
      <w:r w:rsidRPr="00E6327E">
        <w:rPr>
          <w:rFonts w:ascii="Gill Sans MT" w:hAnsi="Gill Sans MT" w:cs="Arial"/>
          <w:b/>
          <w:iCs/>
          <w:sz w:val="22"/>
          <w:szCs w:val="22"/>
        </w:rPr>
        <w:t xml:space="preserve">A 4.1 Joint learning: </w:t>
      </w:r>
      <w:r w:rsidRPr="00E6327E">
        <w:rPr>
          <w:rFonts w:ascii="Gill Sans MT" w:hAnsi="Gill Sans MT" w:cs="Arial"/>
          <w:iCs/>
          <w:sz w:val="22"/>
          <w:szCs w:val="22"/>
        </w:rPr>
        <w:t xml:space="preserve">exchange of best practices </w:t>
      </w:r>
      <w:r w:rsidR="00302F77" w:rsidRPr="00E6327E">
        <w:rPr>
          <w:rFonts w:ascii="Gill Sans MT" w:hAnsi="Gill Sans MT" w:cs="Arial"/>
          <w:iCs/>
          <w:sz w:val="22"/>
          <w:szCs w:val="22"/>
        </w:rPr>
        <w:t xml:space="preserve">from country implementation </w:t>
      </w:r>
      <w:r w:rsidRPr="00E6327E">
        <w:rPr>
          <w:rFonts w:ascii="Gill Sans MT" w:hAnsi="Gill Sans MT" w:cs="Arial"/>
          <w:iCs/>
          <w:sz w:val="22"/>
          <w:szCs w:val="22"/>
        </w:rPr>
        <w:t xml:space="preserve">and first project results, exchange of experience in applying Joint Implementation Framework, collection of developed </w:t>
      </w:r>
      <w:r w:rsidR="00302F77" w:rsidRPr="00E6327E">
        <w:rPr>
          <w:rFonts w:ascii="Gill Sans MT" w:hAnsi="Gill Sans MT" w:cs="Arial"/>
          <w:iCs/>
          <w:sz w:val="22"/>
          <w:szCs w:val="22"/>
        </w:rPr>
        <w:t xml:space="preserve">project </w:t>
      </w:r>
      <w:r w:rsidRPr="00E6327E">
        <w:rPr>
          <w:rFonts w:ascii="Gill Sans MT" w:hAnsi="Gill Sans MT" w:cs="Arial"/>
          <w:iCs/>
          <w:sz w:val="22"/>
          <w:szCs w:val="22"/>
        </w:rPr>
        <w:t>methods and tools. This activity includes North- South/ South- South- North exchange and learning labs</w:t>
      </w:r>
      <w:r w:rsidR="00E455E2" w:rsidRPr="00E6327E">
        <w:rPr>
          <w:rFonts w:ascii="Gill Sans MT" w:hAnsi="Gill Sans MT" w:cs="Arial"/>
          <w:iCs/>
          <w:sz w:val="22"/>
          <w:szCs w:val="22"/>
        </w:rPr>
        <w:t>. It is addressed to implementing partners (A1), government stakeholders (A2) and DPOs and civil society organisations (A3) and can thus be combined especially with activities A 1.2, A 2.4, A 3.2.</w:t>
      </w:r>
    </w:p>
    <w:p w14:paraId="4D03A5FC" w14:textId="77777777" w:rsidR="00731658" w:rsidRPr="00E6327E" w:rsidRDefault="00731658" w:rsidP="00553281">
      <w:pPr>
        <w:spacing w:before="120"/>
        <w:jc w:val="both"/>
        <w:rPr>
          <w:rFonts w:ascii="Gill Sans MT" w:hAnsi="Gill Sans MT" w:cs="Arial"/>
          <w:b/>
          <w:iCs/>
          <w:sz w:val="22"/>
          <w:szCs w:val="22"/>
        </w:rPr>
      </w:pPr>
      <w:r w:rsidRPr="00E6327E">
        <w:rPr>
          <w:rFonts w:ascii="Gill Sans MT" w:hAnsi="Gill Sans MT" w:cs="Arial"/>
          <w:b/>
          <w:iCs/>
          <w:sz w:val="22"/>
          <w:szCs w:val="22"/>
        </w:rPr>
        <w:t xml:space="preserve">A 4.2 Monitoring and reporting: </w:t>
      </w:r>
      <w:r w:rsidRPr="00E6327E">
        <w:rPr>
          <w:rFonts w:ascii="Gill Sans MT" w:hAnsi="Gill Sans MT" w:cs="Arial"/>
          <w:iCs/>
          <w:sz w:val="22"/>
          <w:szCs w:val="22"/>
        </w:rPr>
        <w:t>Coordinated by the lead agency, country teams and partnership members include monitoring and reporting in their respective activities. Data are produced and analysed based on the jointly developed monitoring concept (A 1.1.1) and reports are developed considering EC communication guidelines and partnership agreements (A 1.1.3). Country teams submit 1 short report at the end of every year. The lead agency will conduct one midterm evaluation after 2 years, supported by country teams and partnership members. The final report to the European Commission will be produced by the lead agency with input from country teams and partnership members.</w:t>
      </w:r>
      <w:r w:rsidRPr="00E6327E">
        <w:rPr>
          <w:rFonts w:ascii="Gill Sans MT" w:hAnsi="Gill Sans MT" w:cs="Arial"/>
          <w:b/>
          <w:iCs/>
          <w:sz w:val="22"/>
          <w:szCs w:val="22"/>
        </w:rPr>
        <w:t xml:space="preserve"> </w:t>
      </w:r>
    </w:p>
    <w:p w14:paraId="20039714" w14:textId="77777777" w:rsidR="00553281" w:rsidRPr="00E6327E" w:rsidRDefault="00553281" w:rsidP="00553281">
      <w:pPr>
        <w:spacing w:before="120"/>
        <w:jc w:val="both"/>
        <w:rPr>
          <w:rFonts w:ascii="Gill Sans MT" w:hAnsi="Gill Sans MT" w:cs="Arial"/>
          <w:b/>
          <w:iCs/>
          <w:sz w:val="22"/>
          <w:szCs w:val="22"/>
        </w:rPr>
      </w:pPr>
    </w:p>
    <w:p w14:paraId="44C7AEA3" w14:textId="77777777" w:rsidR="00731658" w:rsidRPr="00E6327E" w:rsidRDefault="00731658" w:rsidP="00731658">
      <w:pPr>
        <w:spacing w:before="120"/>
        <w:contextualSpacing/>
        <w:jc w:val="both"/>
        <w:rPr>
          <w:rFonts w:ascii="Gill Sans MT" w:hAnsi="Gill Sans MT" w:cs="Arial"/>
          <w:sz w:val="22"/>
          <w:szCs w:val="22"/>
        </w:rPr>
      </w:pPr>
      <w:r w:rsidRPr="00E6327E">
        <w:rPr>
          <w:rFonts w:ascii="Gill Sans MT" w:hAnsi="Gill Sans MT" w:cs="Arial"/>
          <w:sz w:val="22"/>
          <w:szCs w:val="22"/>
        </w:rPr>
        <w:t xml:space="preserve">After the project finalisation, an external evaluation will be conducted, launched by the European Commission. The evaluation should include input and feedback from involved stakeholders. </w:t>
      </w:r>
    </w:p>
    <w:p w14:paraId="3B836AEC" w14:textId="77777777" w:rsidR="00553281" w:rsidRPr="00E6327E" w:rsidRDefault="00553281" w:rsidP="00731658">
      <w:pPr>
        <w:spacing w:before="120"/>
        <w:contextualSpacing/>
        <w:jc w:val="both"/>
        <w:rPr>
          <w:rFonts w:ascii="Gill Sans MT" w:hAnsi="Gill Sans MT" w:cs="Arial"/>
          <w:sz w:val="22"/>
          <w:szCs w:val="22"/>
        </w:rPr>
      </w:pPr>
      <w:r w:rsidRPr="00E6327E">
        <w:rPr>
          <w:rFonts w:ascii="Gill Sans MT" w:hAnsi="Gill Sans MT" w:cs="Arial"/>
          <w:sz w:val="22"/>
          <w:szCs w:val="22"/>
        </w:rPr>
        <w:br w:type="page"/>
      </w:r>
    </w:p>
    <w:p w14:paraId="3BA9B30E" w14:textId="77777777" w:rsidR="00553281" w:rsidRPr="00E6327E" w:rsidRDefault="00553281" w:rsidP="00731658">
      <w:pPr>
        <w:spacing w:before="120"/>
        <w:contextualSpacing/>
        <w:jc w:val="both"/>
        <w:rPr>
          <w:rFonts w:ascii="Gill Sans MT" w:hAnsi="Gill Sans MT" w:cs="Arial"/>
          <w:sz w:val="22"/>
          <w:szCs w:val="22"/>
        </w:rPr>
      </w:pPr>
    </w:p>
    <w:p w14:paraId="7846F953" w14:textId="77777777" w:rsidR="00553281" w:rsidRPr="00E6327E" w:rsidRDefault="00553281" w:rsidP="00731658">
      <w:pPr>
        <w:spacing w:before="120"/>
        <w:contextualSpacing/>
        <w:jc w:val="both"/>
        <w:rPr>
          <w:rFonts w:ascii="Gill Sans MT" w:hAnsi="Gill Sans MT" w:cs="Arial"/>
          <w:sz w:val="22"/>
          <w:szCs w:val="22"/>
        </w:rPr>
      </w:pPr>
    </w:p>
    <w:p w14:paraId="55D7CBCE" w14:textId="77777777" w:rsidR="002A72DC" w:rsidRPr="00E6327E" w:rsidRDefault="002A72DC"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Methodology</w:t>
      </w:r>
    </w:p>
    <w:p w14:paraId="52B271FB" w14:textId="77777777" w:rsidR="002A72DC" w:rsidRPr="00E6327E" w:rsidRDefault="002A72DC" w:rsidP="00501D67">
      <w:pPr>
        <w:spacing w:before="120"/>
        <w:jc w:val="both"/>
        <w:rPr>
          <w:rFonts w:ascii="Gill Sans MT" w:hAnsi="Gill Sans MT" w:cs="Arial"/>
          <w:sz w:val="22"/>
          <w:szCs w:val="22"/>
        </w:rPr>
      </w:pPr>
    </w:p>
    <w:p w14:paraId="22CB835A" w14:textId="77777777" w:rsidR="002A72DC" w:rsidRPr="00E6327E" w:rsidRDefault="00AC5A7B"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2.5.1</w:t>
      </w:r>
      <w:r w:rsidR="002A72DC" w:rsidRPr="00E6327E">
        <w:rPr>
          <w:rFonts w:ascii="Gill Sans MT" w:hAnsi="Gill Sans MT" w:cs="Arial"/>
          <w:b/>
          <w:sz w:val="22"/>
          <w:szCs w:val="22"/>
        </w:rPr>
        <w:tab/>
        <w:t>Methods of implementation and reasons for the proposed methodology</w:t>
      </w:r>
    </w:p>
    <w:p w14:paraId="747ACD03" w14:textId="77777777" w:rsidR="00A777DA" w:rsidRPr="00E6327E" w:rsidRDefault="00A777DA" w:rsidP="00501D67">
      <w:pPr>
        <w:pStyle w:val="Sangra3detindependiente"/>
        <w:spacing w:before="0"/>
        <w:ind w:left="720" w:hanging="720"/>
        <w:rPr>
          <w:rFonts w:ascii="Gill Sans MT" w:hAnsi="Gill Sans MT" w:cs="Arial"/>
          <w:b/>
          <w:bCs w:val="0"/>
        </w:rPr>
      </w:pPr>
    </w:p>
    <w:p w14:paraId="2617EA92" w14:textId="77777777" w:rsidR="00D7237A" w:rsidRPr="00E6327E" w:rsidRDefault="00D7237A" w:rsidP="00D7237A">
      <w:pPr>
        <w:pStyle w:val="Sangra3detindependiente"/>
        <w:ind w:left="363" w:hanging="6"/>
        <w:rPr>
          <w:rFonts w:ascii="Gill Sans MT" w:hAnsi="Gill Sans MT" w:cs="Arial"/>
        </w:rPr>
      </w:pPr>
      <w:r w:rsidRPr="00E6327E">
        <w:rPr>
          <w:rFonts w:ascii="Gill Sans MT" w:hAnsi="Gill Sans MT" w:cs="Arial"/>
        </w:rPr>
        <w:t>Depending on the status of CRPD implementation in the respective partner countries, the methodology might be adapted and relating instruments will be defined and adapted according to needs and demands of the cooperating (sector) ministry, other authorities as well as of persons with disabilities and their organisations</w:t>
      </w:r>
    </w:p>
    <w:p w14:paraId="7E8EADE4" w14:textId="77777777" w:rsidR="00D7237A" w:rsidRPr="00E6327E" w:rsidRDefault="00D7237A" w:rsidP="00D7237A">
      <w:pPr>
        <w:pStyle w:val="Sangra3detindependiente"/>
        <w:spacing w:before="0"/>
        <w:ind w:left="720" w:hanging="720"/>
        <w:rPr>
          <w:rFonts w:ascii="Gill Sans MT" w:hAnsi="Gill Sans MT" w:cs="Arial"/>
          <w:b/>
          <w:bCs w:val="0"/>
        </w:rPr>
      </w:pPr>
    </w:p>
    <w:p w14:paraId="42B1EF47" w14:textId="77777777" w:rsidR="00A777DA" w:rsidRPr="00E6327E" w:rsidRDefault="00A777DA" w:rsidP="00BA7739">
      <w:pPr>
        <w:pStyle w:val="Sangra3detindependiente"/>
        <w:ind w:left="720" w:hanging="360"/>
        <w:rPr>
          <w:rFonts w:ascii="Gill Sans MT" w:hAnsi="Gill Sans MT" w:cs="Arial"/>
          <w:b/>
        </w:rPr>
      </w:pPr>
      <w:r w:rsidRPr="00E6327E">
        <w:rPr>
          <w:rFonts w:ascii="Gill Sans MT" w:hAnsi="Gill Sans MT" w:cs="Arial"/>
          <w:b/>
        </w:rPr>
        <w:t xml:space="preserve">a) </w:t>
      </w:r>
      <w:r w:rsidR="00462231" w:rsidRPr="00E6327E">
        <w:rPr>
          <w:rFonts w:ascii="Gill Sans MT" w:hAnsi="Gill Sans MT" w:cs="Arial"/>
          <w:b/>
        </w:rPr>
        <w:t>Cross-cutting p</w:t>
      </w:r>
      <w:r w:rsidRPr="00E6327E">
        <w:rPr>
          <w:rFonts w:ascii="Gill Sans MT" w:hAnsi="Gill Sans MT" w:cs="Arial"/>
          <w:b/>
        </w:rPr>
        <w:t xml:space="preserve">rinciples underpinning the partnerships vision </w:t>
      </w:r>
    </w:p>
    <w:p w14:paraId="3F353C8D" w14:textId="77777777" w:rsidR="00BA7739" w:rsidRPr="00E6327E" w:rsidRDefault="00BA7739" w:rsidP="001827A6">
      <w:pPr>
        <w:pStyle w:val="Sangra3detindependiente"/>
        <w:ind w:left="360" w:hanging="360"/>
        <w:rPr>
          <w:rFonts w:ascii="Gill Sans MT" w:hAnsi="Gill Sans MT" w:cs="Arial"/>
        </w:rPr>
      </w:pPr>
      <w:r w:rsidRPr="00E6327E">
        <w:rPr>
          <w:rFonts w:ascii="Gill Sans MT" w:hAnsi="Gill Sans MT" w:cs="Arial"/>
        </w:rPr>
        <w:t xml:space="preserve"> </w:t>
      </w:r>
      <w:r w:rsidR="001827A6" w:rsidRPr="00E6327E">
        <w:rPr>
          <w:rFonts w:ascii="Gill Sans MT" w:hAnsi="Gill Sans MT" w:cs="Arial"/>
        </w:rPr>
        <w:tab/>
      </w:r>
      <w:r w:rsidRPr="00E6327E">
        <w:rPr>
          <w:rFonts w:ascii="Gill Sans MT" w:hAnsi="Gill Sans MT" w:cs="Arial"/>
        </w:rPr>
        <w:t xml:space="preserve">The partnership shares a vision on six different principles listed below. These </w:t>
      </w:r>
      <w:r w:rsidR="001827A6" w:rsidRPr="00E6327E">
        <w:rPr>
          <w:rFonts w:ascii="Gill Sans MT" w:hAnsi="Gill Sans MT" w:cs="Arial"/>
        </w:rPr>
        <w:t xml:space="preserve">principles </w:t>
      </w:r>
      <w:r w:rsidR="00BF7970" w:rsidRPr="00E6327E">
        <w:rPr>
          <w:rFonts w:ascii="Gill Sans MT" w:hAnsi="Gill Sans MT" w:cs="Arial"/>
        </w:rPr>
        <w:t xml:space="preserve">serve as guidance </w:t>
      </w:r>
      <w:r w:rsidRPr="00E6327E">
        <w:rPr>
          <w:rFonts w:ascii="Gill Sans MT" w:hAnsi="Gill Sans MT" w:cs="Arial"/>
        </w:rPr>
        <w:t xml:space="preserve">for further designing, for implementing and monitoring project activities. They </w:t>
      </w:r>
      <w:r w:rsidR="00BF7970" w:rsidRPr="00E6327E">
        <w:rPr>
          <w:rFonts w:ascii="Gill Sans MT" w:hAnsi="Gill Sans MT" w:cs="Arial"/>
        </w:rPr>
        <w:t xml:space="preserve">also form the basis for different methodologies used to achieve the projects results. </w:t>
      </w:r>
    </w:p>
    <w:p w14:paraId="7860CB2E" w14:textId="77777777" w:rsidR="00BF7970" w:rsidRPr="00E6327E" w:rsidRDefault="00BF7970" w:rsidP="00BF7970">
      <w:pPr>
        <w:pStyle w:val="Sangra3detindependiente"/>
        <w:numPr>
          <w:ilvl w:val="0"/>
          <w:numId w:val="36"/>
        </w:numPr>
        <w:rPr>
          <w:rFonts w:ascii="Gill Sans MT" w:hAnsi="Gill Sans MT" w:cs="Arial"/>
        </w:rPr>
      </w:pPr>
      <w:r w:rsidRPr="00E6327E">
        <w:rPr>
          <w:rFonts w:ascii="Gill Sans MT" w:hAnsi="Gill Sans MT" w:cs="Arial"/>
        </w:rPr>
        <w:t xml:space="preserve">Clear recognition and promoting of the </w:t>
      </w:r>
      <w:r w:rsidRPr="00E6327E">
        <w:rPr>
          <w:rFonts w:ascii="Gill Sans MT" w:hAnsi="Gill Sans MT" w:cs="Arial"/>
          <w:b/>
        </w:rPr>
        <w:t>CRPD’s principles</w:t>
      </w:r>
      <w:r w:rsidRPr="00E6327E">
        <w:rPr>
          <w:rFonts w:ascii="Gill Sans MT" w:hAnsi="Gill Sans MT" w:cs="Arial"/>
        </w:rPr>
        <w:t xml:space="preserve"> of a human rights based and inclusive approach towards development cooperation</w:t>
      </w:r>
    </w:p>
    <w:p w14:paraId="345F9B5F" w14:textId="77777777" w:rsidR="00BF7970" w:rsidRPr="00E6327E" w:rsidRDefault="00BF7970" w:rsidP="00BF7970">
      <w:pPr>
        <w:pStyle w:val="Sangra3detindependiente"/>
        <w:numPr>
          <w:ilvl w:val="0"/>
          <w:numId w:val="36"/>
        </w:numPr>
        <w:rPr>
          <w:rFonts w:ascii="Gill Sans MT" w:hAnsi="Gill Sans MT" w:cs="Arial"/>
        </w:rPr>
      </w:pPr>
      <w:r w:rsidRPr="00E6327E">
        <w:rPr>
          <w:rFonts w:ascii="Gill Sans MT" w:hAnsi="Gill Sans MT" w:cs="Arial"/>
        </w:rPr>
        <w:t>P</w:t>
      </w:r>
      <w:r w:rsidRPr="00E6327E">
        <w:rPr>
          <w:rFonts w:ascii="Gill Sans MT" w:hAnsi="Gill Sans MT" w:cs="Arial"/>
          <w:b/>
        </w:rPr>
        <w:t>articipation of persons with disabilities and their organisations/umbrella organisations</w:t>
      </w:r>
      <w:r w:rsidRPr="00E6327E">
        <w:rPr>
          <w:rFonts w:ascii="Gill Sans MT" w:hAnsi="Gill Sans MT" w:cs="Arial"/>
        </w:rPr>
        <w:t xml:space="preserve"> throughout the project cycle. </w:t>
      </w:r>
    </w:p>
    <w:p w14:paraId="52D8687F" w14:textId="77777777" w:rsidR="00BF7970" w:rsidRPr="00E6327E" w:rsidRDefault="00BF7970" w:rsidP="00BF7970">
      <w:pPr>
        <w:pStyle w:val="Sangra3detindependiente"/>
        <w:numPr>
          <w:ilvl w:val="0"/>
          <w:numId w:val="36"/>
        </w:numPr>
        <w:rPr>
          <w:rFonts w:ascii="Gill Sans MT" w:hAnsi="Gill Sans MT" w:cs="Arial"/>
        </w:rPr>
      </w:pPr>
      <w:r w:rsidRPr="00E6327E">
        <w:rPr>
          <w:rFonts w:ascii="Gill Sans MT" w:hAnsi="Gill Sans MT" w:cs="Arial"/>
          <w:b/>
        </w:rPr>
        <w:t>Partnership approach</w:t>
      </w:r>
      <w:r w:rsidRPr="00E6327E">
        <w:rPr>
          <w:rFonts w:ascii="Gill Sans MT" w:hAnsi="Gill Sans MT" w:cs="Arial"/>
        </w:rPr>
        <w:t xml:space="preserve"> between involved consortium members as well as concerning involvement of partner countries. Partner countries </w:t>
      </w:r>
      <w:r w:rsidRPr="00E6327E">
        <w:rPr>
          <w:rFonts w:ascii="Gill Sans MT" w:hAnsi="Gill Sans MT" w:cs="Arial"/>
          <w:b/>
        </w:rPr>
        <w:t>ownership</w:t>
      </w:r>
      <w:r w:rsidRPr="00E6327E">
        <w:rPr>
          <w:rFonts w:ascii="Gill Sans MT" w:hAnsi="Gill Sans MT" w:cs="Arial"/>
        </w:rPr>
        <w:t xml:space="preserve"> of initiated interventions, including decisions on sector focus, is central to implementation. Decisions are taken in accordance with partner countries priorities and demands.</w:t>
      </w:r>
    </w:p>
    <w:p w14:paraId="532DB9EF" w14:textId="77777777" w:rsidR="00BF7970" w:rsidRPr="00E6327E" w:rsidRDefault="00BF7970" w:rsidP="00BF7970">
      <w:pPr>
        <w:pStyle w:val="Sangra3detindependiente"/>
        <w:numPr>
          <w:ilvl w:val="0"/>
          <w:numId w:val="36"/>
        </w:numPr>
        <w:rPr>
          <w:rFonts w:ascii="Gill Sans MT" w:hAnsi="Gill Sans MT" w:cs="Arial"/>
        </w:rPr>
      </w:pPr>
      <w:r w:rsidRPr="00E6327E">
        <w:rPr>
          <w:rFonts w:ascii="Gill Sans MT" w:hAnsi="Gill Sans MT" w:cs="Arial"/>
          <w:b/>
        </w:rPr>
        <w:t>Gender mainstreaming</w:t>
      </w:r>
      <w:r w:rsidRPr="00E6327E">
        <w:rPr>
          <w:rFonts w:ascii="Gill Sans MT" w:hAnsi="Gill Sans MT" w:cs="Arial"/>
        </w:rPr>
        <w:t xml:space="preserve"> at all levels of intervention, taking into account multiple forms of discrimination (disability, gender and other), higher prevalence rates of disabilities among girls and women as well as poverty and discrimination rates among girls and women. </w:t>
      </w:r>
    </w:p>
    <w:p w14:paraId="1C42F1F3" w14:textId="77777777" w:rsidR="00BF7970" w:rsidRPr="00E6327E" w:rsidRDefault="00BF7970" w:rsidP="00BF7970">
      <w:pPr>
        <w:pStyle w:val="Sangra3detindependiente"/>
        <w:numPr>
          <w:ilvl w:val="0"/>
          <w:numId w:val="36"/>
        </w:numPr>
        <w:rPr>
          <w:rFonts w:ascii="Gill Sans MT" w:hAnsi="Gill Sans MT" w:cs="Arial"/>
        </w:rPr>
      </w:pPr>
      <w:r w:rsidRPr="00E6327E">
        <w:rPr>
          <w:rFonts w:ascii="Gill Sans MT" w:hAnsi="Gill Sans MT" w:cs="Arial"/>
        </w:rPr>
        <w:t xml:space="preserve">The proposed strategy is inspired by the </w:t>
      </w:r>
      <w:r w:rsidRPr="00E6327E">
        <w:rPr>
          <w:rFonts w:ascii="Gill Sans MT" w:hAnsi="Gill Sans MT" w:cs="Arial"/>
          <w:b/>
        </w:rPr>
        <w:t>twin track approach</w:t>
      </w:r>
      <w:r w:rsidRPr="00E6327E">
        <w:rPr>
          <w:rFonts w:ascii="Gill Sans MT" w:hAnsi="Gill Sans MT" w:cs="Arial"/>
        </w:rPr>
        <w:t xml:space="preserve"> including both  mainstreaming disability inclusion as well as promoting specific interventions for persons with disabilities</w:t>
      </w:r>
    </w:p>
    <w:p w14:paraId="4F48AEE0" w14:textId="77777777" w:rsidR="00BF7970" w:rsidRPr="00E6327E" w:rsidRDefault="00BF7970" w:rsidP="00BF7970">
      <w:pPr>
        <w:pStyle w:val="Sangra3detindependiente"/>
        <w:numPr>
          <w:ilvl w:val="0"/>
          <w:numId w:val="36"/>
        </w:numPr>
        <w:rPr>
          <w:rFonts w:ascii="Gill Sans MT" w:hAnsi="Gill Sans MT" w:cs="Arial"/>
        </w:rPr>
      </w:pPr>
      <w:r w:rsidRPr="00E6327E">
        <w:rPr>
          <w:rFonts w:ascii="Gill Sans MT" w:hAnsi="Gill Sans MT" w:cs="Arial"/>
          <w:b/>
        </w:rPr>
        <w:t>Capacity Development</w:t>
      </w:r>
      <w:r w:rsidRPr="00E6327E">
        <w:rPr>
          <w:rFonts w:ascii="Gill Sans MT" w:hAnsi="Gill Sans MT" w:cs="Arial"/>
        </w:rPr>
        <w:t xml:space="preserve"> for sustainable and inclusive development at personal and institutional level</w:t>
      </w:r>
    </w:p>
    <w:p w14:paraId="326998AC" w14:textId="77777777" w:rsidR="00BA7739" w:rsidRPr="00E6327E" w:rsidRDefault="00BA7739" w:rsidP="00BA7739">
      <w:pPr>
        <w:pStyle w:val="Sangra3detindependiente"/>
        <w:ind w:left="720" w:hanging="720"/>
        <w:rPr>
          <w:rFonts w:ascii="Gill Sans MT" w:hAnsi="Gill Sans MT" w:cs="Arial"/>
        </w:rPr>
      </w:pPr>
    </w:p>
    <w:p w14:paraId="1812DB66" w14:textId="77777777" w:rsidR="00A777DA" w:rsidRPr="00E6327E" w:rsidRDefault="00A777DA" w:rsidP="00501D67">
      <w:pPr>
        <w:pStyle w:val="Sangra3detindependiente"/>
        <w:ind w:left="720" w:hanging="363"/>
        <w:rPr>
          <w:rFonts w:ascii="Gill Sans MT" w:hAnsi="Gill Sans MT" w:cs="Arial"/>
          <w:b/>
        </w:rPr>
      </w:pPr>
      <w:r w:rsidRPr="00E6327E">
        <w:rPr>
          <w:rFonts w:ascii="Gill Sans MT" w:hAnsi="Gill Sans MT" w:cs="Arial"/>
          <w:b/>
        </w:rPr>
        <w:t xml:space="preserve">b) </w:t>
      </w:r>
      <w:r w:rsidR="007A64A9" w:rsidRPr="00E6327E">
        <w:rPr>
          <w:rFonts w:ascii="Gill Sans MT" w:hAnsi="Gill Sans MT" w:cs="Arial"/>
          <w:b/>
        </w:rPr>
        <w:t xml:space="preserve">Different </w:t>
      </w:r>
      <w:r w:rsidR="00C9424B" w:rsidRPr="00E6327E">
        <w:rPr>
          <w:rFonts w:ascii="Gill Sans MT" w:hAnsi="Gill Sans MT" w:cs="Arial"/>
          <w:b/>
        </w:rPr>
        <w:t xml:space="preserve">elements of suggested </w:t>
      </w:r>
      <w:r w:rsidR="00844836" w:rsidRPr="00E6327E">
        <w:rPr>
          <w:rFonts w:ascii="Gill Sans MT" w:hAnsi="Gill Sans MT" w:cs="Arial"/>
          <w:b/>
        </w:rPr>
        <w:t>methodology</w:t>
      </w:r>
    </w:p>
    <w:p w14:paraId="26779486" w14:textId="77777777" w:rsidR="001827A6" w:rsidRPr="00E6327E" w:rsidRDefault="001827A6" w:rsidP="001827A6">
      <w:pPr>
        <w:pStyle w:val="Sangra3detindependiente"/>
        <w:ind w:left="363" w:hanging="6"/>
        <w:rPr>
          <w:rFonts w:ascii="Gill Sans MT" w:hAnsi="Gill Sans MT" w:cs="Arial"/>
        </w:rPr>
      </w:pPr>
      <w:r w:rsidRPr="00E6327E">
        <w:rPr>
          <w:rFonts w:ascii="Gill Sans MT" w:hAnsi="Gill Sans MT" w:cs="Arial"/>
        </w:rPr>
        <w:t xml:space="preserve">Jointly implementing this project also implies joint learning, sharing good and bad experiences, and learning by doing on what the CRPD paradigm shift to inclusion concretely means for development policies and programmes. Some of the partnership members have long experience in inclusive development; other members are newer in this field. For some sectors, e.g. health, various methodologies have been developed and approaches have been implemented. In other sectors, such as vocational training, only a couple of methodologies exist. </w:t>
      </w:r>
    </w:p>
    <w:p w14:paraId="5489A28F" w14:textId="538340D8" w:rsidR="001827A6" w:rsidRPr="00E6327E" w:rsidRDefault="001827A6" w:rsidP="001827A6">
      <w:pPr>
        <w:pStyle w:val="Sangra3detindependiente"/>
        <w:ind w:left="363" w:hanging="6"/>
        <w:rPr>
          <w:rFonts w:ascii="Gill Sans MT" w:hAnsi="Gill Sans MT" w:cs="Arial"/>
        </w:rPr>
      </w:pPr>
      <w:r w:rsidRPr="00E6327E">
        <w:rPr>
          <w:rFonts w:ascii="Gill Sans MT" w:hAnsi="Gill Sans MT" w:cs="Arial"/>
        </w:rPr>
        <w:t>The suggested methodology therefore includes methods and tools for mutual learning on inclusive development. Not only will the involved partnership members increase their knowledge on inclusive development but they will also provide an example to other donors and government partners. The partnership also intends to create spaces for discussing and working on central challenges of CRPD implementation at country and sector</w:t>
      </w:r>
      <w:r w:rsidR="00F973C0">
        <w:rPr>
          <w:rFonts w:ascii="Gill Sans MT" w:hAnsi="Gill Sans MT" w:cs="Arial"/>
        </w:rPr>
        <w:t>i</w:t>
      </w:r>
      <w:r w:rsidRPr="00E6327E">
        <w:rPr>
          <w:rFonts w:ascii="Gill Sans MT" w:hAnsi="Gill Sans MT" w:cs="Arial"/>
        </w:rPr>
        <w:t xml:space="preserve">al level, including emerging questions around indicators, markers and monitoring systems for CRPD compliance and relevant for future implementation of the Sustainable Development Goals. </w:t>
      </w:r>
    </w:p>
    <w:p w14:paraId="3F2E2589" w14:textId="77777777" w:rsidR="00A515FA" w:rsidRPr="00E6327E" w:rsidRDefault="00A515FA" w:rsidP="00501D67">
      <w:pPr>
        <w:pStyle w:val="Sangra3detindependiente"/>
        <w:ind w:left="363" w:hanging="6"/>
        <w:rPr>
          <w:rFonts w:ascii="Gill Sans MT" w:hAnsi="Gill Sans MT" w:cs="Arial"/>
        </w:rPr>
      </w:pPr>
      <w:r w:rsidRPr="00E6327E">
        <w:rPr>
          <w:rFonts w:ascii="Gill Sans MT" w:hAnsi="Gill Sans MT" w:cs="Arial"/>
        </w:rPr>
        <w:t xml:space="preserve">The chosen methodology therefore includes the following elements: </w:t>
      </w:r>
    </w:p>
    <w:p w14:paraId="6862CD96" w14:textId="77777777" w:rsidR="00A05A15" w:rsidRPr="00E6327E" w:rsidRDefault="00A05A15" w:rsidP="00501D67">
      <w:pPr>
        <w:pStyle w:val="Sangra3detindependiente"/>
        <w:ind w:left="363" w:hanging="6"/>
        <w:rPr>
          <w:rFonts w:ascii="Gill Sans MT" w:hAnsi="Gill Sans MT" w:cs="Arial"/>
        </w:rPr>
      </w:pPr>
      <w:r w:rsidRPr="00E6327E">
        <w:rPr>
          <w:rFonts w:ascii="Gill Sans MT" w:hAnsi="Gill Sans MT" w:cs="Arial"/>
        </w:rPr>
        <w:t xml:space="preserve"> </w:t>
      </w:r>
    </w:p>
    <w:p w14:paraId="3175E502" w14:textId="77777777" w:rsidR="00BC41A0" w:rsidRPr="00E6327E" w:rsidRDefault="00757D6A" w:rsidP="00BD68CA">
      <w:pPr>
        <w:pStyle w:val="Sangra3detindependiente"/>
        <w:rPr>
          <w:rFonts w:ascii="Gill Sans MT" w:hAnsi="Gill Sans MT" w:cs="Arial"/>
          <w:b/>
        </w:rPr>
      </w:pPr>
      <w:r w:rsidRPr="00E6327E">
        <w:rPr>
          <w:rFonts w:ascii="Gill Sans MT" w:hAnsi="Gill Sans MT" w:cs="Arial"/>
          <w:b/>
        </w:rPr>
        <w:lastRenderedPageBreak/>
        <w:t xml:space="preserve">1. </w:t>
      </w:r>
      <w:r w:rsidR="00BC41A0" w:rsidRPr="00E6327E">
        <w:rPr>
          <w:rFonts w:ascii="Gill Sans MT" w:hAnsi="Gill Sans MT" w:cs="Arial"/>
          <w:b/>
        </w:rPr>
        <w:t>Capacity development</w:t>
      </w:r>
      <w:r w:rsidR="00D7237A" w:rsidRPr="00E6327E">
        <w:rPr>
          <w:rFonts w:ascii="Gill Sans MT" w:hAnsi="Gill Sans MT" w:cs="Arial"/>
          <w:b/>
        </w:rPr>
        <w:t xml:space="preserve"> for inclusive development</w:t>
      </w:r>
    </w:p>
    <w:p w14:paraId="12DF5EB0" w14:textId="77777777" w:rsidR="00A777DA" w:rsidRPr="00E6327E" w:rsidRDefault="00F1442B" w:rsidP="00501D67">
      <w:pPr>
        <w:pStyle w:val="Sangra3detindependiente"/>
        <w:ind w:left="363" w:hanging="6"/>
        <w:rPr>
          <w:rFonts w:ascii="Gill Sans MT" w:hAnsi="Gill Sans MT" w:cs="Arial"/>
        </w:rPr>
      </w:pPr>
      <w:r w:rsidRPr="00E6327E">
        <w:rPr>
          <w:rFonts w:ascii="Gill Sans MT" w:hAnsi="Gill Sans MT" w:cs="Arial"/>
        </w:rPr>
        <w:t xml:space="preserve">The project aims at increasing and further developing capacity on inclusive development of different development actors. The </w:t>
      </w:r>
      <w:r w:rsidR="003354F2" w:rsidRPr="00E6327E">
        <w:rPr>
          <w:rFonts w:ascii="Gill Sans MT" w:hAnsi="Gill Sans MT" w:cs="Arial"/>
        </w:rPr>
        <w:t>partnership offers</w:t>
      </w:r>
      <w:r w:rsidRPr="00E6327E">
        <w:rPr>
          <w:rFonts w:ascii="Gill Sans MT" w:hAnsi="Gill Sans MT" w:cs="Arial"/>
        </w:rPr>
        <w:t xml:space="preserve"> to contribute to </w:t>
      </w:r>
      <w:r w:rsidR="00446A5A" w:rsidRPr="00E6327E">
        <w:rPr>
          <w:rFonts w:ascii="Gill Sans MT" w:hAnsi="Gill Sans MT" w:cs="Arial"/>
        </w:rPr>
        <w:t xml:space="preserve">this aim by </w:t>
      </w:r>
      <w:r w:rsidR="000E0C41" w:rsidRPr="00E6327E">
        <w:rPr>
          <w:rFonts w:ascii="Gill Sans MT" w:hAnsi="Gill Sans MT" w:cs="Arial"/>
        </w:rPr>
        <w:t>developing</w:t>
      </w:r>
      <w:r w:rsidR="00446A5A" w:rsidRPr="00E6327E">
        <w:rPr>
          <w:rFonts w:ascii="Gill Sans MT" w:hAnsi="Gill Sans MT" w:cs="Arial"/>
        </w:rPr>
        <w:t xml:space="preserve"> capacity </w:t>
      </w:r>
      <w:r w:rsidR="000E0C41" w:rsidRPr="00E6327E">
        <w:rPr>
          <w:rFonts w:ascii="Gill Sans MT" w:hAnsi="Gill Sans MT" w:cs="Arial"/>
        </w:rPr>
        <w:t>of target groups at three different levels</w:t>
      </w:r>
      <w:r w:rsidR="00446A5A" w:rsidRPr="00E6327E">
        <w:rPr>
          <w:rFonts w:ascii="Gill Sans MT" w:hAnsi="Gill Sans MT" w:cs="Arial"/>
        </w:rPr>
        <w:t xml:space="preserve">: </w:t>
      </w:r>
    </w:p>
    <w:p w14:paraId="1E403B10" w14:textId="77777777" w:rsidR="00A777DA" w:rsidRPr="00E6327E" w:rsidRDefault="00642514" w:rsidP="00501D67">
      <w:pPr>
        <w:pStyle w:val="Sangra3detindependiente"/>
        <w:rPr>
          <w:rFonts w:ascii="Gill Sans MT" w:hAnsi="Gill Sans MT" w:cs="Arial"/>
        </w:rPr>
      </w:pPr>
      <w:r w:rsidRPr="00E6327E">
        <w:rPr>
          <w:rFonts w:ascii="Gill Sans MT" w:hAnsi="Gill Sans MT" w:cs="Arial"/>
          <w:b/>
        </w:rPr>
        <w:t>I</w:t>
      </w:r>
      <w:r w:rsidR="00A777DA" w:rsidRPr="00E6327E">
        <w:rPr>
          <w:rFonts w:ascii="Gill Sans MT" w:hAnsi="Gill Sans MT" w:cs="Arial"/>
          <w:b/>
        </w:rPr>
        <w:t>ndividual</w:t>
      </w:r>
      <w:r w:rsidR="00A777DA" w:rsidRPr="00E6327E">
        <w:rPr>
          <w:rFonts w:ascii="Gill Sans MT" w:hAnsi="Gill Sans MT" w:cs="Arial"/>
        </w:rPr>
        <w:t xml:space="preserve">: </w:t>
      </w:r>
      <w:r w:rsidR="00FA75C9" w:rsidRPr="00E6327E">
        <w:rPr>
          <w:rFonts w:ascii="Gill Sans MT" w:hAnsi="Gill Sans MT" w:cs="Arial"/>
        </w:rPr>
        <w:t xml:space="preserve">transformative </w:t>
      </w:r>
      <w:r w:rsidR="00A777DA" w:rsidRPr="00E6327E">
        <w:rPr>
          <w:rFonts w:ascii="Gill Sans MT" w:hAnsi="Gill Sans MT" w:cs="Arial"/>
        </w:rPr>
        <w:t>training and capacity building</w:t>
      </w:r>
      <w:r w:rsidR="00FA75C9" w:rsidRPr="00E6327E">
        <w:rPr>
          <w:rFonts w:ascii="Gill Sans MT" w:hAnsi="Gill Sans MT" w:cs="Arial"/>
        </w:rPr>
        <w:t xml:space="preserve"> (leadership approach to sustainable development) </w:t>
      </w:r>
      <w:r w:rsidR="00A777DA" w:rsidRPr="00E6327E">
        <w:rPr>
          <w:rFonts w:ascii="Gill Sans MT" w:hAnsi="Gill Sans MT" w:cs="Arial"/>
        </w:rPr>
        <w:t>of individual ministerial staff, service provider staff, donor/NGO staff, DPO members</w:t>
      </w:r>
      <w:r w:rsidR="0066766B" w:rsidRPr="00E6327E">
        <w:rPr>
          <w:rFonts w:ascii="Gill Sans MT" w:hAnsi="Gill Sans MT" w:cs="Arial"/>
        </w:rPr>
        <w:t>. For further details on the methodology proposed see check A1, A2, A3.</w:t>
      </w:r>
      <w:r w:rsidR="00A777DA" w:rsidRPr="00E6327E">
        <w:rPr>
          <w:rFonts w:ascii="Gill Sans MT" w:hAnsi="Gill Sans MT" w:cs="Arial"/>
        </w:rPr>
        <w:t xml:space="preserve"> </w:t>
      </w:r>
    </w:p>
    <w:p w14:paraId="2126A656" w14:textId="77777777" w:rsidR="00A777DA" w:rsidRPr="00E6327E" w:rsidRDefault="00642514" w:rsidP="00501D67">
      <w:pPr>
        <w:pStyle w:val="Sangra3detindependiente"/>
        <w:rPr>
          <w:rFonts w:ascii="Gill Sans MT" w:hAnsi="Gill Sans MT" w:cs="Arial"/>
        </w:rPr>
      </w:pPr>
      <w:r w:rsidRPr="00E6327E">
        <w:rPr>
          <w:rFonts w:ascii="Gill Sans MT" w:hAnsi="Gill Sans MT" w:cs="Arial"/>
          <w:b/>
        </w:rPr>
        <w:t>O</w:t>
      </w:r>
      <w:r w:rsidR="00A777DA" w:rsidRPr="00E6327E">
        <w:rPr>
          <w:rFonts w:ascii="Gill Sans MT" w:hAnsi="Gill Sans MT" w:cs="Arial"/>
          <w:b/>
        </w:rPr>
        <w:t>rganisation</w:t>
      </w:r>
      <w:r w:rsidR="004C3B9C" w:rsidRPr="00E6327E">
        <w:rPr>
          <w:rFonts w:ascii="Gill Sans MT" w:hAnsi="Gill Sans MT" w:cs="Arial"/>
          <w:b/>
        </w:rPr>
        <w:t>al</w:t>
      </w:r>
      <w:r w:rsidR="00A777DA" w:rsidRPr="00E6327E">
        <w:rPr>
          <w:rFonts w:ascii="Gill Sans MT" w:hAnsi="Gill Sans MT" w:cs="Arial"/>
        </w:rPr>
        <w:t>: institutional capacity building for ministerial units dealing with disability inclusion and/or sector ministerial units, service providers, donor/NGO and DPO</w:t>
      </w:r>
      <w:r w:rsidR="002433BC" w:rsidRPr="00E6327E">
        <w:rPr>
          <w:rFonts w:ascii="Gill Sans MT" w:hAnsi="Gill Sans MT" w:cs="Arial"/>
        </w:rPr>
        <w:t xml:space="preserve"> as well as CRPD focal points and monitoring institutions.</w:t>
      </w:r>
      <w:r w:rsidR="00A777DA" w:rsidRPr="00E6327E">
        <w:rPr>
          <w:rFonts w:ascii="Gill Sans MT" w:hAnsi="Gill Sans MT" w:cs="Arial"/>
        </w:rPr>
        <w:t xml:space="preserve"> This includes </w:t>
      </w:r>
      <w:r w:rsidR="004C3B9C" w:rsidRPr="00E6327E">
        <w:rPr>
          <w:rFonts w:ascii="Gill Sans MT" w:hAnsi="Gill Sans MT" w:cs="Arial"/>
        </w:rPr>
        <w:t xml:space="preserve">short-term and long-term interventions. This also includes </w:t>
      </w:r>
      <w:r w:rsidR="00A777DA" w:rsidRPr="00E6327E">
        <w:rPr>
          <w:rFonts w:ascii="Gill Sans MT" w:hAnsi="Gill Sans MT" w:cs="Arial"/>
        </w:rPr>
        <w:t>structural capacity building for DPO and DPO umbrella organisations to further engag</w:t>
      </w:r>
      <w:r w:rsidR="00FA75C9" w:rsidRPr="00E6327E">
        <w:rPr>
          <w:rFonts w:ascii="Gill Sans MT" w:hAnsi="Gill Sans MT" w:cs="Arial"/>
        </w:rPr>
        <w:t>ing</w:t>
      </w:r>
      <w:r w:rsidR="00A777DA" w:rsidRPr="00E6327E">
        <w:rPr>
          <w:rFonts w:ascii="Gill Sans MT" w:hAnsi="Gill Sans MT" w:cs="Arial"/>
        </w:rPr>
        <w:t xml:space="preserve"> in policy processes and supporting persons with disabilities through their activities.</w:t>
      </w:r>
      <w:r w:rsidR="0066766B" w:rsidRPr="00E6327E">
        <w:rPr>
          <w:rFonts w:ascii="Gill Sans MT" w:hAnsi="Gill Sans MT" w:cs="Arial"/>
        </w:rPr>
        <w:t xml:space="preserve"> Further information included in description of activities A 2.3 and A 3.2</w:t>
      </w:r>
      <w:r w:rsidR="00D7237A" w:rsidRPr="00E6327E">
        <w:rPr>
          <w:rFonts w:ascii="Gill Sans MT" w:hAnsi="Gill Sans MT" w:cs="Arial"/>
        </w:rPr>
        <w:t xml:space="preserve">. </w:t>
      </w:r>
    </w:p>
    <w:p w14:paraId="62C7FCB1" w14:textId="77777777" w:rsidR="008300CA" w:rsidRPr="00E6327E" w:rsidRDefault="008300CA" w:rsidP="00501D67">
      <w:pPr>
        <w:pStyle w:val="Sangra3detindependiente"/>
        <w:rPr>
          <w:rFonts w:ascii="Gill Sans MT" w:hAnsi="Gill Sans MT" w:cs="Arial"/>
        </w:rPr>
      </w:pPr>
      <w:r w:rsidRPr="00E6327E">
        <w:rPr>
          <w:rFonts w:ascii="Gill Sans MT" w:hAnsi="Gill Sans MT" w:cs="Arial"/>
        </w:rPr>
        <w:t xml:space="preserve">Demands and needs for capacity building of involved </w:t>
      </w:r>
      <w:r w:rsidR="004C3B9C" w:rsidRPr="00E6327E">
        <w:rPr>
          <w:rFonts w:ascii="Gill Sans MT" w:hAnsi="Gill Sans MT" w:cs="Arial"/>
        </w:rPr>
        <w:t xml:space="preserve">institutions and </w:t>
      </w:r>
      <w:r w:rsidRPr="00E6327E">
        <w:rPr>
          <w:rFonts w:ascii="Gill Sans MT" w:hAnsi="Gill Sans MT" w:cs="Arial"/>
        </w:rPr>
        <w:t xml:space="preserve">organisations such as DPO will be defined jointly with DPO federation and partner country DPOs after selection of specific partner countries. </w:t>
      </w:r>
    </w:p>
    <w:p w14:paraId="2D360F22" w14:textId="1807C467" w:rsidR="008300CA" w:rsidRPr="00E6327E" w:rsidRDefault="000E0C41" w:rsidP="00501D67">
      <w:pPr>
        <w:pStyle w:val="Sangra3detindependiente"/>
        <w:rPr>
          <w:rFonts w:ascii="Gill Sans MT" w:hAnsi="Gill Sans MT" w:cs="Arial"/>
        </w:rPr>
      </w:pPr>
      <w:r w:rsidRPr="00E6327E">
        <w:rPr>
          <w:rFonts w:ascii="Gill Sans MT" w:hAnsi="Gill Sans MT" w:cs="Arial"/>
          <w:b/>
        </w:rPr>
        <w:t>Policy level</w:t>
      </w:r>
      <w:r w:rsidR="008300CA" w:rsidRPr="00E6327E">
        <w:rPr>
          <w:rFonts w:ascii="Gill Sans MT" w:hAnsi="Gill Sans MT" w:cs="Arial"/>
        </w:rPr>
        <w:t>: capacity development methods used to strengthen CRPD implementation by harmonising and improvement policies and measures to better include persons with disabilities. In some countries, this might also imply support to develop a disability inclusion strategy for specific sectors and/or support to inclusive reform processes or support to putting CRPD Committee</w:t>
      </w:r>
      <w:r w:rsidR="00C91F2A">
        <w:rPr>
          <w:rFonts w:ascii="Gill Sans MT" w:hAnsi="Gill Sans MT" w:cs="Arial"/>
        </w:rPr>
        <w:t>’</w:t>
      </w:r>
      <w:r w:rsidR="008300CA" w:rsidRPr="00E6327E">
        <w:rPr>
          <w:rFonts w:ascii="Gill Sans MT" w:hAnsi="Gill Sans MT" w:cs="Arial"/>
        </w:rPr>
        <w:t xml:space="preserve">s responses to state report in practice. </w:t>
      </w:r>
    </w:p>
    <w:p w14:paraId="0DEF565C" w14:textId="77777777" w:rsidR="00871FFC" w:rsidRPr="00E6327E" w:rsidRDefault="00871FFC" w:rsidP="00501D67">
      <w:pPr>
        <w:pStyle w:val="Sangra3detindependiente"/>
        <w:ind w:left="0"/>
        <w:rPr>
          <w:rFonts w:ascii="Gill Sans MT" w:hAnsi="Gill Sans MT" w:cs="Arial"/>
        </w:rPr>
      </w:pPr>
    </w:p>
    <w:p w14:paraId="31D0B415" w14:textId="77777777" w:rsidR="008300CA" w:rsidRPr="00E6327E" w:rsidRDefault="00BD68CA" w:rsidP="00BD68CA">
      <w:pPr>
        <w:pStyle w:val="Sangra3detindependiente"/>
        <w:rPr>
          <w:rFonts w:ascii="Gill Sans MT" w:hAnsi="Gill Sans MT" w:cs="Arial"/>
          <w:b/>
        </w:rPr>
      </w:pPr>
      <w:r w:rsidRPr="00E6327E">
        <w:rPr>
          <w:rFonts w:ascii="Gill Sans MT" w:hAnsi="Gill Sans MT" w:cs="Arial"/>
          <w:b/>
        </w:rPr>
        <w:t xml:space="preserve">2. </w:t>
      </w:r>
      <w:r w:rsidR="008300CA" w:rsidRPr="00E6327E">
        <w:rPr>
          <w:rFonts w:ascii="Gill Sans MT" w:hAnsi="Gill Sans MT" w:cs="Arial"/>
          <w:b/>
        </w:rPr>
        <w:t xml:space="preserve">DPO participation </w:t>
      </w:r>
    </w:p>
    <w:p w14:paraId="2E9946FF" w14:textId="77777777" w:rsidR="008300CA" w:rsidRPr="00E6327E" w:rsidRDefault="008300CA" w:rsidP="00501D67">
      <w:pPr>
        <w:pStyle w:val="Sangra3detindependiente"/>
        <w:ind w:left="360"/>
        <w:rPr>
          <w:rFonts w:ascii="Gill Sans MT" w:hAnsi="Gill Sans MT" w:cs="Arial"/>
        </w:rPr>
      </w:pPr>
      <w:r w:rsidRPr="00E6327E">
        <w:rPr>
          <w:rFonts w:ascii="Gill Sans MT" w:hAnsi="Gill Sans MT" w:cs="Arial"/>
        </w:rPr>
        <w:t xml:space="preserve">In cooperation with international DPO federations and NGOs working on disability inclusion, the partnership will develop and adopt a </w:t>
      </w:r>
      <w:r w:rsidRPr="00E6327E">
        <w:rPr>
          <w:rFonts w:ascii="Gill Sans MT" w:hAnsi="Gill Sans MT" w:cs="Arial"/>
          <w:b/>
        </w:rPr>
        <w:t xml:space="preserve">set of </w:t>
      </w:r>
      <w:r w:rsidR="00757D6A" w:rsidRPr="00E6327E">
        <w:rPr>
          <w:rFonts w:ascii="Gill Sans MT" w:hAnsi="Gill Sans MT" w:cs="Arial"/>
          <w:b/>
        </w:rPr>
        <w:t>guidelines</w:t>
      </w:r>
      <w:r w:rsidRPr="00E6327E">
        <w:rPr>
          <w:rFonts w:ascii="Gill Sans MT" w:hAnsi="Gill Sans MT" w:cs="Arial"/>
          <w:b/>
        </w:rPr>
        <w:t xml:space="preserve"> on project participation</w:t>
      </w:r>
      <w:r w:rsidRPr="00E6327E">
        <w:rPr>
          <w:rFonts w:ascii="Gill Sans MT" w:hAnsi="Gill Sans MT" w:cs="Arial"/>
        </w:rPr>
        <w:t xml:space="preserve"> underpinning the project cycle. This concerns both participation </w:t>
      </w:r>
      <w:r w:rsidR="00093CD5" w:rsidRPr="00E6327E">
        <w:rPr>
          <w:rFonts w:ascii="Gill Sans MT" w:hAnsi="Gill Sans MT" w:cs="Arial"/>
        </w:rPr>
        <w:t xml:space="preserve">of persons with disabilities </w:t>
      </w:r>
      <w:r w:rsidRPr="00E6327E">
        <w:rPr>
          <w:rFonts w:ascii="Gill Sans MT" w:hAnsi="Gill Sans MT" w:cs="Arial"/>
        </w:rPr>
        <w:t xml:space="preserve">inside the project structures (Steering, Implementation and Monitoring structures) as well as participation in interventions addressed to DPO and to partner country authorities. In line with CRPD article 4.3, project partners will put emphasis on supporting DPO participation processes relating to CRPD implementation at policy level, at decision making processes around general sector reform processes as well as development of national targets and indicators for Sustainable Development Goals. </w:t>
      </w:r>
    </w:p>
    <w:p w14:paraId="49457569" w14:textId="77777777" w:rsidR="008300CA" w:rsidRPr="00E6327E" w:rsidRDefault="008300CA" w:rsidP="00501D67">
      <w:pPr>
        <w:pStyle w:val="Sangra3detindependiente"/>
        <w:ind w:left="360"/>
        <w:rPr>
          <w:rFonts w:ascii="Gill Sans MT" w:hAnsi="Gill Sans MT" w:cs="Arial"/>
        </w:rPr>
      </w:pPr>
      <w:r w:rsidRPr="00E6327E">
        <w:rPr>
          <w:rFonts w:ascii="Gill Sans MT" w:hAnsi="Gill Sans MT" w:cs="Arial"/>
        </w:rPr>
        <w:t xml:space="preserve">In order to monitor whether or not project activities are inclusive both in process as well in implementation, the monitoring framework will </w:t>
      </w:r>
      <w:r w:rsidR="002B0F21" w:rsidRPr="00E6327E">
        <w:rPr>
          <w:rFonts w:ascii="Gill Sans MT" w:hAnsi="Gill Sans MT" w:cs="Arial"/>
        </w:rPr>
        <w:t>entail a disability-</w:t>
      </w:r>
      <w:r w:rsidRPr="00E6327E">
        <w:rPr>
          <w:rFonts w:ascii="Gill Sans MT" w:hAnsi="Gill Sans MT" w:cs="Arial"/>
        </w:rPr>
        <w:t xml:space="preserve"> inclusion </w:t>
      </w:r>
      <w:r w:rsidR="002B0F21" w:rsidRPr="00E6327E">
        <w:rPr>
          <w:rFonts w:ascii="Gill Sans MT" w:hAnsi="Gill Sans MT" w:cs="Arial"/>
        </w:rPr>
        <w:t>assessment</w:t>
      </w:r>
      <w:r w:rsidRPr="00E6327E">
        <w:rPr>
          <w:rFonts w:ascii="Gill Sans MT" w:hAnsi="Gill Sans MT" w:cs="Arial"/>
        </w:rPr>
        <w:t xml:space="preserve"> for all project interventions implemented by the stakeholders</w:t>
      </w:r>
      <w:r w:rsidR="00A8677D" w:rsidRPr="00E6327E">
        <w:rPr>
          <w:rFonts w:ascii="Gill Sans MT" w:hAnsi="Gill Sans MT" w:cs="Arial"/>
        </w:rPr>
        <w:t xml:space="preserve">. </w:t>
      </w:r>
    </w:p>
    <w:p w14:paraId="08B60FA5" w14:textId="77777777" w:rsidR="00A8677D" w:rsidRPr="00E6327E" w:rsidRDefault="00A8677D" w:rsidP="00501D67">
      <w:pPr>
        <w:pStyle w:val="Sangra3detindependiente"/>
        <w:ind w:left="360"/>
        <w:rPr>
          <w:rFonts w:ascii="Gill Sans MT" w:hAnsi="Gill Sans MT" w:cs="Arial"/>
        </w:rPr>
      </w:pPr>
      <w:r w:rsidRPr="00E6327E">
        <w:rPr>
          <w:rFonts w:ascii="Gill Sans MT" w:hAnsi="Gill Sans MT" w:cs="Arial"/>
        </w:rPr>
        <w:t xml:space="preserve">Further elements of DPO participation will be developed jointly with the European Disability Forum, the International Disability Alliance and the International Disability and Development Consortium. </w:t>
      </w:r>
    </w:p>
    <w:p w14:paraId="4B82DFE4" w14:textId="77777777" w:rsidR="00BD68CA" w:rsidRPr="00E6327E" w:rsidRDefault="00BD68CA" w:rsidP="00501D67">
      <w:pPr>
        <w:pStyle w:val="Sangra3detindependiente"/>
        <w:ind w:left="360"/>
        <w:rPr>
          <w:rFonts w:ascii="Gill Sans MT" w:hAnsi="Gill Sans MT" w:cs="Arial"/>
          <w:b/>
        </w:rPr>
      </w:pPr>
    </w:p>
    <w:p w14:paraId="76D41B72" w14:textId="77777777" w:rsidR="008300CA" w:rsidRPr="00E6327E" w:rsidRDefault="00BD68CA" w:rsidP="00501D67">
      <w:pPr>
        <w:pStyle w:val="Sangra3detindependiente"/>
        <w:ind w:left="360"/>
        <w:rPr>
          <w:rFonts w:ascii="Gill Sans MT" w:hAnsi="Gill Sans MT" w:cs="Arial"/>
          <w:b/>
        </w:rPr>
      </w:pPr>
      <w:r w:rsidRPr="00E6327E">
        <w:rPr>
          <w:rFonts w:ascii="Gill Sans MT" w:hAnsi="Gill Sans MT" w:cs="Arial"/>
          <w:b/>
        </w:rPr>
        <w:t xml:space="preserve">3. Gender mainstreaming </w:t>
      </w:r>
    </w:p>
    <w:p w14:paraId="422DDAA7" w14:textId="77777777" w:rsidR="00463262" w:rsidRPr="00E6327E" w:rsidRDefault="00463262" w:rsidP="00463262">
      <w:pPr>
        <w:pStyle w:val="Sangra3detindependiente"/>
        <w:ind w:left="360"/>
        <w:rPr>
          <w:rFonts w:ascii="Gill Sans MT" w:hAnsi="Gill Sans MT" w:cs="Arial"/>
        </w:rPr>
      </w:pPr>
      <w:r w:rsidRPr="00E6327E">
        <w:rPr>
          <w:rFonts w:ascii="Gill Sans MT" w:hAnsi="Gill Sans MT" w:cs="Arial"/>
        </w:rPr>
        <w:t xml:space="preserve">Gender mainstreaming will be included at all levels of intervention, taking into account multiple forms of discrimination (disability, gender and other), higher prevalence rates of disabilities among girls and women as well as poverty and discrimination rates among girls and women. </w:t>
      </w:r>
    </w:p>
    <w:p w14:paraId="742A046B" w14:textId="77777777" w:rsidR="00463262" w:rsidRPr="00E6327E" w:rsidRDefault="00463262" w:rsidP="00463262">
      <w:pPr>
        <w:pStyle w:val="Sangra3detindependiente"/>
        <w:ind w:left="360"/>
        <w:rPr>
          <w:rFonts w:ascii="Gill Sans MT" w:hAnsi="Gill Sans MT" w:cs="Arial"/>
        </w:rPr>
      </w:pPr>
      <w:r w:rsidRPr="00E6327E">
        <w:rPr>
          <w:rFonts w:ascii="Gill Sans MT" w:hAnsi="Gill Sans MT" w:cs="Arial"/>
        </w:rPr>
        <w:t xml:space="preserve">The project methodology therefore implies considering gender at country level implementation. This includes disaggregation by gender of data collected and analysed during the baseline study, the needs assessment study, monitoring and reporting, as well as activities and indicators formulated in the logical framework. </w:t>
      </w:r>
    </w:p>
    <w:p w14:paraId="0AF86F37" w14:textId="43AE2EC2" w:rsidR="00463262" w:rsidRPr="00E6327E" w:rsidRDefault="00463262" w:rsidP="00463262">
      <w:pPr>
        <w:pStyle w:val="Sangra3detindependiente"/>
        <w:ind w:left="360"/>
        <w:rPr>
          <w:rFonts w:ascii="Gill Sans MT" w:hAnsi="Gill Sans MT" w:cs="Arial"/>
        </w:rPr>
      </w:pPr>
      <w:r w:rsidRPr="00E6327E">
        <w:rPr>
          <w:rFonts w:ascii="Gill Sans MT" w:hAnsi="Gill Sans MT" w:cs="Arial"/>
        </w:rPr>
        <w:t xml:space="preserve">Gender mainstreaming at implementation also implies inclusion of gender considerations into trainings, meetings and learning sessions. In addition, advise to government and service provider stakeholders, including recommendations for more disability inclusive policies and programmes, </w:t>
      </w:r>
      <w:r w:rsidRPr="00E6327E">
        <w:rPr>
          <w:rFonts w:ascii="Gill Sans MT" w:hAnsi="Gill Sans MT" w:cs="Arial"/>
        </w:rPr>
        <w:lastRenderedPageBreak/>
        <w:t xml:space="preserve">will consider gender related recommendations. Depending on the sector and the country, this might imply specific indicators on including girls and boys, women and men with disabilities in sector policies or reforms. This might for example also include specific indicators or recommendations for improving access to services for mother child health; </w:t>
      </w:r>
      <w:r w:rsidR="00C91F2A">
        <w:rPr>
          <w:rFonts w:ascii="Gill Sans MT" w:hAnsi="Gill Sans MT" w:cs="Arial"/>
        </w:rPr>
        <w:t>specific gender violence against disable</w:t>
      </w:r>
      <w:r w:rsidR="004876A8">
        <w:rPr>
          <w:rFonts w:ascii="Gill Sans MT" w:hAnsi="Gill Sans MT" w:cs="Arial"/>
        </w:rPr>
        <w:t>d</w:t>
      </w:r>
      <w:r w:rsidR="00C91F2A">
        <w:rPr>
          <w:rFonts w:ascii="Gill Sans MT" w:hAnsi="Gill Sans MT" w:cs="Arial"/>
        </w:rPr>
        <w:t xml:space="preserve"> women, </w:t>
      </w:r>
      <w:r w:rsidRPr="00C91F2A">
        <w:rPr>
          <w:rFonts w:ascii="Gill Sans MT" w:hAnsi="Gill Sans MT" w:cs="Arial"/>
          <w:strike/>
        </w:rPr>
        <w:t>criteria or tools for including men with disabilities in HIV &amp; AIDS and SRHR campaigns</w:t>
      </w:r>
      <w:r w:rsidRPr="00E6327E">
        <w:rPr>
          <w:rFonts w:ascii="Gill Sans MT" w:hAnsi="Gill Sans MT" w:cs="Arial"/>
        </w:rPr>
        <w:t xml:space="preserve"> etc. </w:t>
      </w:r>
    </w:p>
    <w:p w14:paraId="77CF4BA5" w14:textId="77777777" w:rsidR="00A04981" w:rsidRPr="00E6327E" w:rsidRDefault="00A04981" w:rsidP="00463262">
      <w:pPr>
        <w:pStyle w:val="Sangra3detindependiente"/>
        <w:ind w:left="360"/>
        <w:rPr>
          <w:rFonts w:ascii="Gill Sans MT" w:hAnsi="Gill Sans MT" w:cs="Arial"/>
        </w:rPr>
      </w:pPr>
    </w:p>
    <w:p w14:paraId="669601C2" w14:textId="77777777" w:rsidR="00757D6A" w:rsidRPr="00E6327E" w:rsidRDefault="00C83A4C" w:rsidP="00757D6A">
      <w:pPr>
        <w:pStyle w:val="Sangra3detindependiente"/>
        <w:rPr>
          <w:rFonts w:ascii="Gill Sans MT" w:hAnsi="Gill Sans MT" w:cs="Arial"/>
          <w:b/>
        </w:rPr>
      </w:pPr>
      <w:r w:rsidRPr="00E6327E">
        <w:rPr>
          <w:rFonts w:ascii="Gill Sans MT" w:hAnsi="Gill Sans MT" w:cs="Arial"/>
          <w:b/>
        </w:rPr>
        <w:t>4.</w:t>
      </w:r>
      <w:r w:rsidR="00757D6A" w:rsidRPr="00E6327E">
        <w:rPr>
          <w:rFonts w:ascii="Gill Sans MT" w:hAnsi="Gill Sans MT" w:cs="Arial"/>
          <w:b/>
        </w:rPr>
        <w:t xml:space="preserve"> Developing a joint Implementation Framework for Inclusive Development</w:t>
      </w:r>
    </w:p>
    <w:p w14:paraId="23CE6365" w14:textId="77777777" w:rsidR="00757D6A" w:rsidRPr="00E6327E" w:rsidRDefault="00757D6A" w:rsidP="00757D6A">
      <w:pPr>
        <w:pStyle w:val="Sangra3detindependiente"/>
        <w:ind w:left="363" w:hanging="6"/>
        <w:rPr>
          <w:rFonts w:ascii="Gill Sans MT" w:hAnsi="Gill Sans MT" w:cs="Arial"/>
        </w:rPr>
      </w:pPr>
      <w:r w:rsidRPr="00E6327E">
        <w:rPr>
          <w:rFonts w:ascii="Gill Sans MT" w:hAnsi="Gill Sans MT" w:cs="Arial"/>
        </w:rPr>
        <w:t xml:space="preserve">The main element of the proposed strategy for reaching the specific </w:t>
      </w:r>
      <w:r w:rsidR="00A04981" w:rsidRPr="00E6327E">
        <w:rPr>
          <w:rFonts w:ascii="Gill Sans MT" w:hAnsi="Gill Sans MT" w:cs="Arial"/>
        </w:rPr>
        <w:t xml:space="preserve">projects </w:t>
      </w:r>
      <w:r w:rsidRPr="00E6327E">
        <w:rPr>
          <w:rFonts w:ascii="Gill Sans MT" w:hAnsi="Gill Sans MT" w:cs="Arial"/>
        </w:rPr>
        <w:t xml:space="preserve">objective constitutes of the design of a Joint Inclusion Implementation Framework. The lead agency in cooperation with the partnership members will develop a framework that will guide the design of interventions based on the six cross cutting principles outlined above. </w:t>
      </w:r>
    </w:p>
    <w:p w14:paraId="3FC7CD18" w14:textId="77777777" w:rsidR="00757D6A" w:rsidRPr="00E6327E" w:rsidRDefault="00757D6A" w:rsidP="00757D6A">
      <w:pPr>
        <w:pStyle w:val="Sangra3detindependiente"/>
        <w:ind w:left="363" w:hanging="6"/>
        <w:rPr>
          <w:rFonts w:ascii="Gill Sans MT" w:hAnsi="Gill Sans MT" w:cs="Arial"/>
          <w:b/>
        </w:rPr>
      </w:pPr>
      <w:r w:rsidRPr="00E6327E">
        <w:rPr>
          <w:rFonts w:ascii="Gill Sans MT" w:hAnsi="Gill Sans MT" w:cs="Arial"/>
          <w:b/>
        </w:rPr>
        <w:t>A more detailed explanation on the Joint Implementation Framework methodology can be found in section A 1.1.</w:t>
      </w:r>
    </w:p>
    <w:p w14:paraId="6F13DC6B" w14:textId="77777777" w:rsidR="00757D6A" w:rsidRPr="00E6327E" w:rsidRDefault="00757D6A" w:rsidP="00757D6A">
      <w:pPr>
        <w:pStyle w:val="Sangra3detindependiente"/>
        <w:ind w:left="363" w:hanging="6"/>
        <w:rPr>
          <w:rFonts w:ascii="Gill Sans MT" w:hAnsi="Gill Sans MT" w:cs="Arial"/>
          <w:lang w:val="en-US"/>
        </w:rPr>
      </w:pPr>
      <w:r w:rsidRPr="00E6327E">
        <w:rPr>
          <w:rFonts w:ascii="Gill Sans MT" w:hAnsi="Gill Sans MT" w:cs="Arial"/>
        </w:rPr>
        <w:t xml:space="preserve">Country interventions will be guided by this joint framework to allow for comparative assessment, monitoring, learning and evaluation. Development of the joint implementation frameworks methodology will build on existing tools for disability needs assessments, rapid disability assessments etc. but also on tools such as the </w:t>
      </w:r>
      <w:r w:rsidRPr="00E6327E">
        <w:rPr>
          <w:rFonts w:ascii="Gill Sans MT" w:hAnsi="Gill Sans MT" w:cs="Arial"/>
          <w:lang w:val="en-US"/>
        </w:rPr>
        <w:t xml:space="preserve">Inter-Agency Social Protection Assessment Tools (ISPA tools). </w:t>
      </w:r>
    </w:p>
    <w:p w14:paraId="67FBF8BE" w14:textId="77777777" w:rsidR="00757D6A" w:rsidRPr="00E6327E" w:rsidRDefault="00757D6A" w:rsidP="00757D6A">
      <w:pPr>
        <w:pStyle w:val="Sangra3detindependiente"/>
        <w:ind w:left="363" w:hanging="6"/>
        <w:rPr>
          <w:rFonts w:ascii="Gill Sans MT" w:hAnsi="Gill Sans MT" w:cs="Arial"/>
        </w:rPr>
      </w:pPr>
      <w:r w:rsidRPr="00E6327E">
        <w:rPr>
          <w:rFonts w:ascii="Gill Sans MT" w:hAnsi="Gill Sans MT" w:cs="Arial"/>
        </w:rPr>
        <w:t>In addition, harmonised monitoring systems will offer data on inclusive interventions comparable between the different project partner countries. Generated learning and knowledge will be brought together at different learning spaces involving partners from different countries and sectors (South- South-North, inter- disciplinary learning).</w:t>
      </w:r>
    </w:p>
    <w:p w14:paraId="4882853D" w14:textId="77777777" w:rsidR="00757D6A" w:rsidRPr="00E6327E" w:rsidRDefault="00757D6A" w:rsidP="00757D6A">
      <w:pPr>
        <w:pStyle w:val="Sangra3detindependiente"/>
        <w:ind w:left="363" w:hanging="6"/>
        <w:rPr>
          <w:rFonts w:ascii="Gill Sans MT" w:hAnsi="Gill Sans MT" w:cs="Arial"/>
        </w:rPr>
      </w:pPr>
      <w:r w:rsidRPr="00E6327E">
        <w:rPr>
          <w:rFonts w:ascii="Gill Sans MT" w:hAnsi="Gill Sans MT" w:cs="Arial"/>
        </w:rPr>
        <w:t>At the same time, the Joint Implementation Framework approach will guarantee inclusion of DPO experiences in relation to inclusion of persons with disabilities in the respective sector. Lessons learned during the implementation process will be disseminated to government institutions and development partners.</w:t>
      </w:r>
    </w:p>
    <w:p w14:paraId="523E446F" w14:textId="77777777" w:rsidR="00757D6A" w:rsidRPr="00E6327E" w:rsidRDefault="00757D6A" w:rsidP="00757D6A">
      <w:pPr>
        <w:pStyle w:val="Sangra3detindependiente"/>
        <w:ind w:left="363" w:hanging="6"/>
        <w:rPr>
          <w:rFonts w:ascii="Gill Sans MT" w:hAnsi="Gill Sans MT" w:cs="Arial"/>
        </w:rPr>
      </w:pPr>
      <w:r w:rsidRPr="00E6327E">
        <w:rPr>
          <w:rFonts w:ascii="Gill Sans MT" w:hAnsi="Gill Sans MT" w:cs="Arial"/>
        </w:rPr>
        <w:t xml:space="preserve">Serving as inclusive processes intended to create multiplier effects, the Joint Framework Approach will include peer to peer learning and knowledge generation activities. This will also provide room for implementing and testing already existing methodologies on inclusion in the respective sector. Joint Implementation Framework development might involve research partners specialised in the inclusion of persons with disabilities and/ or monitoring in the respective sector, for instance inclusive education. </w:t>
      </w:r>
    </w:p>
    <w:p w14:paraId="39D436E8" w14:textId="77777777" w:rsidR="00BD68CA" w:rsidRPr="00E6327E" w:rsidRDefault="00BD68CA" w:rsidP="00501D67">
      <w:pPr>
        <w:pStyle w:val="Sangra3detindependiente"/>
        <w:ind w:left="360"/>
        <w:rPr>
          <w:rFonts w:ascii="Gill Sans MT" w:hAnsi="Gill Sans MT" w:cs="Arial"/>
        </w:rPr>
      </w:pPr>
    </w:p>
    <w:p w14:paraId="1D4B414B" w14:textId="77777777" w:rsidR="008300CA" w:rsidRPr="00E6327E" w:rsidRDefault="008300CA" w:rsidP="00501D67">
      <w:pPr>
        <w:pStyle w:val="Sangra3detindependiente"/>
        <w:ind w:left="363" w:hanging="6"/>
        <w:rPr>
          <w:rFonts w:ascii="Gill Sans MT" w:hAnsi="Gill Sans MT" w:cs="Arial"/>
        </w:rPr>
      </w:pPr>
    </w:p>
    <w:p w14:paraId="6B149A02" w14:textId="77777777" w:rsidR="002A72DC" w:rsidRPr="00E6327E" w:rsidRDefault="00AC5A7B"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2.5.2</w:t>
      </w:r>
      <w:r w:rsidR="002A72DC" w:rsidRPr="00E6327E">
        <w:rPr>
          <w:rFonts w:ascii="Gill Sans MT" w:hAnsi="Gill Sans MT" w:cs="Arial"/>
          <w:b/>
          <w:sz w:val="22"/>
          <w:szCs w:val="22"/>
        </w:rPr>
        <w:tab/>
        <w:t xml:space="preserve">Where the action is the prolongation of a previous action, explain how the action is intended to build on the results of this previous action </w:t>
      </w:r>
    </w:p>
    <w:p w14:paraId="10652EAC" w14:textId="77777777" w:rsidR="00EA5484" w:rsidRPr="00E6327E" w:rsidRDefault="00EA5484" w:rsidP="00501D67">
      <w:pPr>
        <w:spacing w:before="120"/>
        <w:ind w:left="720"/>
        <w:jc w:val="both"/>
        <w:rPr>
          <w:rFonts w:ascii="Gill Sans MT" w:hAnsi="Gill Sans MT" w:cs="Arial"/>
          <w:sz w:val="22"/>
          <w:szCs w:val="22"/>
        </w:rPr>
      </w:pPr>
      <w:r w:rsidRPr="00E6327E">
        <w:rPr>
          <w:rFonts w:ascii="Gill Sans MT" w:hAnsi="Gill Sans MT" w:cs="Arial"/>
          <w:sz w:val="22"/>
          <w:szCs w:val="22"/>
        </w:rPr>
        <w:t xml:space="preserve">The action is planned as a new action. Partners however build up on their partner structures, experiences in inclusive development and on expertise of </w:t>
      </w:r>
      <w:r w:rsidR="00821CEE" w:rsidRPr="00E6327E">
        <w:rPr>
          <w:rFonts w:ascii="Gill Sans MT" w:hAnsi="Gill Sans MT" w:cs="Arial"/>
          <w:sz w:val="22"/>
          <w:szCs w:val="22"/>
        </w:rPr>
        <w:t>implementing</w:t>
      </w:r>
      <w:r w:rsidRPr="00E6327E">
        <w:rPr>
          <w:rFonts w:ascii="Gill Sans MT" w:hAnsi="Gill Sans MT" w:cs="Arial"/>
          <w:sz w:val="22"/>
          <w:szCs w:val="22"/>
        </w:rPr>
        <w:t xml:space="preserve"> partners. </w:t>
      </w:r>
    </w:p>
    <w:p w14:paraId="14BC3E59" w14:textId="77777777" w:rsidR="00D92868" w:rsidRPr="00E6327E" w:rsidRDefault="00D92868" w:rsidP="00501D67">
      <w:pPr>
        <w:pStyle w:val="Sangra3detindependiente"/>
        <w:spacing w:before="0"/>
        <w:ind w:left="720" w:hanging="720"/>
        <w:rPr>
          <w:rFonts w:ascii="Gill Sans MT" w:hAnsi="Gill Sans MT" w:cs="Arial"/>
          <w:b/>
          <w:bCs w:val="0"/>
        </w:rPr>
      </w:pPr>
    </w:p>
    <w:p w14:paraId="14B0A936" w14:textId="77777777" w:rsidR="002A72DC" w:rsidRPr="00E6327E" w:rsidRDefault="00AC5A7B"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2.5.3</w:t>
      </w:r>
      <w:r w:rsidR="002A72DC" w:rsidRPr="00E6327E">
        <w:rPr>
          <w:rFonts w:ascii="Gill Sans MT" w:hAnsi="Gill Sans MT" w:cs="Arial"/>
          <w:b/>
          <w:sz w:val="22"/>
          <w:szCs w:val="22"/>
        </w:rPr>
        <w:tab/>
        <w:t xml:space="preserve">Where the action is part of a larger </w:t>
      </w:r>
      <w:r w:rsidR="00B22F1B" w:rsidRPr="00E6327E">
        <w:rPr>
          <w:rFonts w:ascii="Gill Sans MT" w:hAnsi="Gill Sans MT" w:cs="Arial"/>
          <w:b/>
          <w:sz w:val="22"/>
          <w:szCs w:val="22"/>
        </w:rPr>
        <w:t>Programme</w:t>
      </w:r>
      <w:r w:rsidR="002A72DC" w:rsidRPr="00E6327E">
        <w:rPr>
          <w:rFonts w:ascii="Gill Sans MT" w:hAnsi="Gill Sans MT" w:cs="Arial"/>
          <w:b/>
          <w:sz w:val="22"/>
          <w:szCs w:val="22"/>
        </w:rPr>
        <w:t xml:space="preserve">, explain how it fits or is coordinated with this </w:t>
      </w:r>
      <w:r w:rsidR="00052C66" w:rsidRPr="00E6327E">
        <w:rPr>
          <w:rFonts w:ascii="Gill Sans MT" w:hAnsi="Gill Sans MT" w:cs="Arial"/>
          <w:b/>
          <w:sz w:val="22"/>
          <w:szCs w:val="22"/>
        </w:rPr>
        <w:t>Action</w:t>
      </w:r>
      <w:r w:rsidR="002A72DC" w:rsidRPr="00E6327E">
        <w:rPr>
          <w:rFonts w:ascii="Gill Sans MT" w:hAnsi="Gill Sans MT" w:cs="Arial"/>
          <w:b/>
          <w:sz w:val="22"/>
          <w:szCs w:val="22"/>
        </w:rPr>
        <w:t>. Please specify the potential synergies with other initiatives, in particular from the EC</w:t>
      </w:r>
    </w:p>
    <w:p w14:paraId="58583E07" w14:textId="77777777" w:rsidR="00FE281C" w:rsidRPr="00E6327E" w:rsidRDefault="00581074" w:rsidP="00FE281C">
      <w:pPr>
        <w:pStyle w:val="Prrafodelista"/>
        <w:spacing w:before="120"/>
        <w:jc w:val="both"/>
        <w:rPr>
          <w:rFonts w:ascii="Gill Sans MT" w:hAnsi="Gill Sans MT" w:cs="Arial"/>
          <w:sz w:val="22"/>
          <w:szCs w:val="22"/>
        </w:rPr>
      </w:pPr>
      <w:r w:rsidRPr="00E6327E">
        <w:rPr>
          <w:rFonts w:ascii="Gill Sans MT" w:hAnsi="Gill Sans MT" w:cs="Arial"/>
          <w:sz w:val="22"/>
          <w:szCs w:val="22"/>
        </w:rPr>
        <w:t xml:space="preserve">The partnership applies for implementation of component 2 of the overall project. Through the EU-MS governments in the Steering Committee, the partnership aims at liaising with </w:t>
      </w:r>
      <w:r w:rsidR="0034507C" w:rsidRPr="00E6327E">
        <w:rPr>
          <w:rFonts w:ascii="Gill Sans MT" w:hAnsi="Gill Sans MT" w:cs="Arial"/>
          <w:sz w:val="22"/>
          <w:szCs w:val="22"/>
        </w:rPr>
        <w:t xml:space="preserve">OHCHR and its implementing partners </w:t>
      </w:r>
      <w:r w:rsidRPr="00E6327E">
        <w:rPr>
          <w:rFonts w:ascii="Gill Sans MT" w:hAnsi="Gill Sans MT" w:cs="Arial"/>
          <w:sz w:val="22"/>
          <w:szCs w:val="22"/>
        </w:rPr>
        <w:t xml:space="preserve">in order to create synergies between conducted activities </w:t>
      </w:r>
      <w:r w:rsidR="0034507C" w:rsidRPr="00E6327E">
        <w:rPr>
          <w:rFonts w:ascii="Gill Sans MT" w:hAnsi="Gill Sans MT" w:cs="Arial"/>
          <w:sz w:val="22"/>
          <w:szCs w:val="22"/>
        </w:rPr>
        <w:t xml:space="preserve">under both project components. This includes in particular coordination of capacity development activities addressed to government partners (A 2), since tailored advice and training will need to consider SDG implementation aligned with CRPD criteria, developed under component 2. One coordination meeting for mapping synergies is planned in the first </w:t>
      </w:r>
      <w:r w:rsidR="0034507C" w:rsidRPr="00E6327E">
        <w:rPr>
          <w:rFonts w:ascii="Gill Sans MT" w:hAnsi="Gill Sans MT" w:cs="Arial"/>
          <w:sz w:val="22"/>
          <w:szCs w:val="22"/>
        </w:rPr>
        <w:lastRenderedPageBreak/>
        <w:t xml:space="preserve">project year and one monitoring meeting in year 2 of the </w:t>
      </w:r>
      <w:r w:rsidR="008B7338" w:rsidRPr="00E6327E">
        <w:rPr>
          <w:rFonts w:ascii="Gill Sans MT" w:hAnsi="Gill Sans MT" w:cs="Arial"/>
          <w:sz w:val="22"/>
          <w:szCs w:val="22"/>
        </w:rPr>
        <w:t xml:space="preserve">project, linked with Steering Committee meetings. </w:t>
      </w:r>
    </w:p>
    <w:p w14:paraId="4C508256" w14:textId="0197F203" w:rsidR="00581074" w:rsidRPr="00E6327E" w:rsidRDefault="00FE281C" w:rsidP="00FE281C">
      <w:pPr>
        <w:pStyle w:val="Prrafodelista"/>
        <w:spacing w:before="120"/>
        <w:jc w:val="both"/>
        <w:rPr>
          <w:rFonts w:ascii="Gill Sans MT" w:hAnsi="Gill Sans MT" w:cs="Arial"/>
          <w:sz w:val="22"/>
          <w:szCs w:val="22"/>
        </w:rPr>
      </w:pPr>
      <w:r w:rsidRPr="00E6327E">
        <w:rPr>
          <w:rFonts w:ascii="Gill Sans MT" w:hAnsi="Gill Sans MT" w:cs="Arial"/>
          <w:sz w:val="22"/>
          <w:szCs w:val="22"/>
        </w:rPr>
        <w:t>Further s</w:t>
      </w:r>
      <w:r w:rsidR="00581074" w:rsidRPr="00E6327E">
        <w:rPr>
          <w:rFonts w:ascii="Gill Sans MT" w:hAnsi="Gill Sans MT" w:cs="Arial"/>
          <w:sz w:val="22"/>
          <w:szCs w:val="22"/>
        </w:rPr>
        <w:t>ynergies will be identified and cooperation will be established with the European Union  Social Protection</w:t>
      </w:r>
      <w:r w:rsidR="004876A8">
        <w:rPr>
          <w:rFonts w:ascii="Gill Sans MT" w:hAnsi="Gill Sans MT" w:cs="Arial"/>
          <w:sz w:val="22"/>
          <w:szCs w:val="22"/>
        </w:rPr>
        <w:t xml:space="preserve"> Systems</w:t>
      </w:r>
      <w:r w:rsidR="00581074" w:rsidRPr="00E6327E">
        <w:rPr>
          <w:rFonts w:ascii="Gill Sans MT" w:hAnsi="Gill Sans MT" w:cs="Arial"/>
          <w:sz w:val="22"/>
          <w:szCs w:val="22"/>
        </w:rPr>
        <w:t xml:space="preserve"> </w:t>
      </w:r>
      <w:r w:rsidR="004876A8" w:rsidRPr="00E6327E">
        <w:rPr>
          <w:rFonts w:ascii="Gill Sans MT" w:hAnsi="Gill Sans MT" w:cs="Arial"/>
          <w:sz w:val="22"/>
          <w:szCs w:val="22"/>
        </w:rPr>
        <w:t xml:space="preserve">Programme </w:t>
      </w:r>
      <w:r w:rsidR="00581074" w:rsidRPr="00E6327E">
        <w:rPr>
          <w:rFonts w:ascii="Gill Sans MT" w:hAnsi="Gill Sans MT" w:cs="Arial"/>
          <w:sz w:val="22"/>
          <w:szCs w:val="22"/>
        </w:rPr>
        <w:t>(EU-SPS) (2015-2018</w:t>
      </w:r>
      <w:r w:rsidR="00796430" w:rsidRPr="00E6327E">
        <w:rPr>
          <w:rFonts w:ascii="Gill Sans MT" w:hAnsi="Gill Sans MT" w:cs="Arial"/>
          <w:sz w:val="22"/>
          <w:szCs w:val="22"/>
        </w:rPr>
        <w:t>) jointly</w:t>
      </w:r>
      <w:r w:rsidR="00581074" w:rsidRPr="00E6327E">
        <w:rPr>
          <w:rFonts w:ascii="Gill Sans MT" w:hAnsi="Gill Sans MT" w:cs="Arial"/>
          <w:sz w:val="22"/>
          <w:szCs w:val="22"/>
        </w:rPr>
        <w:t xml:space="preserve"> managed and implemented by the EU Commission, OECD Development C</w:t>
      </w:r>
      <w:r w:rsidRPr="00E6327E">
        <w:rPr>
          <w:rFonts w:ascii="Gill Sans MT" w:hAnsi="Gill Sans MT" w:cs="Arial"/>
          <w:sz w:val="22"/>
          <w:szCs w:val="22"/>
        </w:rPr>
        <w:t xml:space="preserve">entre and Government of Finland. </w:t>
      </w:r>
      <w:r w:rsidR="00581074" w:rsidRPr="00E6327E">
        <w:rPr>
          <w:rFonts w:ascii="Gill Sans MT" w:hAnsi="Gill Sans MT" w:cs="Arial"/>
          <w:sz w:val="22"/>
          <w:szCs w:val="22"/>
        </w:rPr>
        <w:t>Potential synergies can also be created with the European Commissions’ project SOCIEUX.</w:t>
      </w:r>
    </w:p>
    <w:p w14:paraId="47A4F761" w14:textId="77777777" w:rsidR="002818F5" w:rsidRPr="00E6327E" w:rsidRDefault="002818F5" w:rsidP="00501D67">
      <w:pPr>
        <w:pStyle w:val="Sangra3detindependiente"/>
        <w:ind w:left="720" w:hanging="720"/>
        <w:rPr>
          <w:rFonts w:ascii="Gill Sans MT" w:hAnsi="Gill Sans MT" w:cs="Arial"/>
          <w:b/>
          <w:bCs w:val="0"/>
        </w:rPr>
      </w:pPr>
    </w:p>
    <w:p w14:paraId="1EB331C9" w14:textId="77777777" w:rsidR="002A72DC" w:rsidRPr="00E6327E" w:rsidRDefault="00AC5A7B"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2.5.4</w:t>
      </w:r>
      <w:r w:rsidR="002A72DC" w:rsidRPr="00E6327E">
        <w:rPr>
          <w:rFonts w:ascii="Gill Sans MT" w:hAnsi="Gill Sans MT" w:cs="Arial"/>
          <w:b/>
          <w:sz w:val="22"/>
          <w:szCs w:val="22"/>
        </w:rPr>
        <w:tab/>
        <w:t>Procedures for follow up and internal/external evaluation</w:t>
      </w:r>
    </w:p>
    <w:p w14:paraId="5B89B4EC" w14:textId="77777777" w:rsidR="0052585D" w:rsidRPr="00E6327E" w:rsidRDefault="0052585D" w:rsidP="00501D67">
      <w:pPr>
        <w:tabs>
          <w:tab w:val="left" w:pos="0"/>
        </w:tabs>
        <w:ind w:left="720" w:hanging="720"/>
        <w:jc w:val="both"/>
        <w:rPr>
          <w:rFonts w:ascii="Gill Sans MT" w:hAnsi="Gill Sans MT" w:cs="Arial"/>
          <w:b/>
          <w:sz w:val="22"/>
          <w:szCs w:val="22"/>
        </w:rPr>
      </w:pPr>
    </w:p>
    <w:p w14:paraId="4CEEB7D2" w14:textId="77777777" w:rsidR="009409B4" w:rsidRPr="00E6327E" w:rsidRDefault="009409B4" w:rsidP="009409B4">
      <w:pPr>
        <w:tabs>
          <w:tab w:val="left" w:pos="0"/>
        </w:tabs>
        <w:ind w:left="720" w:hanging="720"/>
        <w:jc w:val="both"/>
        <w:rPr>
          <w:rFonts w:ascii="Gill Sans MT" w:hAnsi="Gill Sans MT" w:cs="Arial"/>
          <w:b/>
          <w:sz w:val="22"/>
          <w:szCs w:val="22"/>
        </w:rPr>
      </w:pPr>
      <w:r w:rsidRPr="00E6327E">
        <w:rPr>
          <w:rFonts w:ascii="Gill Sans MT" w:hAnsi="Gill Sans MT" w:cs="Arial"/>
          <w:b/>
          <w:sz w:val="22"/>
          <w:szCs w:val="22"/>
        </w:rPr>
        <w:t>a) Steering, coordination and follow up</w:t>
      </w:r>
    </w:p>
    <w:p w14:paraId="7D0ED751" w14:textId="6D0D2BB5" w:rsidR="008932AB" w:rsidRPr="00E6327E" w:rsidRDefault="008932AB" w:rsidP="008932AB">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The role of the </w:t>
      </w:r>
      <w:r w:rsidRPr="00E6327E">
        <w:rPr>
          <w:rFonts w:ascii="Gill Sans MT" w:hAnsi="Gill Sans MT" w:cs="Arial"/>
          <w:b/>
          <w:sz w:val="22"/>
          <w:szCs w:val="22"/>
        </w:rPr>
        <w:t>Steering Committee</w:t>
      </w:r>
      <w:r w:rsidRPr="00E6327E">
        <w:rPr>
          <w:rFonts w:ascii="Gill Sans MT" w:hAnsi="Gill Sans MT" w:cs="Arial"/>
          <w:sz w:val="22"/>
          <w:szCs w:val="22"/>
        </w:rPr>
        <w:t xml:space="preserve"> is to provide overall strategic guidance, including guidance on project priorities relating to country interventions. It is composed of the European Commission, agencies/department from EU member states Finland, Spain, Italy, Austria and the European Disability Forum (EDF),</w:t>
      </w:r>
      <w:r w:rsidR="00070DB0">
        <w:rPr>
          <w:rFonts w:ascii="Gill Sans MT" w:hAnsi="Gill Sans MT" w:cs="Arial"/>
          <w:sz w:val="22"/>
          <w:szCs w:val="22"/>
        </w:rPr>
        <w:t xml:space="preserve"> </w:t>
      </w:r>
      <w:r w:rsidRPr="00E6327E">
        <w:rPr>
          <w:rFonts w:ascii="Gill Sans MT" w:hAnsi="Gill Sans MT" w:cs="Arial"/>
          <w:sz w:val="22"/>
          <w:szCs w:val="22"/>
        </w:rPr>
        <w:t xml:space="preserve"> </w:t>
      </w:r>
      <w:r w:rsidR="00070DB0" w:rsidRPr="00E6327E">
        <w:rPr>
          <w:rFonts w:ascii="Gill Sans MT" w:hAnsi="Gill Sans MT" w:cs="Arial"/>
          <w:sz w:val="22"/>
          <w:szCs w:val="22"/>
        </w:rPr>
        <w:t>the International Disability Alliance (IDA), the International Disability and Development Consortium (IDDC)</w:t>
      </w:r>
      <w:r w:rsidR="00070DB0">
        <w:rPr>
          <w:rFonts w:ascii="Gill Sans MT" w:hAnsi="Gill Sans MT" w:cs="Arial"/>
          <w:sz w:val="22"/>
          <w:szCs w:val="22"/>
        </w:rPr>
        <w:t xml:space="preserve"> and FIIAPP </w:t>
      </w:r>
      <w:r w:rsidRPr="00E6327E">
        <w:rPr>
          <w:rFonts w:ascii="Gill Sans MT" w:hAnsi="Gill Sans MT" w:cs="Arial"/>
          <w:sz w:val="22"/>
          <w:szCs w:val="22"/>
        </w:rPr>
        <w:t xml:space="preserve">who each have a voting right. The Steering Committee is chaired by 1 full member on a rotating base, the project coordination unit based at the lead </w:t>
      </w:r>
      <w:r w:rsidR="00070DB0">
        <w:rPr>
          <w:rFonts w:ascii="Gill Sans MT" w:hAnsi="Gill Sans MT" w:cs="Arial"/>
          <w:sz w:val="22"/>
          <w:szCs w:val="22"/>
        </w:rPr>
        <w:t>institution</w:t>
      </w:r>
      <w:r w:rsidRPr="00E6327E">
        <w:rPr>
          <w:rFonts w:ascii="Gill Sans MT" w:hAnsi="Gill Sans MT" w:cs="Arial"/>
          <w:sz w:val="22"/>
          <w:szCs w:val="22"/>
        </w:rPr>
        <w:t xml:space="preserve"> will assume the Steering Committees Secretariat. Agencies/ departments from other EU member states as well as aOHCHR</w:t>
      </w:r>
      <w:r w:rsidR="00070DB0">
        <w:rPr>
          <w:rFonts w:ascii="Gill Sans MT" w:hAnsi="Gill Sans MT" w:cs="Arial"/>
          <w:sz w:val="22"/>
          <w:szCs w:val="22"/>
        </w:rPr>
        <w:t xml:space="preserve"> and other organization upon previous approval</w:t>
      </w:r>
      <w:r w:rsidRPr="00E6327E">
        <w:rPr>
          <w:rFonts w:ascii="Gill Sans MT" w:hAnsi="Gill Sans MT" w:cs="Arial"/>
          <w:sz w:val="22"/>
          <w:szCs w:val="22"/>
        </w:rPr>
        <w:t xml:space="preserve"> have an observatory status. The Steering Committee might also invite other stakeholders to participate in meetings as observers.. It is proposed that meetings take place </w:t>
      </w:r>
      <w:r w:rsidR="00070DB0">
        <w:rPr>
          <w:rFonts w:ascii="Gill Sans MT" w:hAnsi="Gill Sans MT" w:cs="Arial"/>
          <w:sz w:val="22"/>
          <w:szCs w:val="22"/>
        </w:rPr>
        <w:t>twice per year.</w:t>
      </w:r>
    </w:p>
    <w:p w14:paraId="3D672B13" w14:textId="77777777" w:rsidR="009409B4" w:rsidRPr="00E6327E" w:rsidRDefault="009409B4" w:rsidP="009409B4">
      <w:pPr>
        <w:jc w:val="both"/>
        <w:rPr>
          <w:rFonts w:ascii="Gill Sans MT" w:hAnsi="Gill Sans MT" w:cstheme="minorHAnsi"/>
          <w:szCs w:val="24"/>
          <w:highlight w:val="yellow"/>
        </w:rPr>
      </w:pPr>
    </w:p>
    <w:p w14:paraId="62D394F6" w14:textId="30E2889D" w:rsidR="00070DB0" w:rsidRDefault="009409B4" w:rsidP="009409B4">
      <w:pPr>
        <w:numPr>
          <w:ilvl w:val="0"/>
          <w:numId w:val="8"/>
        </w:numPr>
        <w:spacing w:before="120"/>
        <w:ind w:hanging="720"/>
        <w:contextualSpacing/>
        <w:jc w:val="both"/>
        <w:rPr>
          <w:rFonts w:ascii="Gill Sans MT" w:hAnsi="Gill Sans MT" w:cs="Arial"/>
          <w:sz w:val="22"/>
          <w:szCs w:val="22"/>
        </w:rPr>
      </w:pPr>
      <w:r w:rsidRPr="00E6327E">
        <w:rPr>
          <w:rFonts w:ascii="Gill Sans MT" w:hAnsi="Gill Sans MT" w:cs="Arial"/>
          <w:sz w:val="22"/>
          <w:szCs w:val="22"/>
        </w:rPr>
        <w:t xml:space="preserve">The </w:t>
      </w:r>
      <w:r w:rsidRPr="00E6327E">
        <w:rPr>
          <w:rFonts w:ascii="Gill Sans MT" w:hAnsi="Gill Sans MT" w:cs="Arial"/>
          <w:b/>
          <w:sz w:val="22"/>
          <w:szCs w:val="22"/>
        </w:rPr>
        <w:t>Project Management Unit</w:t>
      </w:r>
      <w:r w:rsidRPr="00E6327E">
        <w:rPr>
          <w:rFonts w:ascii="Gill Sans MT" w:hAnsi="Gill Sans MT" w:cs="Arial"/>
          <w:sz w:val="22"/>
          <w:szCs w:val="22"/>
        </w:rPr>
        <w:t>. All project activities are managed by one project management unit located at the lead organisation</w:t>
      </w:r>
      <w:r w:rsidR="00070DB0">
        <w:rPr>
          <w:rFonts w:ascii="Gill Sans MT" w:hAnsi="Gill Sans MT" w:cs="Arial"/>
          <w:sz w:val="22"/>
          <w:szCs w:val="22"/>
        </w:rPr>
        <w:t xml:space="preserve"> (FIIAPP)</w:t>
      </w:r>
      <w:r w:rsidRPr="00E6327E">
        <w:rPr>
          <w:rFonts w:ascii="Gill Sans MT" w:hAnsi="Gill Sans MT" w:cs="Arial"/>
          <w:sz w:val="22"/>
          <w:szCs w:val="22"/>
        </w:rPr>
        <w:t xml:space="preserve">. Its role is to manage project activities, ensure quality, the overall coordination of procedures between the partnership members, financial management, monitoring and evaluation, supporting the Steering Committee and reporting to the EC. The Management Unit comprises </w:t>
      </w:r>
      <w:r w:rsidRPr="00E6327E">
        <w:rPr>
          <w:rFonts w:ascii="Gill Sans MT" w:hAnsi="Gill Sans MT" w:cs="Arial"/>
          <w:b/>
          <w:sz w:val="22"/>
          <w:szCs w:val="22"/>
        </w:rPr>
        <w:t xml:space="preserve">one Project </w:t>
      </w:r>
      <w:r w:rsidR="00070DB0">
        <w:rPr>
          <w:rFonts w:ascii="Gill Sans MT" w:hAnsi="Gill Sans MT" w:cs="Arial"/>
          <w:b/>
          <w:sz w:val="22"/>
          <w:szCs w:val="22"/>
        </w:rPr>
        <w:t>Director</w:t>
      </w:r>
      <w:r w:rsidRPr="00E6327E">
        <w:rPr>
          <w:rFonts w:ascii="Gill Sans MT" w:hAnsi="Gill Sans MT" w:cs="Arial"/>
          <w:b/>
          <w:sz w:val="22"/>
          <w:szCs w:val="22"/>
        </w:rPr>
        <w:t xml:space="preserve"> (fulltime), as well as one Financial Manager and </w:t>
      </w:r>
      <w:r w:rsidR="00070DB0">
        <w:rPr>
          <w:rFonts w:ascii="Gill Sans MT" w:hAnsi="Gill Sans MT" w:cs="Arial"/>
          <w:b/>
          <w:sz w:val="22"/>
          <w:szCs w:val="22"/>
        </w:rPr>
        <w:t>a</w:t>
      </w:r>
      <w:r w:rsidRPr="00E6327E">
        <w:rPr>
          <w:rFonts w:ascii="Gill Sans MT" w:hAnsi="Gill Sans MT" w:cs="Arial"/>
          <w:b/>
          <w:sz w:val="22"/>
          <w:szCs w:val="22"/>
        </w:rPr>
        <w:t xml:space="preserve"> </w:t>
      </w:r>
      <w:r w:rsidR="00070DB0">
        <w:rPr>
          <w:rFonts w:ascii="Gill Sans MT" w:hAnsi="Gill Sans MT" w:cs="Arial"/>
          <w:b/>
          <w:sz w:val="22"/>
          <w:szCs w:val="22"/>
        </w:rPr>
        <w:t>C</w:t>
      </w:r>
      <w:r w:rsidRPr="00E6327E">
        <w:rPr>
          <w:rFonts w:ascii="Gill Sans MT" w:hAnsi="Gill Sans MT" w:cs="Arial"/>
          <w:b/>
          <w:sz w:val="22"/>
          <w:szCs w:val="22"/>
        </w:rPr>
        <w:t xml:space="preserve">ommunication and </w:t>
      </w:r>
      <w:r w:rsidR="00070DB0">
        <w:rPr>
          <w:rFonts w:ascii="Gill Sans MT" w:hAnsi="Gill Sans MT" w:cs="Arial"/>
          <w:b/>
          <w:sz w:val="22"/>
          <w:szCs w:val="22"/>
        </w:rPr>
        <w:t>K</w:t>
      </w:r>
      <w:r w:rsidRPr="00E6327E">
        <w:rPr>
          <w:rFonts w:ascii="Gill Sans MT" w:hAnsi="Gill Sans MT" w:cs="Arial"/>
          <w:b/>
          <w:sz w:val="22"/>
          <w:szCs w:val="22"/>
        </w:rPr>
        <w:t xml:space="preserve">nowledge </w:t>
      </w:r>
      <w:r w:rsidR="00070DB0">
        <w:rPr>
          <w:rFonts w:ascii="Gill Sans MT" w:hAnsi="Gill Sans MT" w:cs="Arial"/>
          <w:b/>
          <w:sz w:val="22"/>
          <w:szCs w:val="22"/>
        </w:rPr>
        <w:t>coordinator</w:t>
      </w:r>
      <w:r w:rsidRPr="00E6327E">
        <w:rPr>
          <w:rFonts w:ascii="Gill Sans MT" w:hAnsi="Gill Sans MT" w:cs="Arial"/>
          <w:sz w:val="22"/>
          <w:szCs w:val="22"/>
        </w:rPr>
        <w:t xml:space="preserve"> for the entire project duration of 48 months. The Management Unit can in addition call upon the advice by experts and short-term consultants. It is backed institutionally by the lead agency. </w:t>
      </w:r>
      <w:r w:rsidR="00070DB0">
        <w:rPr>
          <w:rFonts w:ascii="Gill Sans MT" w:hAnsi="Gill Sans MT" w:cs="Arial"/>
          <w:sz w:val="22"/>
          <w:szCs w:val="22"/>
        </w:rPr>
        <w:t xml:space="preserve">The lead agency will be supporting with a team leader coordinator, </w:t>
      </w:r>
      <w:r w:rsidR="003B2C8E">
        <w:rPr>
          <w:rFonts w:ascii="Gill Sans MT" w:hAnsi="Gill Sans MT" w:cs="Arial"/>
          <w:sz w:val="22"/>
          <w:szCs w:val="22"/>
        </w:rPr>
        <w:t xml:space="preserve">support officer, head unit, legal department officer, human resources officer and financial controller. Other departments will support all implementation at central </w:t>
      </w:r>
      <w:r w:rsidR="00FB31D8">
        <w:rPr>
          <w:rFonts w:ascii="Gill Sans MT" w:hAnsi="Gill Sans MT" w:cs="Arial"/>
          <w:sz w:val="22"/>
          <w:szCs w:val="22"/>
        </w:rPr>
        <w:t>headquarters.</w:t>
      </w:r>
      <w:r w:rsidR="003B2C8E">
        <w:rPr>
          <w:rFonts w:ascii="Gill Sans MT" w:hAnsi="Gill Sans MT" w:cs="Arial"/>
          <w:sz w:val="22"/>
          <w:szCs w:val="22"/>
        </w:rPr>
        <w:t xml:space="preserve"> </w:t>
      </w:r>
      <w:r w:rsidR="00070DB0">
        <w:rPr>
          <w:rFonts w:ascii="Gill Sans MT" w:hAnsi="Gill Sans MT" w:cs="Arial"/>
          <w:sz w:val="22"/>
          <w:szCs w:val="22"/>
        </w:rPr>
        <w:t xml:space="preserve"> </w:t>
      </w:r>
    </w:p>
    <w:p w14:paraId="39EC3A11" w14:textId="6A06943B" w:rsidR="009409B4" w:rsidRPr="00E6327E" w:rsidRDefault="009409B4" w:rsidP="00070DB0">
      <w:pPr>
        <w:spacing w:before="120"/>
        <w:ind w:left="720"/>
        <w:contextualSpacing/>
        <w:jc w:val="both"/>
        <w:rPr>
          <w:rFonts w:ascii="Gill Sans MT" w:hAnsi="Gill Sans MT" w:cs="Arial"/>
          <w:sz w:val="22"/>
          <w:szCs w:val="22"/>
        </w:rPr>
      </w:pPr>
      <w:r w:rsidRPr="00E6327E">
        <w:rPr>
          <w:rFonts w:ascii="Gill Sans MT" w:hAnsi="Gill Sans MT" w:cs="Arial"/>
          <w:sz w:val="22"/>
          <w:szCs w:val="22"/>
        </w:rPr>
        <w:t xml:space="preserve">The Management Unit is supported by all partnership members (e.g. for communication and reporting) and takes part in the Country Coordination. All Country Coordination teams report to the Management Unit. </w:t>
      </w:r>
    </w:p>
    <w:p w14:paraId="367C6090" w14:textId="77777777" w:rsidR="009409B4" w:rsidRPr="00E6327E" w:rsidRDefault="009409B4" w:rsidP="009409B4">
      <w:pPr>
        <w:spacing w:before="120"/>
        <w:ind w:left="720"/>
        <w:contextualSpacing/>
        <w:jc w:val="both"/>
        <w:rPr>
          <w:rFonts w:ascii="Gill Sans MT" w:hAnsi="Gill Sans MT" w:cs="Arial"/>
          <w:sz w:val="22"/>
          <w:szCs w:val="22"/>
        </w:rPr>
      </w:pPr>
    </w:p>
    <w:p w14:paraId="5C914B9A" w14:textId="77777777" w:rsidR="009409B4" w:rsidRPr="00E6327E" w:rsidRDefault="009409B4" w:rsidP="009409B4">
      <w:pPr>
        <w:numPr>
          <w:ilvl w:val="0"/>
          <w:numId w:val="8"/>
        </w:numPr>
        <w:spacing w:before="120"/>
        <w:ind w:hanging="720"/>
        <w:contextualSpacing/>
        <w:jc w:val="both"/>
        <w:rPr>
          <w:rFonts w:ascii="Gill Sans MT" w:hAnsi="Gill Sans MT" w:cs="Arial"/>
          <w:sz w:val="22"/>
          <w:szCs w:val="22"/>
        </w:rPr>
      </w:pPr>
      <w:r w:rsidRPr="00E6327E">
        <w:rPr>
          <w:rFonts w:ascii="Gill Sans MT" w:hAnsi="Gill Sans MT" w:cs="Arial"/>
          <w:b/>
          <w:sz w:val="22"/>
          <w:szCs w:val="22"/>
        </w:rPr>
        <w:t>Coordination teams at country level</w:t>
      </w:r>
      <w:r w:rsidRPr="00E6327E">
        <w:rPr>
          <w:rFonts w:ascii="Gill Sans MT" w:hAnsi="Gill Sans MT" w:cs="Arial"/>
          <w:sz w:val="22"/>
          <w:szCs w:val="22"/>
        </w:rPr>
        <w:t xml:space="preserve"> are proposed to bring together </w:t>
      </w:r>
      <w:r w:rsidRPr="00E6327E">
        <w:rPr>
          <w:rFonts w:ascii="Gill Sans MT" w:hAnsi="Gill Sans MT" w:cs="Arial"/>
          <w:sz w:val="22"/>
          <w:szCs w:val="22"/>
          <w:lang w:val="en-US"/>
        </w:rPr>
        <w:t xml:space="preserve">members of the Partnership, government partners and national DPOs. Other implementing partners active in the country can be part additionally. In the </w:t>
      </w:r>
      <w:r w:rsidRPr="00E6327E">
        <w:rPr>
          <w:rFonts w:ascii="Gill Sans MT" w:hAnsi="Gill Sans MT" w:cs="Arial"/>
          <w:sz w:val="22"/>
          <w:szCs w:val="22"/>
        </w:rPr>
        <w:t xml:space="preserve">Country Coordination teams the joint planning process will be started and accompanied throughout the 48 months of the project. Country teams are overseeing and coordinating the activities of the different partners in the country, accompanying quality insurance and dialogue with the Management Unit as well as with external stakeholders. </w:t>
      </w:r>
      <w:r w:rsidRPr="00E6327E">
        <w:rPr>
          <w:rFonts w:ascii="Gill Sans MT" w:hAnsi="Gill Sans MT" w:cs="Arial"/>
          <w:sz w:val="22"/>
          <w:szCs w:val="22"/>
          <w:lang w:val="en-US"/>
        </w:rPr>
        <w:t xml:space="preserve">They will link closely with the Project Manager. </w:t>
      </w:r>
      <w:r w:rsidRPr="00E6327E">
        <w:rPr>
          <w:rFonts w:ascii="Gill Sans MT" w:hAnsi="Gill Sans MT" w:cs="Arial"/>
          <w:sz w:val="22"/>
          <w:szCs w:val="22"/>
        </w:rPr>
        <w:t xml:space="preserve">One </w:t>
      </w:r>
      <w:r w:rsidRPr="00E6327E">
        <w:rPr>
          <w:rFonts w:ascii="Gill Sans MT" w:hAnsi="Gill Sans MT" w:cs="Arial"/>
          <w:sz w:val="22"/>
          <w:szCs w:val="22"/>
          <w:lang w:val="en-US"/>
        </w:rPr>
        <w:t>member of the Partnership</w:t>
      </w:r>
      <w:r w:rsidRPr="00E6327E">
        <w:rPr>
          <w:rFonts w:ascii="Gill Sans MT" w:hAnsi="Gill Sans MT" w:cs="Arial"/>
          <w:sz w:val="22"/>
          <w:szCs w:val="22"/>
        </w:rPr>
        <w:t xml:space="preserve"> shall be responsible for leading the team throughout the 48 months. The lead organisation will facilitate the dialogue between the team members.</w:t>
      </w:r>
    </w:p>
    <w:p w14:paraId="4D0E443D" w14:textId="77777777" w:rsidR="009409B4" w:rsidRPr="00E6327E" w:rsidRDefault="009409B4" w:rsidP="009409B4">
      <w:pPr>
        <w:spacing w:before="120"/>
        <w:contextualSpacing/>
        <w:jc w:val="both"/>
        <w:rPr>
          <w:rFonts w:ascii="Gill Sans MT" w:hAnsi="Gill Sans MT" w:cs="Arial"/>
          <w:b/>
          <w:sz w:val="22"/>
          <w:szCs w:val="22"/>
        </w:rPr>
      </w:pPr>
    </w:p>
    <w:p w14:paraId="375CA437" w14:textId="77777777" w:rsidR="009409B4" w:rsidRPr="00E6327E" w:rsidRDefault="009409B4" w:rsidP="009409B4">
      <w:pPr>
        <w:spacing w:before="120"/>
        <w:contextualSpacing/>
        <w:jc w:val="both"/>
        <w:rPr>
          <w:rFonts w:ascii="Gill Sans MT" w:hAnsi="Gill Sans MT" w:cs="Arial"/>
          <w:b/>
          <w:sz w:val="22"/>
          <w:szCs w:val="22"/>
        </w:rPr>
      </w:pPr>
      <w:r w:rsidRPr="00E6327E">
        <w:rPr>
          <w:rFonts w:ascii="Gill Sans MT" w:hAnsi="Gill Sans MT" w:cs="Arial"/>
          <w:b/>
          <w:sz w:val="22"/>
          <w:szCs w:val="22"/>
        </w:rPr>
        <w:t xml:space="preserve">b) </w:t>
      </w:r>
      <w:r w:rsidR="00DD7198" w:rsidRPr="00E6327E">
        <w:rPr>
          <w:rFonts w:ascii="Gill Sans MT" w:hAnsi="Gill Sans MT" w:cs="Arial"/>
          <w:b/>
          <w:sz w:val="22"/>
          <w:szCs w:val="22"/>
        </w:rPr>
        <w:t>M</w:t>
      </w:r>
      <w:r w:rsidRPr="00E6327E">
        <w:rPr>
          <w:rFonts w:ascii="Gill Sans MT" w:hAnsi="Gill Sans MT" w:cs="Arial"/>
          <w:b/>
          <w:sz w:val="22"/>
          <w:szCs w:val="22"/>
        </w:rPr>
        <w:t>onitoring and internal/ external evaluation</w:t>
      </w:r>
    </w:p>
    <w:p w14:paraId="78149377" w14:textId="77777777" w:rsidR="009409B4" w:rsidRPr="00E6327E" w:rsidRDefault="009409B4" w:rsidP="009409B4">
      <w:pPr>
        <w:spacing w:before="120"/>
        <w:contextualSpacing/>
        <w:jc w:val="both"/>
        <w:rPr>
          <w:rFonts w:ascii="Gill Sans MT" w:hAnsi="Gill Sans MT" w:cs="Arial"/>
          <w:b/>
          <w:sz w:val="22"/>
          <w:szCs w:val="22"/>
        </w:rPr>
      </w:pPr>
    </w:p>
    <w:p w14:paraId="486A32FE" w14:textId="77777777" w:rsidR="009409B4" w:rsidRPr="00E6327E" w:rsidRDefault="009409B4" w:rsidP="009409B4">
      <w:pPr>
        <w:spacing w:before="120"/>
        <w:contextualSpacing/>
        <w:jc w:val="both"/>
        <w:rPr>
          <w:rFonts w:ascii="Gill Sans MT" w:hAnsi="Gill Sans MT" w:cs="Arial"/>
          <w:sz w:val="22"/>
          <w:szCs w:val="22"/>
        </w:rPr>
      </w:pPr>
      <w:r w:rsidRPr="00E6327E">
        <w:rPr>
          <w:rFonts w:ascii="Gill Sans MT" w:hAnsi="Gill Sans MT" w:cs="Arial"/>
          <w:sz w:val="22"/>
          <w:szCs w:val="22"/>
        </w:rPr>
        <w:t xml:space="preserve">The Project Management Unit is responsible for establishing a monitoring system which will be followed by all partners and the country teams. After two years of the project, the Project Management Unit will coordinate the internal midterm evaluation, supported by country teams. </w:t>
      </w:r>
      <w:r w:rsidRPr="00E6327E">
        <w:rPr>
          <w:rFonts w:ascii="Gill Sans MT" w:hAnsi="Gill Sans MT" w:cs="Arial"/>
          <w:sz w:val="22"/>
          <w:szCs w:val="22"/>
        </w:rPr>
        <w:lastRenderedPageBreak/>
        <w:t xml:space="preserve">Results will be presented to the Steering Committee. If necessary, the Project Management Unit will adapt project plans and processes in line with recommendations from the mid- term evaluation. </w:t>
      </w:r>
    </w:p>
    <w:p w14:paraId="2D33105E" w14:textId="77777777" w:rsidR="009409B4" w:rsidRPr="00E6327E" w:rsidRDefault="009409B4" w:rsidP="009409B4">
      <w:pPr>
        <w:spacing w:before="120"/>
        <w:contextualSpacing/>
        <w:jc w:val="both"/>
        <w:rPr>
          <w:rFonts w:ascii="Gill Sans MT" w:hAnsi="Gill Sans MT" w:cs="Arial"/>
          <w:sz w:val="22"/>
          <w:szCs w:val="22"/>
        </w:rPr>
      </w:pPr>
    </w:p>
    <w:p w14:paraId="1B07B4AD" w14:textId="77777777" w:rsidR="009409B4" w:rsidRPr="00E6327E" w:rsidRDefault="009409B4" w:rsidP="009409B4">
      <w:pPr>
        <w:spacing w:before="120"/>
        <w:contextualSpacing/>
        <w:jc w:val="both"/>
        <w:rPr>
          <w:rFonts w:ascii="Gill Sans MT" w:hAnsi="Gill Sans MT" w:cs="Arial"/>
          <w:sz w:val="22"/>
          <w:szCs w:val="22"/>
        </w:rPr>
      </w:pPr>
      <w:r w:rsidRPr="00E6327E">
        <w:rPr>
          <w:rFonts w:ascii="Gill Sans MT" w:hAnsi="Gill Sans MT" w:cs="Arial"/>
          <w:sz w:val="22"/>
          <w:szCs w:val="22"/>
        </w:rPr>
        <w:t xml:space="preserve">After the project finalisation, an external evaluation will be conducted, launched by the European Commission. The evaluation should include input and feedback from involved stakeholders. </w:t>
      </w:r>
    </w:p>
    <w:p w14:paraId="11AB121D" w14:textId="77777777" w:rsidR="009409B4" w:rsidRPr="00E6327E" w:rsidRDefault="009409B4" w:rsidP="00501D67">
      <w:pPr>
        <w:spacing w:before="120"/>
        <w:ind w:left="720" w:hanging="720"/>
        <w:jc w:val="both"/>
        <w:rPr>
          <w:rFonts w:ascii="Gill Sans MT" w:hAnsi="Gill Sans MT" w:cs="Arial"/>
          <w:b/>
          <w:sz w:val="22"/>
          <w:szCs w:val="22"/>
          <w:highlight w:val="yellow"/>
        </w:rPr>
      </w:pPr>
    </w:p>
    <w:p w14:paraId="6AE29E07" w14:textId="77777777" w:rsidR="002A72DC" w:rsidRPr="00E6327E" w:rsidRDefault="00AC5A7B" w:rsidP="00501D67">
      <w:pPr>
        <w:spacing w:before="120"/>
        <w:ind w:left="720" w:hanging="720"/>
        <w:jc w:val="both"/>
        <w:rPr>
          <w:rFonts w:ascii="Gill Sans MT" w:hAnsi="Gill Sans MT" w:cs="Arial"/>
          <w:b/>
          <w:sz w:val="22"/>
          <w:szCs w:val="22"/>
        </w:rPr>
      </w:pPr>
      <w:r w:rsidRPr="00FB31D8">
        <w:rPr>
          <w:rFonts w:ascii="Gill Sans MT" w:hAnsi="Gill Sans MT" w:cs="Arial"/>
          <w:b/>
          <w:sz w:val="22"/>
          <w:szCs w:val="22"/>
        </w:rPr>
        <w:t>2.5.5</w:t>
      </w:r>
      <w:r w:rsidR="002A72DC" w:rsidRPr="00E6327E">
        <w:rPr>
          <w:rFonts w:ascii="Gill Sans MT" w:hAnsi="Gill Sans MT" w:cs="Arial"/>
          <w:b/>
          <w:sz w:val="22"/>
          <w:szCs w:val="22"/>
        </w:rPr>
        <w:tab/>
        <w:t xml:space="preserve">Description of the role and participation in the action of the various actors (local partner, target groups, local authorities, etc.), and the reasons for which these roles have been assigned to them. </w:t>
      </w:r>
    </w:p>
    <w:p w14:paraId="12D554ED" w14:textId="7D9FCB58" w:rsidR="00966392" w:rsidRPr="00E6327E" w:rsidRDefault="00966392" w:rsidP="005275AC">
      <w:pPr>
        <w:pStyle w:val="Prrafodelista"/>
        <w:numPr>
          <w:ilvl w:val="0"/>
          <w:numId w:val="37"/>
        </w:numPr>
        <w:spacing w:before="120"/>
        <w:jc w:val="both"/>
        <w:rPr>
          <w:rFonts w:ascii="Gill Sans MT" w:hAnsi="Gill Sans MT" w:cs="Arial"/>
          <w:sz w:val="22"/>
          <w:szCs w:val="22"/>
        </w:rPr>
      </w:pPr>
      <w:r w:rsidRPr="00E6327E">
        <w:rPr>
          <w:rFonts w:ascii="Gill Sans MT" w:hAnsi="Gill Sans MT" w:cs="Arial"/>
          <w:b/>
          <w:sz w:val="22"/>
          <w:szCs w:val="22"/>
        </w:rPr>
        <w:t>Women and men, girls and boys with disabilities, as well as organisations of persons with disabilities in partner countries, and the general population are included in the project’s final beneficiaries.</w:t>
      </w:r>
      <w:r w:rsidRPr="00E6327E">
        <w:rPr>
          <w:rFonts w:ascii="Gill Sans MT" w:hAnsi="Gill Sans MT" w:cs="Arial"/>
          <w:sz w:val="22"/>
          <w:szCs w:val="22"/>
        </w:rPr>
        <w:t xml:space="preserve"> The aim of the project is to improve the situation of persons with disabilities in low and </w:t>
      </w:r>
      <w:r w:rsidR="00FB31D8" w:rsidRPr="00E6327E">
        <w:rPr>
          <w:rFonts w:ascii="Gill Sans MT" w:hAnsi="Gill Sans MT" w:cs="Arial"/>
          <w:sz w:val="22"/>
          <w:szCs w:val="22"/>
        </w:rPr>
        <w:t>middle-income</w:t>
      </w:r>
      <w:r w:rsidRPr="00E6327E">
        <w:rPr>
          <w:rFonts w:ascii="Gill Sans MT" w:hAnsi="Gill Sans MT" w:cs="Arial"/>
          <w:sz w:val="22"/>
          <w:szCs w:val="22"/>
        </w:rPr>
        <w:t xml:space="preserve"> countries and reduce environmental barriers to their inclusion. Through DPO, persons with disabilities in the selected partner countries will participate in project activities and will have a decision role in the Steering Committee as well as in country team meetings. </w:t>
      </w:r>
    </w:p>
    <w:p w14:paraId="1D27CE9C" w14:textId="5BBB7C6C" w:rsidR="005275AC" w:rsidRPr="00E6327E" w:rsidRDefault="005275AC" w:rsidP="00046FE8">
      <w:pPr>
        <w:pStyle w:val="Prrafodelista"/>
        <w:numPr>
          <w:ilvl w:val="0"/>
          <w:numId w:val="37"/>
        </w:numPr>
        <w:spacing w:before="120"/>
        <w:jc w:val="both"/>
        <w:rPr>
          <w:rFonts w:ascii="Gill Sans MT" w:hAnsi="Gill Sans MT" w:cs="Arial"/>
          <w:sz w:val="22"/>
          <w:szCs w:val="22"/>
        </w:rPr>
      </w:pPr>
      <w:r w:rsidRPr="00E6327E">
        <w:rPr>
          <w:rFonts w:ascii="Gill Sans MT" w:hAnsi="Gill Sans MT" w:cs="Arial"/>
          <w:b/>
          <w:sz w:val="22"/>
          <w:szCs w:val="22"/>
        </w:rPr>
        <w:t>Disabled People’s Organisations and other civil society organisations working on disability inclusion in partner countries</w:t>
      </w:r>
      <w:r w:rsidRPr="00E6327E">
        <w:rPr>
          <w:rFonts w:ascii="Gill Sans MT" w:hAnsi="Gill Sans MT" w:cs="Arial"/>
          <w:sz w:val="22"/>
          <w:szCs w:val="22"/>
        </w:rPr>
        <w:t xml:space="preserve"> will take a role in implementing project activities. </w:t>
      </w:r>
      <w:r w:rsidR="00046FE8" w:rsidRPr="00E6327E">
        <w:rPr>
          <w:rFonts w:ascii="Gill Sans MT" w:hAnsi="Gill Sans MT" w:cs="Arial"/>
          <w:sz w:val="22"/>
          <w:szCs w:val="22"/>
        </w:rPr>
        <w:t xml:space="preserve">DPO and CSO will also be important target groups. A small grant mechanism will be established for financial and structural support to DPO and NGO in the selected partner countries. They can also participate in organisational development activities. </w:t>
      </w:r>
    </w:p>
    <w:p w14:paraId="1B2DE73A" w14:textId="77777777" w:rsidR="000011E3" w:rsidRPr="00E6327E" w:rsidRDefault="00046FE8" w:rsidP="00046FE8">
      <w:pPr>
        <w:pStyle w:val="Prrafodelista"/>
        <w:numPr>
          <w:ilvl w:val="0"/>
          <w:numId w:val="37"/>
        </w:numPr>
        <w:spacing w:before="120"/>
        <w:jc w:val="both"/>
        <w:rPr>
          <w:rFonts w:ascii="Gill Sans MT" w:hAnsi="Gill Sans MT" w:cs="Arial"/>
          <w:sz w:val="22"/>
          <w:szCs w:val="22"/>
        </w:rPr>
      </w:pPr>
      <w:r w:rsidRPr="00E6327E">
        <w:rPr>
          <w:rFonts w:ascii="Gill Sans MT" w:hAnsi="Gill Sans MT" w:cs="Arial"/>
          <w:b/>
          <w:sz w:val="22"/>
          <w:szCs w:val="22"/>
        </w:rPr>
        <w:t>Public authorities in partner countries, including (sector) ministerial and develop</w:t>
      </w:r>
      <w:r w:rsidR="000011E3" w:rsidRPr="00E6327E">
        <w:rPr>
          <w:rFonts w:ascii="Gill Sans MT" w:hAnsi="Gill Sans MT" w:cs="Arial"/>
          <w:b/>
          <w:sz w:val="22"/>
          <w:szCs w:val="22"/>
        </w:rPr>
        <w:t>ment planning ministries staff; s</w:t>
      </w:r>
      <w:r w:rsidRPr="00E6327E">
        <w:rPr>
          <w:rFonts w:ascii="Gill Sans MT" w:hAnsi="Gill Sans MT" w:cs="Arial"/>
          <w:b/>
          <w:sz w:val="22"/>
          <w:szCs w:val="22"/>
        </w:rPr>
        <w:t>ervice providers, including specialised services on disability, but mainly service providers in the health, water &amp; sanitation, education, housing sector</w:t>
      </w:r>
      <w:r w:rsidR="0071291F" w:rsidRPr="00E6327E">
        <w:rPr>
          <w:rFonts w:ascii="Gill Sans MT" w:hAnsi="Gill Sans MT" w:cs="Arial"/>
          <w:b/>
          <w:sz w:val="22"/>
          <w:szCs w:val="22"/>
        </w:rPr>
        <w:t>; CRPD focal points/ monitoring institutions, based in state or non-state institutions</w:t>
      </w:r>
      <w:r w:rsidRPr="00E6327E">
        <w:rPr>
          <w:rFonts w:ascii="Gill Sans MT" w:hAnsi="Gill Sans MT" w:cs="Arial"/>
          <w:b/>
          <w:sz w:val="22"/>
          <w:szCs w:val="22"/>
        </w:rPr>
        <w:t>:</w:t>
      </w:r>
      <w:r w:rsidRPr="00E6327E">
        <w:rPr>
          <w:rFonts w:ascii="Gill Sans MT" w:hAnsi="Gill Sans MT" w:cs="Arial"/>
          <w:sz w:val="22"/>
          <w:szCs w:val="22"/>
        </w:rPr>
        <w:t xml:space="preserve"> </w:t>
      </w:r>
      <w:r w:rsidR="000011E3" w:rsidRPr="00E6327E">
        <w:rPr>
          <w:rFonts w:ascii="Gill Sans MT" w:hAnsi="Gill Sans MT" w:cs="Arial"/>
          <w:sz w:val="22"/>
          <w:szCs w:val="22"/>
        </w:rPr>
        <w:t xml:space="preserve">staff from the different above mentioned organisations are part of the projects target groups. They are included in decisions around country and sector specific interventions, the selection of activities and they can benefit from activities suggested by project implementing partners. For ensuring that the impact of the project is measured, their views will be included in monitoring and evaluation processes. </w:t>
      </w:r>
    </w:p>
    <w:p w14:paraId="4B0C6A85" w14:textId="77777777" w:rsidR="005030CF" w:rsidRPr="00E6327E" w:rsidRDefault="005030CF" w:rsidP="00046FE8">
      <w:pPr>
        <w:pStyle w:val="Prrafodelista"/>
        <w:numPr>
          <w:ilvl w:val="0"/>
          <w:numId w:val="37"/>
        </w:numPr>
        <w:spacing w:before="120"/>
        <w:jc w:val="both"/>
        <w:rPr>
          <w:rFonts w:ascii="Gill Sans MT" w:hAnsi="Gill Sans MT" w:cs="Arial"/>
          <w:sz w:val="22"/>
          <w:szCs w:val="22"/>
        </w:rPr>
      </w:pPr>
      <w:r w:rsidRPr="00E6327E">
        <w:rPr>
          <w:rFonts w:ascii="Gill Sans MT" w:hAnsi="Gill Sans MT" w:cs="Arial"/>
          <w:b/>
          <w:sz w:val="22"/>
          <w:szCs w:val="22"/>
        </w:rPr>
        <w:t>Extended group of partners</w:t>
      </w:r>
      <w:r w:rsidRPr="00E6327E">
        <w:rPr>
          <w:rFonts w:ascii="Gill Sans MT" w:hAnsi="Gill Sans MT" w:cs="Arial"/>
          <w:sz w:val="22"/>
          <w:szCs w:val="22"/>
        </w:rPr>
        <w:t>: this group includes development partners (state and non- state organisations working at bilateral, multilateral or regional level) who might be interested in joining project activities or in contributing to the activities. They might be granted an observatory role in the Steering Committee, support the country teams of benefit from country level or global networking and capacity building activities.</w:t>
      </w:r>
    </w:p>
    <w:p w14:paraId="365F50FA" w14:textId="0696DEC7" w:rsidR="005030CF" w:rsidRPr="00E6327E" w:rsidRDefault="005030CF" w:rsidP="005030CF">
      <w:pPr>
        <w:numPr>
          <w:ilvl w:val="0"/>
          <w:numId w:val="37"/>
        </w:numPr>
        <w:spacing w:before="120"/>
        <w:jc w:val="both"/>
        <w:rPr>
          <w:rFonts w:ascii="Gill Sans MT" w:hAnsi="Gill Sans MT" w:cs="Arial"/>
          <w:sz w:val="22"/>
          <w:szCs w:val="22"/>
        </w:rPr>
      </w:pPr>
      <w:r w:rsidRPr="00E6327E">
        <w:rPr>
          <w:rFonts w:ascii="Gill Sans MT" w:hAnsi="Gill Sans MT" w:cs="Arial"/>
          <w:sz w:val="22"/>
          <w:szCs w:val="22"/>
        </w:rPr>
        <w:t xml:space="preserve">A </w:t>
      </w:r>
      <w:r w:rsidRPr="00E6327E">
        <w:rPr>
          <w:rFonts w:ascii="Gill Sans MT" w:hAnsi="Gill Sans MT" w:cs="Arial"/>
          <w:b/>
          <w:sz w:val="22"/>
          <w:szCs w:val="22"/>
        </w:rPr>
        <w:t>partnership</w:t>
      </w:r>
      <w:r w:rsidRPr="00E6327E">
        <w:rPr>
          <w:rFonts w:ascii="Gill Sans MT" w:hAnsi="Gill Sans MT" w:cs="Arial"/>
          <w:sz w:val="22"/>
          <w:szCs w:val="22"/>
        </w:rPr>
        <w:t xml:space="preserve"> will be formed by several EU Member State ministries/agencies as well as international federations of organisations of persons with disabilities. Partners from Finland, Italy, Spain</w:t>
      </w:r>
      <w:r w:rsidR="00752654">
        <w:rPr>
          <w:rFonts w:ascii="Gill Sans MT" w:hAnsi="Gill Sans MT" w:cs="Arial"/>
          <w:sz w:val="22"/>
          <w:szCs w:val="22"/>
        </w:rPr>
        <w:t xml:space="preserve"> and</w:t>
      </w:r>
      <w:r w:rsidRPr="00E6327E">
        <w:rPr>
          <w:rFonts w:ascii="Gill Sans MT" w:hAnsi="Gill Sans MT" w:cs="Arial"/>
          <w:sz w:val="22"/>
          <w:szCs w:val="22"/>
        </w:rPr>
        <w:t xml:space="preserve"> Austriacompose the provisional partnership for the time being. The partnership is open for others to join at a later stage. One agency takes the lead in the partnership. All partnership members commit to contribute to the overall achievement of the project and actively engage in project steering decisions. </w:t>
      </w:r>
    </w:p>
    <w:p w14:paraId="01B24670" w14:textId="77777777" w:rsidR="0056462C" w:rsidRPr="00E6327E" w:rsidRDefault="00821CEE" w:rsidP="005030CF">
      <w:pPr>
        <w:spacing w:before="120"/>
        <w:ind w:left="720"/>
        <w:jc w:val="both"/>
        <w:rPr>
          <w:rFonts w:ascii="Gill Sans MT" w:hAnsi="Gill Sans MT" w:cs="Arial"/>
          <w:sz w:val="22"/>
          <w:szCs w:val="22"/>
        </w:rPr>
      </w:pPr>
      <w:r w:rsidRPr="00E6327E">
        <w:rPr>
          <w:rFonts w:ascii="Gill Sans MT" w:hAnsi="Gill Sans MT" w:cs="Arial"/>
          <w:sz w:val="22"/>
          <w:szCs w:val="22"/>
        </w:rPr>
        <w:t>The</w:t>
      </w:r>
      <w:r w:rsidR="0056462C" w:rsidRPr="00E6327E">
        <w:rPr>
          <w:rFonts w:ascii="Gill Sans MT" w:hAnsi="Gill Sans MT" w:cs="Arial"/>
          <w:sz w:val="22"/>
          <w:szCs w:val="22"/>
        </w:rPr>
        <w:t xml:space="preserve"> added value of </w:t>
      </w:r>
      <w:r w:rsidRPr="00E6327E">
        <w:rPr>
          <w:rFonts w:ascii="Gill Sans MT" w:hAnsi="Gill Sans MT" w:cs="Arial"/>
          <w:sz w:val="22"/>
          <w:szCs w:val="22"/>
        </w:rPr>
        <w:t xml:space="preserve">this </w:t>
      </w:r>
      <w:r w:rsidR="0056462C" w:rsidRPr="00E6327E">
        <w:rPr>
          <w:rFonts w:ascii="Gill Sans MT" w:hAnsi="Gill Sans MT" w:cs="Arial"/>
          <w:sz w:val="22"/>
          <w:szCs w:val="22"/>
        </w:rPr>
        <w:t xml:space="preserve">partnership </w:t>
      </w:r>
      <w:r w:rsidRPr="00E6327E">
        <w:rPr>
          <w:rFonts w:ascii="Gill Sans MT" w:hAnsi="Gill Sans MT" w:cs="Arial"/>
          <w:sz w:val="22"/>
          <w:szCs w:val="22"/>
        </w:rPr>
        <w:t>is that for the first time EU M</w:t>
      </w:r>
      <w:r w:rsidR="0056462C" w:rsidRPr="00E6327E">
        <w:rPr>
          <w:rFonts w:ascii="Gill Sans MT" w:hAnsi="Gill Sans MT" w:cs="Arial"/>
          <w:sz w:val="22"/>
          <w:szCs w:val="22"/>
        </w:rPr>
        <w:t>ember</w:t>
      </w:r>
      <w:r w:rsidRPr="00E6327E">
        <w:rPr>
          <w:rFonts w:ascii="Gill Sans MT" w:hAnsi="Gill Sans MT" w:cs="Arial"/>
          <w:sz w:val="22"/>
          <w:szCs w:val="22"/>
        </w:rPr>
        <w:t xml:space="preserve"> States who are experienced in disability-inclusive development</w:t>
      </w:r>
      <w:r w:rsidR="0056462C" w:rsidRPr="00E6327E">
        <w:rPr>
          <w:rFonts w:ascii="Gill Sans MT" w:hAnsi="Gill Sans MT" w:cs="Arial"/>
          <w:sz w:val="22"/>
          <w:szCs w:val="22"/>
        </w:rPr>
        <w:t xml:space="preserve"> </w:t>
      </w:r>
      <w:r w:rsidRPr="00E6327E">
        <w:rPr>
          <w:rFonts w:ascii="Gill Sans MT" w:hAnsi="Gill Sans MT" w:cs="Arial"/>
          <w:sz w:val="22"/>
          <w:szCs w:val="22"/>
        </w:rPr>
        <w:t xml:space="preserve">are coordinating their efforts, cooperating systematically with state- and non-state actors, and </w:t>
      </w:r>
      <w:r w:rsidR="0017243B" w:rsidRPr="00E6327E">
        <w:rPr>
          <w:rFonts w:ascii="Gill Sans MT" w:hAnsi="Gill Sans MT" w:cs="Arial"/>
          <w:sz w:val="22"/>
          <w:szCs w:val="22"/>
        </w:rPr>
        <w:t xml:space="preserve">in particular </w:t>
      </w:r>
      <w:r w:rsidR="00762935" w:rsidRPr="00E6327E">
        <w:rPr>
          <w:rFonts w:ascii="Gill Sans MT" w:hAnsi="Gill Sans MT" w:cs="Arial"/>
          <w:sz w:val="22"/>
          <w:szCs w:val="22"/>
        </w:rPr>
        <w:t>with o</w:t>
      </w:r>
      <w:r w:rsidR="0017243B" w:rsidRPr="00E6327E">
        <w:rPr>
          <w:rFonts w:ascii="Gill Sans MT" w:hAnsi="Gill Sans MT" w:cs="Arial"/>
          <w:sz w:val="22"/>
          <w:szCs w:val="22"/>
        </w:rPr>
        <w:t xml:space="preserve">rganisations of </w:t>
      </w:r>
      <w:r w:rsidR="00762935" w:rsidRPr="00E6327E">
        <w:rPr>
          <w:rFonts w:ascii="Gill Sans MT" w:hAnsi="Gill Sans MT" w:cs="Arial"/>
          <w:sz w:val="22"/>
          <w:szCs w:val="22"/>
        </w:rPr>
        <w:t>p</w:t>
      </w:r>
      <w:r w:rsidR="0017243B" w:rsidRPr="00E6327E">
        <w:rPr>
          <w:rFonts w:ascii="Gill Sans MT" w:hAnsi="Gill Sans MT" w:cs="Arial"/>
          <w:sz w:val="22"/>
          <w:szCs w:val="22"/>
        </w:rPr>
        <w:t>ersons with disabilities</w:t>
      </w:r>
      <w:r w:rsidRPr="00E6327E">
        <w:rPr>
          <w:rFonts w:ascii="Gill Sans MT" w:hAnsi="Gill Sans MT" w:cs="Arial"/>
          <w:sz w:val="22"/>
          <w:szCs w:val="22"/>
        </w:rPr>
        <w:t>, to enhance inclusion</w:t>
      </w:r>
      <w:r w:rsidR="00B523F7" w:rsidRPr="00E6327E">
        <w:rPr>
          <w:rFonts w:ascii="Gill Sans MT" w:hAnsi="Gill Sans MT" w:cs="Arial"/>
          <w:sz w:val="22"/>
          <w:szCs w:val="22"/>
        </w:rPr>
        <w:t xml:space="preserve"> in European development cooperation</w:t>
      </w:r>
      <w:r w:rsidR="00762935" w:rsidRPr="00E6327E">
        <w:rPr>
          <w:rFonts w:ascii="Gill Sans MT" w:hAnsi="Gill Sans MT" w:cs="Arial"/>
          <w:sz w:val="22"/>
          <w:szCs w:val="22"/>
        </w:rPr>
        <w:t xml:space="preserve"> programmes</w:t>
      </w:r>
      <w:r w:rsidRPr="00E6327E">
        <w:rPr>
          <w:rFonts w:ascii="Gill Sans MT" w:hAnsi="Gill Sans MT" w:cs="Arial"/>
          <w:sz w:val="22"/>
          <w:szCs w:val="22"/>
        </w:rPr>
        <w:t xml:space="preserve">. </w:t>
      </w:r>
      <w:r w:rsidR="004B49A6" w:rsidRPr="00E6327E">
        <w:rPr>
          <w:rFonts w:ascii="Gill Sans MT" w:hAnsi="Gill Sans MT" w:cs="Arial"/>
          <w:sz w:val="22"/>
          <w:szCs w:val="22"/>
        </w:rPr>
        <w:t xml:space="preserve">It is also a unique joint </w:t>
      </w:r>
      <w:r w:rsidRPr="00E6327E">
        <w:rPr>
          <w:rFonts w:ascii="Gill Sans MT" w:hAnsi="Gill Sans MT" w:cs="Arial"/>
          <w:sz w:val="22"/>
          <w:szCs w:val="22"/>
        </w:rPr>
        <w:t xml:space="preserve">effort </w:t>
      </w:r>
      <w:r w:rsidR="004B49A6" w:rsidRPr="00E6327E">
        <w:rPr>
          <w:rFonts w:ascii="Gill Sans MT" w:hAnsi="Gill Sans MT" w:cs="Arial"/>
          <w:sz w:val="22"/>
          <w:szCs w:val="22"/>
        </w:rPr>
        <w:t xml:space="preserve">of European development partners </w:t>
      </w:r>
      <w:r w:rsidRPr="00E6327E">
        <w:rPr>
          <w:rFonts w:ascii="Gill Sans MT" w:hAnsi="Gill Sans MT" w:cs="Arial"/>
          <w:sz w:val="22"/>
          <w:szCs w:val="22"/>
        </w:rPr>
        <w:t xml:space="preserve">to go beyond implementing single (bilateral) activities, and to jointly </w:t>
      </w:r>
      <w:r w:rsidR="0030791E" w:rsidRPr="00E6327E">
        <w:rPr>
          <w:rFonts w:ascii="Gill Sans MT" w:hAnsi="Gill Sans MT" w:cs="Arial"/>
          <w:sz w:val="22"/>
          <w:szCs w:val="22"/>
        </w:rPr>
        <w:t xml:space="preserve">– between state and non-state actors - </w:t>
      </w:r>
      <w:r w:rsidRPr="00E6327E">
        <w:rPr>
          <w:rFonts w:ascii="Gill Sans MT" w:hAnsi="Gill Sans MT" w:cs="Arial"/>
          <w:sz w:val="22"/>
          <w:szCs w:val="22"/>
        </w:rPr>
        <w:t>engage in change processes</w:t>
      </w:r>
      <w:r w:rsidR="0030791E" w:rsidRPr="00E6327E">
        <w:rPr>
          <w:rFonts w:ascii="Gill Sans MT" w:hAnsi="Gill Sans MT" w:cs="Arial"/>
          <w:sz w:val="22"/>
          <w:szCs w:val="22"/>
        </w:rPr>
        <w:t xml:space="preserve"> </w:t>
      </w:r>
      <w:r w:rsidR="004B49A6" w:rsidRPr="00E6327E">
        <w:rPr>
          <w:rFonts w:ascii="Gill Sans MT" w:hAnsi="Gill Sans MT" w:cs="Arial"/>
          <w:sz w:val="22"/>
          <w:szCs w:val="22"/>
        </w:rPr>
        <w:t xml:space="preserve">leading to better inclusion of persons with disabilities. </w:t>
      </w:r>
      <w:r w:rsidR="0056462C" w:rsidRPr="00E6327E">
        <w:rPr>
          <w:rFonts w:ascii="Gill Sans MT" w:hAnsi="Gill Sans MT" w:cs="Arial"/>
          <w:sz w:val="22"/>
          <w:szCs w:val="22"/>
        </w:rPr>
        <w:t xml:space="preserve"> </w:t>
      </w:r>
    </w:p>
    <w:p w14:paraId="3F7AA6E9" w14:textId="77777777" w:rsidR="002613BB" w:rsidRPr="00E6327E" w:rsidRDefault="002613BB" w:rsidP="00501D67">
      <w:pPr>
        <w:spacing w:before="120"/>
        <w:jc w:val="both"/>
        <w:rPr>
          <w:rFonts w:ascii="Gill Sans MT" w:hAnsi="Gill Sans MT" w:cs="Arial"/>
          <w:sz w:val="22"/>
          <w:szCs w:val="22"/>
        </w:rPr>
      </w:pPr>
    </w:p>
    <w:p w14:paraId="4DC86F1C" w14:textId="66ECA433" w:rsidR="00821CEE" w:rsidRPr="00E6327E" w:rsidRDefault="00821CEE" w:rsidP="00501D67">
      <w:pPr>
        <w:numPr>
          <w:ilvl w:val="0"/>
          <w:numId w:val="8"/>
        </w:numPr>
        <w:spacing w:before="120"/>
        <w:jc w:val="both"/>
        <w:rPr>
          <w:rFonts w:ascii="Gill Sans MT" w:hAnsi="Gill Sans MT" w:cs="Arial"/>
          <w:sz w:val="22"/>
          <w:szCs w:val="22"/>
        </w:rPr>
      </w:pPr>
      <w:r w:rsidRPr="00E6327E">
        <w:rPr>
          <w:rFonts w:ascii="Gill Sans MT" w:hAnsi="Gill Sans MT" w:cs="Arial"/>
          <w:b/>
          <w:sz w:val="22"/>
          <w:szCs w:val="22"/>
        </w:rPr>
        <w:t>Lead agency</w:t>
      </w:r>
      <w:r w:rsidRPr="00E6327E">
        <w:rPr>
          <w:rFonts w:ascii="Gill Sans MT" w:hAnsi="Gill Sans MT" w:cs="Arial"/>
          <w:sz w:val="22"/>
          <w:szCs w:val="22"/>
        </w:rPr>
        <w:t xml:space="preserve">: </w:t>
      </w:r>
      <w:r w:rsidR="00687ACA" w:rsidRPr="00E6327E">
        <w:rPr>
          <w:rFonts w:ascii="Gill Sans MT" w:hAnsi="Gill Sans MT" w:cs="Arial"/>
          <w:sz w:val="22"/>
          <w:szCs w:val="22"/>
        </w:rPr>
        <w:t>one agency of the involved EU member states will take the project</w:t>
      </w:r>
      <w:r w:rsidR="00DA0916" w:rsidRPr="00E6327E">
        <w:rPr>
          <w:rFonts w:ascii="Gill Sans MT" w:hAnsi="Gill Sans MT" w:cs="Arial"/>
          <w:sz w:val="22"/>
          <w:szCs w:val="22"/>
        </w:rPr>
        <w:t>’s</w:t>
      </w:r>
      <w:r w:rsidR="00687ACA" w:rsidRPr="00E6327E">
        <w:rPr>
          <w:rFonts w:ascii="Gill Sans MT" w:hAnsi="Gill Sans MT" w:cs="Arial"/>
          <w:sz w:val="22"/>
          <w:szCs w:val="22"/>
        </w:rPr>
        <w:t xml:space="preserve"> lead and will coordinate the project</w:t>
      </w:r>
      <w:r w:rsidR="00DA0916" w:rsidRPr="00E6327E">
        <w:rPr>
          <w:rFonts w:ascii="Gill Sans MT" w:hAnsi="Gill Sans MT" w:cs="Arial"/>
          <w:sz w:val="22"/>
          <w:szCs w:val="22"/>
        </w:rPr>
        <w:t>’s</w:t>
      </w:r>
      <w:r w:rsidR="00687ACA" w:rsidRPr="00E6327E">
        <w:rPr>
          <w:rFonts w:ascii="Gill Sans MT" w:hAnsi="Gill Sans MT" w:cs="Arial"/>
          <w:sz w:val="22"/>
          <w:szCs w:val="22"/>
        </w:rPr>
        <w:t xml:space="preserve"> activities. Its r</w:t>
      </w:r>
      <w:r w:rsidRPr="00E6327E">
        <w:rPr>
          <w:rFonts w:ascii="Gill Sans MT" w:hAnsi="Gill Sans MT" w:cs="Arial"/>
          <w:sz w:val="22"/>
          <w:szCs w:val="22"/>
        </w:rPr>
        <w:t xml:space="preserve">ole </w:t>
      </w:r>
      <w:r w:rsidR="00687ACA" w:rsidRPr="00E6327E">
        <w:rPr>
          <w:rFonts w:ascii="Gill Sans MT" w:hAnsi="Gill Sans MT" w:cs="Arial"/>
          <w:sz w:val="22"/>
          <w:szCs w:val="22"/>
        </w:rPr>
        <w:t>includes</w:t>
      </w:r>
      <w:r w:rsidRPr="00E6327E">
        <w:rPr>
          <w:rFonts w:ascii="Gill Sans MT" w:hAnsi="Gill Sans MT" w:cs="Arial"/>
          <w:sz w:val="22"/>
          <w:szCs w:val="22"/>
        </w:rPr>
        <w:t xml:space="preserve"> </w:t>
      </w:r>
      <w:r w:rsidR="00DA0916" w:rsidRPr="00E6327E">
        <w:rPr>
          <w:rFonts w:ascii="Gill Sans MT" w:hAnsi="Gill Sans MT" w:cs="Arial"/>
          <w:sz w:val="22"/>
          <w:szCs w:val="22"/>
        </w:rPr>
        <w:t>establishing</w:t>
      </w:r>
      <w:r w:rsidRPr="00E6327E">
        <w:rPr>
          <w:rFonts w:ascii="Gill Sans MT" w:hAnsi="Gill Sans MT" w:cs="Arial"/>
          <w:sz w:val="22"/>
          <w:szCs w:val="22"/>
        </w:rPr>
        <w:t xml:space="preserve"> the </w:t>
      </w:r>
      <w:r w:rsidR="00C3275F" w:rsidRPr="00E6327E">
        <w:rPr>
          <w:rFonts w:ascii="Gill Sans MT" w:hAnsi="Gill Sans MT" w:cs="Arial"/>
          <w:sz w:val="22"/>
          <w:szCs w:val="22"/>
        </w:rPr>
        <w:t xml:space="preserve">Project </w:t>
      </w:r>
      <w:r w:rsidRPr="00E6327E">
        <w:rPr>
          <w:rFonts w:ascii="Gill Sans MT" w:hAnsi="Gill Sans MT" w:cs="Arial"/>
          <w:sz w:val="22"/>
          <w:szCs w:val="22"/>
        </w:rPr>
        <w:t xml:space="preserve">Management </w:t>
      </w:r>
      <w:r w:rsidR="006B31BF" w:rsidRPr="00E6327E">
        <w:rPr>
          <w:rFonts w:ascii="Gill Sans MT" w:hAnsi="Gill Sans MT" w:cs="Arial"/>
          <w:sz w:val="22"/>
          <w:szCs w:val="22"/>
        </w:rPr>
        <w:t>Unit, which</w:t>
      </w:r>
      <w:r w:rsidRPr="00E6327E">
        <w:rPr>
          <w:rFonts w:ascii="Gill Sans MT" w:hAnsi="Gill Sans MT" w:cs="Arial"/>
          <w:sz w:val="22"/>
          <w:szCs w:val="22"/>
        </w:rPr>
        <w:t xml:space="preserve"> manages the different activities of the </w:t>
      </w:r>
      <w:r w:rsidR="00C3275F" w:rsidRPr="00E6327E">
        <w:rPr>
          <w:rFonts w:ascii="Gill Sans MT" w:hAnsi="Gill Sans MT" w:cs="Arial"/>
          <w:sz w:val="22"/>
          <w:szCs w:val="22"/>
        </w:rPr>
        <w:t xml:space="preserve">overall </w:t>
      </w:r>
      <w:r w:rsidR="00687ACA" w:rsidRPr="00E6327E">
        <w:rPr>
          <w:rFonts w:ascii="Gill Sans MT" w:hAnsi="Gill Sans MT" w:cs="Arial"/>
          <w:sz w:val="22"/>
          <w:szCs w:val="22"/>
        </w:rPr>
        <w:t xml:space="preserve">project, ensures quality, knowledge </w:t>
      </w:r>
      <w:r w:rsidR="00687ACA" w:rsidRPr="00E6327E">
        <w:rPr>
          <w:rFonts w:ascii="Gill Sans MT" w:hAnsi="Gill Sans MT" w:cs="Arial"/>
          <w:sz w:val="22"/>
          <w:szCs w:val="22"/>
        </w:rPr>
        <w:lastRenderedPageBreak/>
        <w:t xml:space="preserve">development and experience sharing as well as networking, communication, monitoring and </w:t>
      </w:r>
      <w:r w:rsidRPr="00E6327E">
        <w:rPr>
          <w:rFonts w:ascii="Gill Sans MT" w:hAnsi="Gill Sans MT" w:cs="Arial"/>
          <w:sz w:val="22"/>
          <w:szCs w:val="22"/>
        </w:rPr>
        <w:t xml:space="preserve">reporting. </w:t>
      </w:r>
      <w:r w:rsidR="004560DC" w:rsidRPr="00E6327E">
        <w:rPr>
          <w:rFonts w:ascii="Gill Sans MT" w:hAnsi="Gill Sans MT" w:cs="Arial"/>
          <w:sz w:val="22"/>
          <w:szCs w:val="22"/>
        </w:rPr>
        <w:t xml:space="preserve">During the inception phase, the </w:t>
      </w:r>
      <w:r w:rsidR="001E4787" w:rsidRPr="00E6327E">
        <w:rPr>
          <w:rFonts w:ascii="Gill Sans MT" w:hAnsi="Gill Sans MT" w:cs="Arial"/>
          <w:sz w:val="22"/>
          <w:szCs w:val="22"/>
        </w:rPr>
        <w:t xml:space="preserve">lead agency will </w:t>
      </w:r>
      <w:r w:rsidR="004560DC" w:rsidRPr="00E6327E">
        <w:rPr>
          <w:rFonts w:ascii="Gill Sans MT" w:hAnsi="Gill Sans MT" w:cs="Arial"/>
          <w:sz w:val="22"/>
          <w:szCs w:val="22"/>
        </w:rPr>
        <w:t xml:space="preserve">support the establishing </w:t>
      </w:r>
      <w:r w:rsidR="001E4787" w:rsidRPr="00E6327E">
        <w:rPr>
          <w:rFonts w:ascii="Gill Sans MT" w:hAnsi="Gill Sans MT" w:cs="Arial"/>
          <w:sz w:val="22"/>
          <w:szCs w:val="22"/>
        </w:rPr>
        <w:t xml:space="preserve">contracts with </w:t>
      </w:r>
      <w:r w:rsidR="00DA0916" w:rsidRPr="00E6327E">
        <w:rPr>
          <w:rFonts w:ascii="Gill Sans MT" w:hAnsi="Gill Sans MT" w:cs="Arial"/>
          <w:sz w:val="22"/>
          <w:szCs w:val="22"/>
        </w:rPr>
        <w:t>implementing partners</w:t>
      </w:r>
      <w:r w:rsidR="001E4787" w:rsidRPr="00E6327E">
        <w:rPr>
          <w:rFonts w:ascii="Gill Sans MT" w:hAnsi="Gill Sans MT" w:cs="Arial"/>
          <w:sz w:val="22"/>
          <w:szCs w:val="22"/>
        </w:rPr>
        <w:t>, financial management systems, inception meetings etc.</w:t>
      </w:r>
      <w:r w:rsidR="004560DC" w:rsidRPr="00E6327E">
        <w:rPr>
          <w:rFonts w:ascii="Gill Sans MT" w:hAnsi="Gill Sans MT" w:cs="Arial"/>
          <w:sz w:val="22"/>
          <w:szCs w:val="22"/>
        </w:rPr>
        <w:t xml:space="preserve"> </w:t>
      </w:r>
    </w:p>
    <w:p w14:paraId="1D5B67EE" w14:textId="77777777" w:rsidR="00DB33C7" w:rsidRPr="00E6327E" w:rsidRDefault="00DB33C7" w:rsidP="00DB33C7">
      <w:pPr>
        <w:spacing w:before="120"/>
        <w:ind w:left="720"/>
        <w:jc w:val="both"/>
        <w:rPr>
          <w:rFonts w:ascii="Gill Sans MT" w:hAnsi="Gill Sans MT" w:cs="Arial"/>
          <w:sz w:val="22"/>
          <w:szCs w:val="22"/>
        </w:rPr>
      </w:pPr>
    </w:p>
    <w:p w14:paraId="56AED85F" w14:textId="5E6D3DD7" w:rsidR="00821CEE" w:rsidRPr="00E6327E" w:rsidRDefault="00821CEE" w:rsidP="00501D67">
      <w:pPr>
        <w:numPr>
          <w:ilvl w:val="0"/>
          <w:numId w:val="8"/>
        </w:numPr>
        <w:spacing w:before="120" w:after="200"/>
        <w:ind w:hanging="357"/>
        <w:contextualSpacing/>
        <w:jc w:val="both"/>
        <w:rPr>
          <w:rFonts w:ascii="Gill Sans MT" w:hAnsi="Gill Sans MT" w:cs="Arial"/>
          <w:sz w:val="22"/>
          <w:szCs w:val="22"/>
        </w:rPr>
      </w:pPr>
      <w:r w:rsidRPr="00E6327E">
        <w:rPr>
          <w:rFonts w:ascii="Gill Sans MT" w:hAnsi="Gill Sans MT" w:cs="Arial"/>
          <w:sz w:val="22"/>
          <w:szCs w:val="22"/>
        </w:rPr>
        <w:t xml:space="preserve">The </w:t>
      </w:r>
      <w:r w:rsidR="005048F5" w:rsidRPr="00E6327E">
        <w:rPr>
          <w:rFonts w:ascii="Gill Sans MT" w:hAnsi="Gill Sans MT" w:cs="Arial"/>
          <w:b/>
          <w:sz w:val="22"/>
          <w:szCs w:val="22"/>
        </w:rPr>
        <w:t xml:space="preserve">Project </w:t>
      </w:r>
      <w:r w:rsidRPr="00E6327E">
        <w:rPr>
          <w:rFonts w:ascii="Gill Sans MT" w:hAnsi="Gill Sans MT" w:cs="Arial"/>
          <w:b/>
          <w:sz w:val="22"/>
          <w:szCs w:val="22"/>
        </w:rPr>
        <w:t>Management Unit</w:t>
      </w:r>
      <w:r w:rsidRPr="00E6327E">
        <w:rPr>
          <w:rFonts w:ascii="Gill Sans MT" w:hAnsi="Gill Sans MT" w:cs="Arial"/>
          <w:sz w:val="22"/>
          <w:szCs w:val="22"/>
        </w:rPr>
        <w:t xml:space="preserve">. All project activities are managed </w:t>
      </w:r>
      <w:r w:rsidR="006B31BF">
        <w:rPr>
          <w:rFonts w:ascii="Gill Sans MT" w:hAnsi="Gill Sans MT" w:cs="Arial"/>
          <w:sz w:val="22"/>
          <w:szCs w:val="22"/>
        </w:rPr>
        <w:t>with the</w:t>
      </w:r>
      <w:r w:rsidRPr="00E6327E">
        <w:rPr>
          <w:rFonts w:ascii="Gill Sans MT" w:hAnsi="Gill Sans MT" w:cs="Arial"/>
          <w:sz w:val="22"/>
          <w:szCs w:val="22"/>
        </w:rPr>
        <w:t xml:space="preserve"> </w:t>
      </w:r>
      <w:r w:rsidR="005048F5" w:rsidRPr="00E6327E">
        <w:rPr>
          <w:rFonts w:ascii="Gill Sans MT" w:hAnsi="Gill Sans MT" w:cs="Arial"/>
          <w:sz w:val="22"/>
          <w:szCs w:val="22"/>
        </w:rPr>
        <w:t xml:space="preserve">project </w:t>
      </w:r>
      <w:r w:rsidR="00E21459" w:rsidRPr="00E6327E">
        <w:rPr>
          <w:rFonts w:ascii="Gill Sans MT" w:hAnsi="Gill Sans MT" w:cs="Arial"/>
          <w:sz w:val="22"/>
          <w:szCs w:val="22"/>
        </w:rPr>
        <w:t>m</w:t>
      </w:r>
      <w:r w:rsidRPr="00E6327E">
        <w:rPr>
          <w:rFonts w:ascii="Gill Sans MT" w:hAnsi="Gill Sans MT" w:cs="Arial"/>
          <w:sz w:val="22"/>
          <w:szCs w:val="22"/>
        </w:rPr>
        <w:t xml:space="preserve">anagement </w:t>
      </w:r>
      <w:r w:rsidR="00E21459" w:rsidRPr="00E6327E">
        <w:rPr>
          <w:rFonts w:ascii="Gill Sans MT" w:hAnsi="Gill Sans MT" w:cs="Arial"/>
          <w:sz w:val="22"/>
          <w:szCs w:val="22"/>
        </w:rPr>
        <w:t>u</w:t>
      </w:r>
      <w:r w:rsidRPr="00E6327E">
        <w:rPr>
          <w:rFonts w:ascii="Gill Sans MT" w:hAnsi="Gill Sans MT" w:cs="Arial"/>
          <w:sz w:val="22"/>
          <w:szCs w:val="22"/>
        </w:rPr>
        <w:t>nit located at the lead organisation.</w:t>
      </w:r>
      <w:r w:rsidR="006B31BF">
        <w:rPr>
          <w:rFonts w:ascii="Gill Sans MT" w:hAnsi="Gill Sans MT" w:cs="Arial"/>
          <w:sz w:val="22"/>
          <w:szCs w:val="22"/>
        </w:rPr>
        <w:t xml:space="preserve"> For each action a lead agency will perform direct execution of the action in coordination with the management unit and the lead organisation.</w:t>
      </w:r>
      <w:r w:rsidRPr="00E6327E">
        <w:rPr>
          <w:rFonts w:ascii="Gill Sans MT" w:hAnsi="Gill Sans MT" w:cs="Arial"/>
          <w:sz w:val="22"/>
          <w:szCs w:val="22"/>
        </w:rPr>
        <w:t xml:space="preserve"> </w:t>
      </w:r>
      <w:r w:rsidR="006B31BF">
        <w:rPr>
          <w:rFonts w:ascii="Gill Sans MT" w:hAnsi="Gill Sans MT" w:cs="Arial"/>
          <w:sz w:val="22"/>
          <w:szCs w:val="22"/>
        </w:rPr>
        <w:t xml:space="preserve">The role of leadership per fiche </w:t>
      </w:r>
      <w:r w:rsidRPr="00E6327E">
        <w:rPr>
          <w:rFonts w:ascii="Gill Sans MT" w:hAnsi="Gill Sans MT" w:cs="Arial"/>
          <w:sz w:val="22"/>
          <w:szCs w:val="22"/>
        </w:rPr>
        <w:t xml:space="preserve">is </w:t>
      </w:r>
      <w:r w:rsidR="00E21459" w:rsidRPr="00E6327E">
        <w:rPr>
          <w:rFonts w:ascii="Gill Sans MT" w:hAnsi="Gill Sans MT" w:cs="Arial"/>
          <w:sz w:val="22"/>
          <w:szCs w:val="22"/>
        </w:rPr>
        <w:t xml:space="preserve">to </w:t>
      </w:r>
      <w:r w:rsidR="004560DC" w:rsidRPr="00E6327E">
        <w:rPr>
          <w:rFonts w:ascii="Gill Sans MT" w:hAnsi="Gill Sans MT" w:cs="Arial"/>
          <w:sz w:val="22"/>
          <w:szCs w:val="22"/>
        </w:rPr>
        <w:t>develop the Joint Implementation Framework methodology relevant for all project activities, to oversee</w:t>
      </w:r>
      <w:r w:rsidR="00E21459" w:rsidRPr="00E6327E">
        <w:rPr>
          <w:rFonts w:ascii="Gill Sans MT" w:hAnsi="Gill Sans MT" w:cs="Arial"/>
          <w:sz w:val="22"/>
          <w:szCs w:val="22"/>
        </w:rPr>
        <w:t xml:space="preserve"> </w:t>
      </w:r>
      <w:r w:rsidRPr="00E6327E">
        <w:rPr>
          <w:rFonts w:ascii="Gill Sans MT" w:hAnsi="Gill Sans MT" w:cs="Arial"/>
          <w:sz w:val="22"/>
          <w:szCs w:val="22"/>
        </w:rPr>
        <w:t>project activities</w:t>
      </w:r>
      <w:r w:rsidR="004560DC" w:rsidRPr="00E6327E">
        <w:rPr>
          <w:rFonts w:ascii="Gill Sans MT" w:hAnsi="Gill Sans MT" w:cs="Arial"/>
          <w:sz w:val="22"/>
          <w:szCs w:val="22"/>
        </w:rPr>
        <w:t xml:space="preserve"> implemented by country teams</w:t>
      </w:r>
      <w:r w:rsidRPr="00E6327E">
        <w:rPr>
          <w:rFonts w:ascii="Gill Sans MT" w:hAnsi="Gill Sans MT" w:cs="Arial"/>
          <w:sz w:val="22"/>
          <w:szCs w:val="22"/>
        </w:rPr>
        <w:t xml:space="preserve">, </w:t>
      </w:r>
      <w:r w:rsidR="009109DA" w:rsidRPr="00E6327E">
        <w:rPr>
          <w:rFonts w:ascii="Gill Sans MT" w:hAnsi="Gill Sans MT" w:cs="Arial"/>
          <w:sz w:val="22"/>
          <w:szCs w:val="22"/>
        </w:rPr>
        <w:t xml:space="preserve">ensure </w:t>
      </w:r>
      <w:r w:rsidRPr="00E6327E">
        <w:rPr>
          <w:rFonts w:ascii="Gill Sans MT" w:hAnsi="Gill Sans MT" w:cs="Arial"/>
          <w:sz w:val="22"/>
          <w:szCs w:val="22"/>
        </w:rPr>
        <w:t>quality, the overall coordination of procedures between the partnership members, financial management, monitoring and evaluation</w:t>
      </w:r>
      <w:r w:rsidR="001E4787" w:rsidRPr="00E6327E">
        <w:rPr>
          <w:rFonts w:ascii="Gill Sans MT" w:hAnsi="Gill Sans MT" w:cs="Arial"/>
          <w:sz w:val="22"/>
          <w:szCs w:val="22"/>
        </w:rPr>
        <w:t xml:space="preserve"> (mid- term)</w:t>
      </w:r>
      <w:r w:rsidRPr="00E6327E">
        <w:rPr>
          <w:rFonts w:ascii="Gill Sans MT" w:hAnsi="Gill Sans MT" w:cs="Arial"/>
          <w:sz w:val="22"/>
          <w:szCs w:val="22"/>
        </w:rPr>
        <w:t xml:space="preserve">, supporting the Steering Committee and reporting to the EC. </w:t>
      </w:r>
      <w:r w:rsidR="00752654" w:rsidRPr="00E6327E">
        <w:rPr>
          <w:rFonts w:ascii="Gill Sans MT" w:hAnsi="Gill Sans MT" w:cs="Arial"/>
          <w:sz w:val="22"/>
          <w:szCs w:val="22"/>
        </w:rPr>
        <w:t xml:space="preserve">The Management Unit comprises </w:t>
      </w:r>
      <w:r w:rsidR="00752654" w:rsidRPr="00E6327E">
        <w:rPr>
          <w:rFonts w:ascii="Gill Sans MT" w:hAnsi="Gill Sans MT" w:cs="Arial"/>
          <w:b/>
          <w:sz w:val="22"/>
          <w:szCs w:val="22"/>
        </w:rPr>
        <w:t xml:space="preserve">one Project </w:t>
      </w:r>
      <w:r w:rsidR="00752654">
        <w:rPr>
          <w:rFonts w:ascii="Gill Sans MT" w:hAnsi="Gill Sans MT" w:cs="Arial"/>
          <w:b/>
          <w:sz w:val="22"/>
          <w:szCs w:val="22"/>
        </w:rPr>
        <w:t>Director</w:t>
      </w:r>
      <w:r w:rsidR="00752654" w:rsidRPr="00E6327E">
        <w:rPr>
          <w:rFonts w:ascii="Gill Sans MT" w:hAnsi="Gill Sans MT" w:cs="Arial"/>
          <w:b/>
          <w:sz w:val="22"/>
          <w:szCs w:val="22"/>
        </w:rPr>
        <w:t xml:space="preserve"> (fulltime), as well as one Financial Manager and </w:t>
      </w:r>
      <w:r w:rsidR="00752654">
        <w:rPr>
          <w:rFonts w:ascii="Gill Sans MT" w:hAnsi="Gill Sans MT" w:cs="Arial"/>
          <w:b/>
          <w:sz w:val="22"/>
          <w:szCs w:val="22"/>
        </w:rPr>
        <w:t>a</w:t>
      </w:r>
      <w:r w:rsidR="00752654" w:rsidRPr="00E6327E">
        <w:rPr>
          <w:rFonts w:ascii="Gill Sans MT" w:hAnsi="Gill Sans MT" w:cs="Arial"/>
          <w:b/>
          <w:sz w:val="22"/>
          <w:szCs w:val="22"/>
        </w:rPr>
        <w:t xml:space="preserve"> </w:t>
      </w:r>
      <w:r w:rsidR="00752654">
        <w:rPr>
          <w:rFonts w:ascii="Gill Sans MT" w:hAnsi="Gill Sans MT" w:cs="Arial"/>
          <w:b/>
          <w:sz w:val="22"/>
          <w:szCs w:val="22"/>
        </w:rPr>
        <w:t>C</w:t>
      </w:r>
      <w:r w:rsidR="00752654" w:rsidRPr="00E6327E">
        <w:rPr>
          <w:rFonts w:ascii="Gill Sans MT" w:hAnsi="Gill Sans MT" w:cs="Arial"/>
          <w:b/>
          <w:sz w:val="22"/>
          <w:szCs w:val="22"/>
        </w:rPr>
        <w:t xml:space="preserve">ommunication and </w:t>
      </w:r>
      <w:r w:rsidR="00752654">
        <w:rPr>
          <w:rFonts w:ascii="Gill Sans MT" w:hAnsi="Gill Sans MT" w:cs="Arial"/>
          <w:b/>
          <w:sz w:val="22"/>
          <w:szCs w:val="22"/>
        </w:rPr>
        <w:t>K</w:t>
      </w:r>
      <w:r w:rsidR="00752654" w:rsidRPr="00E6327E">
        <w:rPr>
          <w:rFonts w:ascii="Gill Sans MT" w:hAnsi="Gill Sans MT" w:cs="Arial"/>
          <w:b/>
          <w:sz w:val="22"/>
          <w:szCs w:val="22"/>
        </w:rPr>
        <w:t xml:space="preserve">nowledge </w:t>
      </w:r>
      <w:r w:rsidR="00752654">
        <w:rPr>
          <w:rFonts w:ascii="Gill Sans MT" w:hAnsi="Gill Sans MT" w:cs="Arial"/>
          <w:b/>
          <w:sz w:val="22"/>
          <w:szCs w:val="22"/>
        </w:rPr>
        <w:t>coordinator</w:t>
      </w:r>
      <w:r w:rsidR="00752654" w:rsidRPr="00E6327E">
        <w:rPr>
          <w:rFonts w:ascii="Gill Sans MT" w:hAnsi="Gill Sans MT" w:cs="Arial"/>
          <w:sz w:val="22"/>
          <w:szCs w:val="22"/>
        </w:rPr>
        <w:t xml:space="preserve"> for the entire project duration of 48 months. The Management Unit can in addition call upon the advice by experts and short-term consultants. It is backed institutionally by the lead agency. </w:t>
      </w:r>
      <w:r w:rsidR="00752654">
        <w:rPr>
          <w:rFonts w:ascii="Gill Sans MT" w:hAnsi="Gill Sans MT" w:cs="Arial"/>
          <w:sz w:val="22"/>
          <w:szCs w:val="22"/>
        </w:rPr>
        <w:t xml:space="preserve">The lead agency will be supporting with a team leader coordinator, support officer, head unit, legal department officer, human resources officer and financial controller. Other departments will support all implementation at central headquarters.  </w:t>
      </w:r>
      <w:r w:rsidRPr="00E6327E">
        <w:rPr>
          <w:rFonts w:ascii="Gill Sans MT" w:hAnsi="Gill Sans MT" w:cs="Arial"/>
          <w:sz w:val="22"/>
          <w:szCs w:val="22"/>
        </w:rPr>
        <w:t xml:space="preserve"> The Management Unit can in addition call upon the advice by experts and short-term consultants. The Management Unit is supported by all partnership members</w:t>
      </w:r>
      <w:r w:rsidR="005048F5" w:rsidRPr="00E6327E">
        <w:rPr>
          <w:rFonts w:ascii="Gill Sans MT" w:hAnsi="Gill Sans MT" w:cs="Arial"/>
          <w:sz w:val="22"/>
          <w:szCs w:val="22"/>
        </w:rPr>
        <w:t xml:space="preserve"> (e.g. for communication and reporting)</w:t>
      </w:r>
      <w:r w:rsidR="007A159F" w:rsidRPr="00E6327E">
        <w:rPr>
          <w:rFonts w:ascii="Gill Sans MT" w:hAnsi="Gill Sans MT" w:cs="Arial"/>
          <w:sz w:val="22"/>
          <w:szCs w:val="22"/>
        </w:rPr>
        <w:t xml:space="preserve"> and </w:t>
      </w:r>
      <w:r w:rsidR="005048F5" w:rsidRPr="00E6327E">
        <w:rPr>
          <w:rFonts w:ascii="Gill Sans MT" w:hAnsi="Gill Sans MT" w:cs="Arial"/>
          <w:sz w:val="22"/>
          <w:szCs w:val="22"/>
        </w:rPr>
        <w:t xml:space="preserve">takes </w:t>
      </w:r>
      <w:r w:rsidRPr="00E6327E">
        <w:rPr>
          <w:rFonts w:ascii="Gill Sans MT" w:hAnsi="Gill Sans MT" w:cs="Arial"/>
          <w:sz w:val="22"/>
          <w:szCs w:val="22"/>
        </w:rPr>
        <w:t xml:space="preserve">part </w:t>
      </w:r>
      <w:r w:rsidR="005048F5" w:rsidRPr="00E6327E">
        <w:rPr>
          <w:rFonts w:ascii="Gill Sans MT" w:hAnsi="Gill Sans MT" w:cs="Arial"/>
          <w:sz w:val="22"/>
          <w:szCs w:val="22"/>
        </w:rPr>
        <w:t xml:space="preserve">in </w:t>
      </w:r>
      <w:r w:rsidRPr="00E6327E">
        <w:rPr>
          <w:rFonts w:ascii="Gill Sans MT" w:hAnsi="Gill Sans MT" w:cs="Arial"/>
          <w:sz w:val="22"/>
          <w:szCs w:val="22"/>
        </w:rPr>
        <w:t xml:space="preserve">the Country Coordination. All Country Coordination </w:t>
      </w:r>
      <w:r w:rsidR="0005260A" w:rsidRPr="00E6327E">
        <w:rPr>
          <w:rFonts w:ascii="Gill Sans MT" w:hAnsi="Gill Sans MT" w:cs="Arial"/>
          <w:sz w:val="22"/>
          <w:szCs w:val="22"/>
        </w:rPr>
        <w:t xml:space="preserve">teams </w:t>
      </w:r>
      <w:r w:rsidRPr="00E6327E">
        <w:rPr>
          <w:rFonts w:ascii="Gill Sans MT" w:hAnsi="Gill Sans MT" w:cs="Arial"/>
          <w:sz w:val="22"/>
          <w:szCs w:val="22"/>
        </w:rPr>
        <w:t xml:space="preserve">report to the Management Unit. </w:t>
      </w:r>
    </w:p>
    <w:p w14:paraId="0CAF9639" w14:textId="77777777" w:rsidR="00821CEE" w:rsidRPr="00E6327E" w:rsidRDefault="00821CEE" w:rsidP="00501D67">
      <w:pPr>
        <w:spacing w:before="120" w:after="200"/>
        <w:contextualSpacing/>
        <w:jc w:val="both"/>
        <w:rPr>
          <w:rFonts w:ascii="Gill Sans MT" w:hAnsi="Gill Sans MT" w:cs="Arial"/>
          <w:sz w:val="22"/>
          <w:szCs w:val="22"/>
        </w:rPr>
      </w:pPr>
    </w:p>
    <w:p w14:paraId="4722B6CA" w14:textId="77777777" w:rsidR="007D32D0" w:rsidRPr="00E6327E" w:rsidRDefault="007D32D0" w:rsidP="004749C3">
      <w:pPr>
        <w:numPr>
          <w:ilvl w:val="0"/>
          <w:numId w:val="8"/>
        </w:numPr>
        <w:spacing w:before="120"/>
        <w:jc w:val="both"/>
        <w:rPr>
          <w:rFonts w:ascii="Gill Sans MT" w:hAnsi="Gill Sans MT" w:cs="Arial"/>
          <w:sz w:val="22"/>
          <w:szCs w:val="22"/>
        </w:rPr>
      </w:pPr>
      <w:r w:rsidRPr="00E6327E">
        <w:rPr>
          <w:rFonts w:ascii="Gill Sans MT" w:hAnsi="Gill Sans MT" w:cs="Arial"/>
          <w:b/>
          <w:sz w:val="22"/>
          <w:szCs w:val="22"/>
        </w:rPr>
        <w:t>Coordination teams at country level</w:t>
      </w:r>
      <w:r w:rsidRPr="00E6327E">
        <w:rPr>
          <w:rFonts w:ascii="Gill Sans MT" w:hAnsi="Gill Sans MT" w:cs="Arial"/>
          <w:sz w:val="22"/>
          <w:szCs w:val="22"/>
        </w:rPr>
        <w:t xml:space="preserve"> are proposed to bring together </w:t>
      </w:r>
      <w:r w:rsidR="001A6C30" w:rsidRPr="00E6327E">
        <w:rPr>
          <w:rFonts w:ascii="Gill Sans MT" w:hAnsi="Gill Sans MT" w:cs="Arial"/>
          <w:sz w:val="22"/>
          <w:szCs w:val="22"/>
        </w:rPr>
        <w:t xml:space="preserve">partnership </w:t>
      </w:r>
      <w:r w:rsidRPr="00E6327E">
        <w:rPr>
          <w:rFonts w:ascii="Gill Sans MT" w:hAnsi="Gill Sans MT" w:cs="Arial"/>
          <w:sz w:val="22"/>
          <w:szCs w:val="22"/>
          <w:lang w:val="en-US"/>
        </w:rPr>
        <w:t>members,</w:t>
      </w:r>
      <w:r w:rsidR="0005260A" w:rsidRPr="00E6327E">
        <w:rPr>
          <w:rFonts w:ascii="Gill Sans MT" w:hAnsi="Gill Sans MT" w:cs="Arial"/>
          <w:sz w:val="22"/>
          <w:szCs w:val="22"/>
          <w:lang w:val="en-US"/>
        </w:rPr>
        <w:t xml:space="preserve"> </w:t>
      </w:r>
      <w:r w:rsidRPr="00E6327E">
        <w:rPr>
          <w:rFonts w:ascii="Gill Sans MT" w:hAnsi="Gill Sans MT" w:cs="Arial"/>
          <w:sz w:val="22"/>
          <w:szCs w:val="22"/>
          <w:lang w:val="en-US"/>
        </w:rPr>
        <w:t xml:space="preserve">government partners and national </w:t>
      </w:r>
      <w:r w:rsidR="004749C3" w:rsidRPr="00E6327E">
        <w:rPr>
          <w:rFonts w:ascii="Gill Sans MT" w:hAnsi="Gill Sans MT" w:cs="Arial"/>
          <w:sz w:val="22"/>
          <w:szCs w:val="22"/>
          <w:lang w:val="en-US"/>
        </w:rPr>
        <w:t xml:space="preserve">NGO and </w:t>
      </w:r>
      <w:r w:rsidRPr="00E6327E">
        <w:rPr>
          <w:rFonts w:ascii="Gill Sans MT" w:hAnsi="Gill Sans MT" w:cs="Arial"/>
          <w:sz w:val="22"/>
          <w:szCs w:val="22"/>
          <w:lang w:val="en-US"/>
        </w:rPr>
        <w:t xml:space="preserve">DPOs. Other implementing partners active in the country can </w:t>
      </w:r>
      <w:r w:rsidR="001A6C30" w:rsidRPr="00E6327E">
        <w:rPr>
          <w:rFonts w:ascii="Gill Sans MT" w:hAnsi="Gill Sans MT" w:cs="Arial"/>
          <w:sz w:val="22"/>
          <w:szCs w:val="22"/>
          <w:lang w:val="en-US"/>
        </w:rPr>
        <w:t>take</w:t>
      </w:r>
      <w:r w:rsidRPr="00E6327E">
        <w:rPr>
          <w:rFonts w:ascii="Gill Sans MT" w:hAnsi="Gill Sans MT" w:cs="Arial"/>
          <w:sz w:val="22"/>
          <w:szCs w:val="22"/>
          <w:lang w:val="en-US"/>
        </w:rPr>
        <w:t xml:space="preserve"> part. </w:t>
      </w:r>
      <w:r w:rsidR="0051608A" w:rsidRPr="00E6327E">
        <w:rPr>
          <w:rFonts w:ascii="Gill Sans MT" w:hAnsi="Gill Sans MT" w:cs="Arial"/>
          <w:sz w:val="22"/>
          <w:szCs w:val="22"/>
          <w:lang w:val="en-US"/>
        </w:rPr>
        <w:t xml:space="preserve">One </w:t>
      </w:r>
      <w:r w:rsidR="001A6C30" w:rsidRPr="00E6327E">
        <w:rPr>
          <w:rFonts w:ascii="Gill Sans MT" w:hAnsi="Gill Sans MT" w:cs="Arial"/>
          <w:sz w:val="22"/>
          <w:szCs w:val="22"/>
          <w:lang w:val="en-US"/>
        </w:rPr>
        <w:t xml:space="preserve">partnership </w:t>
      </w:r>
      <w:r w:rsidR="0051608A" w:rsidRPr="00E6327E">
        <w:rPr>
          <w:rFonts w:ascii="Gill Sans MT" w:hAnsi="Gill Sans MT" w:cs="Arial"/>
          <w:sz w:val="22"/>
          <w:szCs w:val="22"/>
          <w:lang w:val="en-US"/>
        </w:rPr>
        <w:t xml:space="preserve">member </w:t>
      </w:r>
      <w:r w:rsidR="001A6C30" w:rsidRPr="00E6327E">
        <w:rPr>
          <w:rFonts w:ascii="Gill Sans MT" w:hAnsi="Gill Sans MT" w:cs="Arial"/>
          <w:sz w:val="22"/>
          <w:szCs w:val="22"/>
          <w:lang w:val="en-US"/>
        </w:rPr>
        <w:t xml:space="preserve">will take the lead of the </w:t>
      </w:r>
      <w:r w:rsidR="0051608A" w:rsidRPr="00E6327E">
        <w:rPr>
          <w:rFonts w:ascii="Gill Sans MT" w:hAnsi="Gill Sans MT" w:cs="Arial"/>
          <w:sz w:val="22"/>
          <w:szCs w:val="22"/>
          <w:lang w:val="en-US"/>
        </w:rPr>
        <w:t>country team.</w:t>
      </w:r>
      <w:r w:rsidR="004749C3" w:rsidRPr="00E6327E">
        <w:rPr>
          <w:rFonts w:ascii="Gill Sans MT" w:hAnsi="Gill Sans MT" w:cs="Arial"/>
          <w:sz w:val="22"/>
          <w:szCs w:val="22"/>
          <w:lang w:val="en-US"/>
        </w:rPr>
        <w:t xml:space="preserve"> Further details can be found in </w:t>
      </w:r>
      <w:r w:rsidR="004749C3" w:rsidRPr="00E6327E">
        <w:rPr>
          <w:rFonts w:ascii="Gill Sans MT" w:hAnsi="Gill Sans MT" w:cs="Arial"/>
          <w:b/>
          <w:sz w:val="22"/>
          <w:szCs w:val="22"/>
          <w:lang w:val="en-US"/>
        </w:rPr>
        <w:t>2.5.6</w:t>
      </w:r>
      <w:r w:rsidR="001A6C30" w:rsidRPr="00E6327E">
        <w:rPr>
          <w:rFonts w:ascii="Gill Sans MT" w:hAnsi="Gill Sans MT" w:cs="Arial"/>
          <w:sz w:val="22"/>
          <w:szCs w:val="22"/>
          <w:lang w:val="en-US"/>
        </w:rPr>
        <w:t xml:space="preserve">. </w:t>
      </w:r>
    </w:p>
    <w:p w14:paraId="19CB320F" w14:textId="77777777" w:rsidR="00821CEE" w:rsidRPr="00E6327E" w:rsidRDefault="00821CEE" w:rsidP="00501D67">
      <w:pPr>
        <w:pStyle w:val="Prrafodelista"/>
        <w:jc w:val="both"/>
        <w:rPr>
          <w:rFonts w:ascii="Gill Sans MT" w:hAnsi="Gill Sans MT" w:cs="Arial"/>
          <w:sz w:val="22"/>
          <w:szCs w:val="22"/>
        </w:rPr>
      </w:pPr>
    </w:p>
    <w:p w14:paraId="234C38A7" w14:textId="77777777" w:rsidR="00501D67" w:rsidRPr="00E6327E" w:rsidRDefault="00501D67" w:rsidP="00501D67">
      <w:pPr>
        <w:spacing w:before="120"/>
        <w:jc w:val="both"/>
        <w:rPr>
          <w:rFonts w:ascii="Gill Sans MT" w:hAnsi="Gill Sans MT" w:cs="Arial"/>
          <w:b/>
          <w:sz w:val="22"/>
          <w:szCs w:val="22"/>
        </w:rPr>
      </w:pPr>
    </w:p>
    <w:p w14:paraId="3E2611EB" w14:textId="77777777" w:rsidR="00821CEE" w:rsidRPr="00E6327E" w:rsidRDefault="00821CEE"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2.5.6</w:t>
      </w:r>
      <w:r w:rsidRPr="00E6327E">
        <w:rPr>
          <w:rFonts w:ascii="Gill Sans MT" w:hAnsi="Gill Sans MT" w:cs="Arial"/>
          <w:b/>
          <w:sz w:val="22"/>
          <w:szCs w:val="22"/>
        </w:rPr>
        <w:tab/>
        <w:t>Team proposed for implementation of the action at partner country level:</w:t>
      </w:r>
    </w:p>
    <w:p w14:paraId="558A4780" w14:textId="77777777" w:rsidR="00830056" w:rsidRPr="00E6327E" w:rsidRDefault="00830056" w:rsidP="00830056">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Implementation of activities in partner countries is carried out by the partnership members – if they have an implementing structure – in cooperation with partner governments / ministries or line agencies and Disabled Peoples’ Organisations, Non-Governmental Organisations and other stakeholders, such as research and academic institutions, training institutes, consultants and service providers. </w:t>
      </w:r>
    </w:p>
    <w:p w14:paraId="34E5DF41" w14:textId="77777777" w:rsidR="00830056" w:rsidRPr="00E6327E" w:rsidRDefault="00830056" w:rsidP="00830056">
      <w:pPr>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In case a partnership member (department or agency) does not have an implementation structure at country level, the member </w:t>
      </w:r>
      <w:r w:rsidR="0051608A" w:rsidRPr="00E6327E">
        <w:rPr>
          <w:rFonts w:ascii="Gill Sans MT" w:hAnsi="Gill Sans MT" w:cs="Arial"/>
          <w:sz w:val="22"/>
          <w:szCs w:val="22"/>
        </w:rPr>
        <w:t xml:space="preserve">can delegate activities to an implementing agency </w:t>
      </w:r>
      <w:r w:rsidR="00454FD7" w:rsidRPr="00E6327E">
        <w:rPr>
          <w:rFonts w:ascii="Gill Sans MT" w:hAnsi="Gill Sans MT" w:cs="Arial"/>
          <w:sz w:val="22"/>
          <w:szCs w:val="22"/>
        </w:rPr>
        <w:t xml:space="preserve">(Non-Governmental Organisations </w:t>
      </w:r>
      <w:r w:rsidR="00DE5407" w:rsidRPr="00E6327E">
        <w:rPr>
          <w:rFonts w:ascii="Gill Sans MT" w:hAnsi="Gill Sans MT" w:cs="Arial"/>
          <w:sz w:val="22"/>
          <w:szCs w:val="22"/>
        </w:rPr>
        <w:t xml:space="preserve">including Disabled Peoples’ Organisations, </w:t>
      </w:r>
      <w:r w:rsidR="00454FD7" w:rsidRPr="00E6327E">
        <w:rPr>
          <w:rFonts w:ascii="Gill Sans MT" w:hAnsi="Gill Sans MT" w:cs="Arial"/>
          <w:sz w:val="22"/>
          <w:szCs w:val="22"/>
        </w:rPr>
        <w:t>other stakeholders</w:t>
      </w:r>
      <w:r w:rsidR="00DE5407" w:rsidRPr="00E6327E">
        <w:rPr>
          <w:rFonts w:ascii="Gill Sans MT" w:hAnsi="Gill Sans MT" w:cs="Arial"/>
          <w:sz w:val="22"/>
          <w:szCs w:val="22"/>
        </w:rPr>
        <w:t xml:space="preserve"> </w:t>
      </w:r>
      <w:r w:rsidR="00454FD7" w:rsidRPr="00E6327E">
        <w:rPr>
          <w:rFonts w:ascii="Gill Sans MT" w:hAnsi="Gill Sans MT" w:cs="Arial"/>
          <w:sz w:val="22"/>
          <w:szCs w:val="22"/>
        </w:rPr>
        <w:t xml:space="preserve">such as research and academic institutions) that </w:t>
      </w:r>
      <w:r w:rsidRPr="00E6327E">
        <w:rPr>
          <w:rFonts w:ascii="Gill Sans MT" w:hAnsi="Gill Sans MT" w:cs="Arial"/>
          <w:sz w:val="22"/>
          <w:szCs w:val="22"/>
        </w:rPr>
        <w:t xml:space="preserve">will implement the activity jointly with </w:t>
      </w:r>
      <w:r w:rsidR="00DE5407" w:rsidRPr="00E6327E">
        <w:rPr>
          <w:rFonts w:ascii="Gill Sans MT" w:hAnsi="Gill Sans MT" w:cs="Arial"/>
          <w:sz w:val="22"/>
          <w:szCs w:val="22"/>
        </w:rPr>
        <w:t xml:space="preserve">support by </w:t>
      </w:r>
      <w:r w:rsidRPr="00E6327E">
        <w:rPr>
          <w:rFonts w:ascii="Gill Sans MT" w:hAnsi="Gill Sans MT" w:cs="Arial"/>
          <w:sz w:val="22"/>
          <w:szCs w:val="22"/>
        </w:rPr>
        <w:t>another agency or department from the partnership</w:t>
      </w:r>
      <w:r w:rsidR="00DE5407" w:rsidRPr="00E6327E">
        <w:rPr>
          <w:rFonts w:ascii="Gill Sans MT" w:hAnsi="Gill Sans MT" w:cs="Arial"/>
          <w:sz w:val="22"/>
          <w:szCs w:val="22"/>
        </w:rPr>
        <w:t xml:space="preserve"> based in the respective country</w:t>
      </w:r>
      <w:r w:rsidRPr="00E6327E">
        <w:rPr>
          <w:rFonts w:ascii="Gill Sans MT" w:hAnsi="Gill Sans MT" w:cs="Arial"/>
          <w:b/>
          <w:sz w:val="22"/>
          <w:szCs w:val="22"/>
        </w:rPr>
        <w:t xml:space="preserve">. </w:t>
      </w:r>
    </w:p>
    <w:p w14:paraId="71B28DB6" w14:textId="77777777" w:rsidR="00830056" w:rsidRPr="00E6327E" w:rsidRDefault="00830056" w:rsidP="00830056">
      <w:pPr>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Coordination teams at country level will be responsible for ensuring that implementing partners conduct activities in line with the Joint Implementation Framework. Depending on the sector and country settings, the team will be composed of one coordinator, one administrative and financial support persons and organisational advisors working with ministerial or service provider staff, NGO/DPO. Competence profiles will be developed by the lead agency during the inception meeting in coordination with involved partners. Application and recruitment of persons with disabilities and nationals of partner countries will be encouraged. </w:t>
      </w:r>
    </w:p>
    <w:p w14:paraId="69F37BCC" w14:textId="77777777" w:rsidR="00830056" w:rsidRPr="00E6327E" w:rsidRDefault="00830056" w:rsidP="00830056">
      <w:pPr>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Coordination teams at country level will report to the lead agency, the coordinators line management will be ensured by the respective partnership agency/department responsible for country implementation. </w:t>
      </w:r>
    </w:p>
    <w:p w14:paraId="3CE1248A" w14:textId="232E51D4" w:rsidR="00830056" w:rsidRPr="00E6327E" w:rsidRDefault="00830056" w:rsidP="00830056">
      <w:pPr>
        <w:numPr>
          <w:ilvl w:val="0"/>
          <w:numId w:val="8"/>
        </w:numPr>
        <w:spacing w:before="120"/>
        <w:jc w:val="both"/>
        <w:rPr>
          <w:rFonts w:ascii="Gill Sans MT" w:hAnsi="Gill Sans MT" w:cs="Arial"/>
          <w:sz w:val="22"/>
          <w:szCs w:val="22"/>
        </w:rPr>
      </w:pPr>
      <w:r w:rsidRPr="00E6327E">
        <w:rPr>
          <w:rFonts w:ascii="Gill Sans MT" w:hAnsi="Gill Sans MT" w:cs="Arial"/>
          <w:sz w:val="22"/>
          <w:szCs w:val="22"/>
        </w:rPr>
        <w:lastRenderedPageBreak/>
        <w:t>Depending on the sector and the country, additional staff will be recruited or assigned for specific tasks, such as studies, tools development, organisational advice, trainings etc. This could include staff from NGO, including DPO, agencies</w:t>
      </w:r>
      <w:r w:rsidR="00DB3C55">
        <w:rPr>
          <w:rFonts w:ascii="Gill Sans MT" w:hAnsi="Gill Sans MT" w:cs="Arial"/>
          <w:sz w:val="22"/>
          <w:szCs w:val="22"/>
        </w:rPr>
        <w:t xml:space="preserve">, </w:t>
      </w:r>
      <w:r w:rsidR="00DB3C55" w:rsidRPr="00126CD4">
        <w:rPr>
          <w:rFonts w:ascii="Gill Sans MT" w:hAnsi="Gill Sans MT" w:cs="Arial"/>
          <w:sz w:val="22"/>
          <w:szCs w:val="22"/>
        </w:rPr>
        <w:t>experienced civil servants,</w:t>
      </w:r>
      <w:r w:rsidR="00752654">
        <w:rPr>
          <w:rFonts w:ascii="Gill Sans MT" w:hAnsi="Gill Sans MT" w:cs="Arial"/>
          <w:sz w:val="22"/>
          <w:szCs w:val="22"/>
        </w:rPr>
        <w:t xml:space="preserve"> (</w:t>
      </w:r>
      <w:r w:rsidR="00752654" w:rsidRPr="00126CD4">
        <w:rPr>
          <w:rFonts w:ascii="Gill Sans MT" w:hAnsi="Gill Sans MT" w:cs="Arial"/>
          <w:color w:val="FF0000"/>
          <w:sz w:val="22"/>
          <w:szCs w:val="22"/>
        </w:rPr>
        <w:t>education?, health</w:t>
      </w:r>
      <w:r w:rsidR="00126CD4" w:rsidRPr="00126CD4">
        <w:rPr>
          <w:rFonts w:ascii="Gill Sans MT" w:hAnsi="Gill Sans MT" w:cs="Arial"/>
          <w:color w:val="FF0000"/>
          <w:sz w:val="22"/>
          <w:szCs w:val="22"/>
        </w:rPr>
        <w:t xml:space="preserve"> better</w:t>
      </w:r>
      <w:r w:rsidR="00752654" w:rsidRPr="00126CD4">
        <w:rPr>
          <w:rFonts w:ascii="Gill Sans MT" w:hAnsi="Gill Sans MT" w:cs="Arial"/>
          <w:color w:val="FF0000"/>
          <w:sz w:val="22"/>
          <w:szCs w:val="22"/>
        </w:rPr>
        <w:t>?</w:t>
      </w:r>
      <w:r w:rsidR="00752654">
        <w:rPr>
          <w:rFonts w:ascii="Gill Sans MT" w:hAnsi="Gill Sans MT" w:cs="Arial"/>
          <w:sz w:val="22"/>
          <w:szCs w:val="22"/>
        </w:rPr>
        <w:t>)</w:t>
      </w:r>
      <w:r w:rsidRPr="00E6327E">
        <w:rPr>
          <w:rFonts w:ascii="Gill Sans MT" w:hAnsi="Gill Sans MT" w:cs="Arial"/>
          <w:sz w:val="22"/>
          <w:szCs w:val="22"/>
        </w:rPr>
        <w:t xml:space="preserve"> etc. or independent experts from research institutions, consultancies. </w:t>
      </w:r>
    </w:p>
    <w:p w14:paraId="24439D66" w14:textId="77777777" w:rsidR="00B664D9" w:rsidRPr="00E6327E" w:rsidRDefault="00B664D9" w:rsidP="00B664D9">
      <w:pPr>
        <w:spacing w:before="120"/>
        <w:ind w:left="720"/>
        <w:jc w:val="both"/>
        <w:rPr>
          <w:rFonts w:ascii="Gill Sans MT" w:hAnsi="Gill Sans MT" w:cs="Arial"/>
          <w:sz w:val="22"/>
          <w:szCs w:val="22"/>
        </w:rPr>
      </w:pPr>
    </w:p>
    <w:p w14:paraId="50FA0EAC" w14:textId="77777777" w:rsidR="00AC5A7B" w:rsidRPr="00E6327E" w:rsidRDefault="00AC5A7B"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2.5.7</w:t>
      </w:r>
      <w:r w:rsidR="002A72DC" w:rsidRPr="00E6327E">
        <w:rPr>
          <w:rFonts w:ascii="Gill Sans MT" w:hAnsi="Gill Sans MT" w:cs="Arial"/>
          <w:b/>
          <w:sz w:val="22"/>
          <w:szCs w:val="22"/>
        </w:rPr>
        <w:tab/>
        <w:t>Main means proposed for implementation of the action (equipment, tools…)</w:t>
      </w:r>
    </w:p>
    <w:p w14:paraId="2411B44D" w14:textId="77777777" w:rsidR="009B4747" w:rsidRPr="00E6327E" w:rsidRDefault="009B4747" w:rsidP="009B4747">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The project coordination unit will be based in at the lead agency. Means needed include standard office and communication equipment, including office furniture, IT, printers and other office supplies. It might also include adaptive technology for persons with disabilities. </w:t>
      </w:r>
    </w:p>
    <w:p w14:paraId="563EC351" w14:textId="77777777" w:rsidR="009B4747" w:rsidRPr="00E6327E" w:rsidRDefault="009B4747" w:rsidP="009B4747">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Country teams will be hosted at premises either of the responsible partnership agency/department, or in government/service </w:t>
      </w:r>
      <w:r w:rsidR="00FD4A41" w:rsidRPr="00E6327E">
        <w:rPr>
          <w:rFonts w:ascii="Gill Sans MT" w:hAnsi="Gill Sans MT" w:cs="Arial"/>
          <w:sz w:val="22"/>
          <w:szCs w:val="22"/>
        </w:rPr>
        <w:t>providers’</w:t>
      </w:r>
      <w:r w:rsidRPr="00E6327E">
        <w:rPr>
          <w:rFonts w:ascii="Gill Sans MT" w:hAnsi="Gill Sans MT" w:cs="Arial"/>
          <w:sz w:val="22"/>
          <w:szCs w:val="22"/>
        </w:rPr>
        <w:t xml:space="preserve"> office, depending on the final project settings. Adequate office and communication equipment will be provided. Transportation might be provided depending on distances and needs. </w:t>
      </w:r>
    </w:p>
    <w:p w14:paraId="40D7CFFF" w14:textId="77777777" w:rsidR="009B4747" w:rsidRPr="00E6327E" w:rsidRDefault="009B4747" w:rsidP="009B4747">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Means also include different meeting and training formats as well as relating material (Steering Committee meetings, workshops, South</w:t>
      </w:r>
      <w:r w:rsidR="00FD4A41" w:rsidRPr="00E6327E">
        <w:rPr>
          <w:rFonts w:ascii="Gill Sans MT" w:hAnsi="Gill Sans MT" w:cs="Arial"/>
          <w:sz w:val="22"/>
          <w:szCs w:val="22"/>
        </w:rPr>
        <w:t>-</w:t>
      </w:r>
      <w:r w:rsidRPr="00E6327E">
        <w:rPr>
          <w:rFonts w:ascii="Gill Sans MT" w:hAnsi="Gill Sans MT" w:cs="Arial"/>
          <w:sz w:val="22"/>
          <w:szCs w:val="22"/>
        </w:rPr>
        <w:t>South North learning meetings etc.).</w:t>
      </w:r>
    </w:p>
    <w:p w14:paraId="32532DBF" w14:textId="77777777" w:rsidR="009B4747" w:rsidRPr="00E6327E" w:rsidRDefault="009B4747" w:rsidP="009B4747">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Adequate accessibility requirements need to be included (this might include sign language translation, velo typing, accessible documentation, hearing loop etc.)</w:t>
      </w:r>
    </w:p>
    <w:p w14:paraId="3C0ED67F" w14:textId="77777777" w:rsidR="009B4747" w:rsidRPr="00E6327E" w:rsidRDefault="009B4747" w:rsidP="009B4747">
      <w:pPr>
        <w:pStyle w:val="Prrafodelista"/>
        <w:numPr>
          <w:ilvl w:val="0"/>
          <w:numId w:val="8"/>
        </w:numPr>
        <w:spacing w:before="120"/>
        <w:jc w:val="both"/>
        <w:rPr>
          <w:rFonts w:ascii="Gill Sans MT" w:hAnsi="Gill Sans MT" w:cs="Arial"/>
          <w:sz w:val="22"/>
          <w:szCs w:val="22"/>
        </w:rPr>
      </w:pPr>
      <w:r w:rsidRPr="00E6327E">
        <w:rPr>
          <w:rFonts w:ascii="Gill Sans MT" w:hAnsi="Gill Sans MT" w:cs="Arial"/>
          <w:sz w:val="22"/>
          <w:szCs w:val="22"/>
        </w:rPr>
        <w:t xml:space="preserve">Service for accessible design, Layout, translation and other services might also be required for project activities. </w:t>
      </w:r>
    </w:p>
    <w:p w14:paraId="2047A55F" w14:textId="77777777" w:rsidR="009B4747" w:rsidRPr="00E6327E" w:rsidRDefault="009B4747" w:rsidP="009B4747">
      <w:pPr>
        <w:spacing w:before="120"/>
        <w:ind w:left="360"/>
        <w:jc w:val="both"/>
        <w:rPr>
          <w:rFonts w:ascii="Gill Sans MT" w:hAnsi="Gill Sans MT" w:cs="Arial"/>
          <w:sz w:val="22"/>
          <w:szCs w:val="22"/>
        </w:rPr>
      </w:pPr>
      <w:r w:rsidRPr="00E6327E">
        <w:rPr>
          <w:rFonts w:ascii="Gill Sans MT" w:hAnsi="Gill Sans MT" w:cs="Arial"/>
          <w:sz w:val="22"/>
          <w:szCs w:val="22"/>
        </w:rPr>
        <w:t xml:space="preserve">Final decisions will be taken during the inception phase, in accordance with selected countries and sectors for the intervention. </w:t>
      </w:r>
    </w:p>
    <w:p w14:paraId="77A0022D" w14:textId="77777777" w:rsidR="00AC5A7B" w:rsidRPr="00E6327E" w:rsidRDefault="00AC5A7B" w:rsidP="00501D67">
      <w:pPr>
        <w:spacing w:before="120"/>
        <w:ind w:left="720" w:hanging="720"/>
        <w:jc w:val="both"/>
        <w:rPr>
          <w:rFonts w:ascii="Gill Sans MT" w:hAnsi="Gill Sans MT" w:cs="Arial"/>
          <w:b/>
          <w:sz w:val="22"/>
          <w:szCs w:val="22"/>
        </w:rPr>
      </w:pPr>
    </w:p>
    <w:p w14:paraId="5080824A" w14:textId="77777777" w:rsidR="002A72DC" w:rsidRPr="00E6327E" w:rsidRDefault="00AC5A7B"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2.5.8</w:t>
      </w:r>
      <w:r w:rsidRPr="00E6327E">
        <w:rPr>
          <w:rFonts w:ascii="Gill Sans MT" w:hAnsi="Gill Sans MT" w:cs="Arial"/>
          <w:b/>
          <w:sz w:val="22"/>
          <w:szCs w:val="22"/>
        </w:rPr>
        <w:tab/>
      </w:r>
      <w:r w:rsidR="002A72DC" w:rsidRPr="00E6327E">
        <w:rPr>
          <w:rFonts w:ascii="Gill Sans MT" w:hAnsi="Gill Sans MT" w:cs="Arial"/>
          <w:b/>
          <w:sz w:val="22"/>
          <w:szCs w:val="22"/>
        </w:rPr>
        <w:t>Duration and action plan</w:t>
      </w:r>
    </w:p>
    <w:p w14:paraId="6D133A28" w14:textId="77777777" w:rsidR="002A72DC" w:rsidRPr="00E6327E" w:rsidRDefault="002A72DC" w:rsidP="00501D67">
      <w:pPr>
        <w:keepNext/>
        <w:keepLines/>
        <w:ind w:left="720" w:hanging="720"/>
        <w:jc w:val="both"/>
        <w:rPr>
          <w:rFonts w:ascii="Gill Sans MT" w:hAnsi="Gill Sans MT" w:cs="Arial"/>
          <w:b/>
          <w:sz w:val="22"/>
          <w:szCs w:val="22"/>
        </w:rPr>
      </w:pPr>
    </w:p>
    <w:p w14:paraId="15AAF23E" w14:textId="77777777" w:rsidR="0024657C" w:rsidRPr="00E6327E" w:rsidRDefault="0024657C" w:rsidP="00501D67">
      <w:pPr>
        <w:spacing w:before="120"/>
        <w:jc w:val="both"/>
        <w:rPr>
          <w:rFonts w:ascii="Gill Sans MT" w:hAnsi="Gill Sans MT" w:cs="Arial"/>
          <w:snapToGrid/>
          <w:sz w:val="22"/>
          <w:szCs w:val="22"/>
          <w:lang w:eastAsia="en-GB"/>
        </w:rPr>
      </w:pPr>
      <w:r w:rsidRPr="00E6327E">
        <w:rPr>
          <w:rFonts w:ascii="Gill Sans MT" w:hAnsi="Gill Sans MT" w:cs="Arial"/>
          <w:snapToGrid/>
          <w:sz w:val="22"/>
          <w:szCs w:val="22"/>
          <w:lang w:eastAsia="en-GB"/>
        </w:rPr>
        <w:t>The du</w:t>
      </w:r>
      <w:r w:rsidR="00011386" w:rsidRPr="00E6327E">
        <w:rPr>
          <w:rFonts w:ascii="Gill Sans MT" w:hAnsi="Gill Sans MT" w:cs="Arial"/>
          <w:snapToGrid/>
          <w:sz w:val="22"/>
          <w:szCs w:val="22"/>
          <w:lang w:eastAsia="en-GB"/>
        </w:rPr>
        <w:t xml:space="preserve">ration of the action will be </w:t>
      </w:r>
      <w:r w:rsidR="00954BB5" w:rsidRPr="00E6327E">
        <w:rPr>
          <w:rFonts w:ascii="Gill Sans MT" w:hAnsi="Gill Sans MT" w:cs="Arial"/>
          <w:snapToGrid/>
          <w:sz w:val="22"/>
          <w:szCs w:val="22"/>
          <w:lang w:eastAsia="en-GB"/>
        </w:rPr>
        <w:t>48 months</w:t>
      </w:r>
      <w:r w:rsidR="00011386" w:rsidRPr="00E6327E">
        <w:rPr>
          <w:rFonts w:ascii="Gill Sans MT" w:hAnsi="Gill Sans MT" w:cs="Arial"/>
          <w:snapToGrid/>
          <w:sz w:val="22"/>
          <w:szCs w:val="22"/>
          <w:lang w:eastAsia="en-GB"/>
        </w:rPr>
        <w:t>.</w:t>
      </w:r>
    </w:p>
    <w:p w14:paraId="5A1BE29A" w14:textId="77777777" w:rsidR="002B75C6" w:rsidRPr="00E6327E" w:rsidRDefault="00011386" w:rsidP="00501D67">
      <w:pPr>
        <w:spacing w:before="120"/>
        <w:jc w:val="both"/>
        <w:rPr>
          <w:rFonts w:ascii="Gill Sans MT" w:hAnsi="Gill Sans MT" w:cs="Arial"/>
          <w:snapToGrid/>
          <w:sz w:val="22"/>
          <w:szCs w:val="22"/>
          <w:lang w:eastAsia="en-GB"/>
        </w:rPr>
      </w:pPr>
      <w:r w:rsidRPr="00E6327E">
        <w:rPr>
          <w:rFonts w:ascii="Gill Sans MT" w:hAnsi="Gill Sans MT" w:cs="Arial"/>
          <w:snapToGrid/>
          <w:sz w:val="22"/>
          <w:szCs w:val="22"/>
          <w:lang w:eastAsia="en-GB"/>
        </w:rPr>
        <w:t xml:space="preserve">A detailed action plan </w:t>
      </w:r>
      <w:r w:rsidR="001966D3" w:rsidRPr="00E6327E">
        <w:rPr>
          <w:rFonts w:ascii="Gill Sans MT" w:hAnsi="Gill Sans MT" w:cs="Arial"/>
          <w:snapToGrid/>
          <w:sz w:val="22"/>
          <w:szCs w:val="22"/>
          <w:lang w:eastAsia="en-GB"/>
        </w:rPr>
        <w:t xml:space="preserve">will be developed during the Project Design workshop in cooperation with all partnership members. Plans at country level will be developed </w:t>
      </w:r>
      <w:r w:rsidR="00982BDC" w:rsidRPr="00E6327E">
        <w:rPr>
          <w:rFonts w:ascii="Gill Sans MT" w:hAnsi="Gill Sans MT" w:cs="Arial"/>
          <w:snapToGrid/>
          <w:sz w:val="22"/>
          <w:szCs w:val="22"/>
          <w:lang w:eastAsia="en-GB"/>
        </w:rPr>
        <w:t>during the start of the implementation phase.</w:t>
      </w:r>
    </w:p>
    <w:p w14:paraId="7AD122FB" w14:textId="77777777" w:rsidR="00750BFB" w:rsidRPr="00E6327E" w:rsidRDefault="00750BFB" w:rsidP="00750BFB">
      <w:pPr>
        <w:spacing w:before="120"/>
        <w:jc w:val="both"/>
        <w:rPr>
          <w:rFonts w:ascii="Gill Sans MT" w:hAnsi="Gill Sans MT"/>
          <w:snapToGrid/>
          <w:sz w:val="22"/>
          <w:szCs w:val="22"/>
          <w:lang w:eastAsia="en-G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425"/>
        <w:gridCol w:w="425"/>
        <w:gridCol w:w="425"/>
        <w:gridCol w:w="503"/>
        <w:gridCol w:w="464"/>
        <w:gridCol w:w="451"/>
        <w:gridCol w:w="477"/>
        <w:gridCol w:w="464"/>
        <w:gridCol w:w="476"/>
        <w:gridCol w:w="452"/>
        <w:gridCol w:w="464"/>
        <w:gridCol w:w="502"/>
        <w:gridCol w:w="1984"/>
      </w:tblGrid>
      <w:tr w:rsidR="00A7579B" w:rsidRPr="00E6327E" w14:paraId="30823514" w14:textId="77777777" w:rsidTr="00A7579B">
        <w:trPr>
          <w:cantSplit/>
        </w:trPr>
        <w:tc>
          <w:tcPr>
            <w:tcW w:w="9639" w:type="dxa"/>
            <w:gridSpan w:val="14"/>
            <w:shd w:val="clear" w:color="auto" w:fill="808080" w:themeFill="background1" w:themeFillShade="80"/>
          </w:tcPr>
          <w:p w14:paraId="4437ECBF" w14:textId="77777777" w:rsidR="00750BFB" w:rsidRPr="00E6327E" w:rsidRDefault="00750BFB" w:rsidP="00954BB5">
            <w:pPr>
              <w:spacing w:before="120"/>
              <w:rPr>
                <w:rFonts w:ascii="Gill Sans MT" w:hAnsi="Gill Sans MT" w:cs="Arial"/>
                <w:b/>
                <w:snapToGrid/>
                <w:color w:val="FFFFFF" w:themeColor="background1"/>
                <w:sz w:val="20"/>
                <w:highlight w:val="lightGray"/>
                <w:lang w:eastAsia="en-GB"/>
              </w:rPr>
            </w:pPr>
            <w:r w:rsidRPr="00E6327E">
              <w:rPr>
                <w:rFonts w:ascii="Gill Sans MT" w:hAnsi="Gill Sans MT" w:cs="Arial"/>
                <w:b/>
                <w:snapToGrid/>
                <w:color w:val="FFFFFF" w:themeColor="background1"/>
                <w:sz w:val="20"/>
                <w:lang w:eastAsia="en-GB"/>
              </w:rPr>
              <w:t>Year 1</w:t>
            </w:r>
          </w:p>
        </w:tc>
      </w:tr>
      <w:tr w:rsidR="000A40CA" w:rsidRPr="00E6327E" w14:paraId="450A6A50" w14:textId="77777777" w:rsidTr="00912FF7">
        <w:trPr>
          <w:cantSplit/>
        </w:trPr>
        <w:tc>
          <w:tcPr>
            <w:tcW w:w="2127" w:type="dxa"/>
            <w:tcBorders>
              <w:top w:val="nil"/>
            </w:tcBorders>
          </w:tcPr>
          <w:p w14:paraId="0E3B0401" w14:textId="77777777" w:rsidR="000A40CA" w:rsidRPr="00E6327E" w:rsidRDefault="000A40CA" w:rsidP="00954BB5">
            <w:pPr>
              <w:spacing w:before="120"/>
              <w:rPr>
                <w:rFonts w:ascii="Gill Sans MT" w:hAnsi="Gill Sans MT" w:cs="Arial"/>
                <w:snapToGrid/>
                <w:sz w:val="20"/>
                <w:lang w:eastAsia="en-GB"/>
              </w:rPr>
            </w:pPr>
          </w:p>
        </w:tc>
        <w:tc>
          <w:tcPr>
            <w:tcW w:w="5528" w:type="dxa"/>
            <w:gridSpan w:val="12"/>
            <w:tcBorders>
              <w:top w:val="nil"/>
            </w:tcBorders>
          </w:tcPr>
          <w:p w14:paraId="091555A3" w14:textId="77777777" w:rsidR="000A40CA" w:rsidRPr="00E6327E" w:rsidRDefault="000A40CA"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Months</w:t>
            </w:r>
          </w:p>
        </w:tc>
        <w:tc>
          <w:tcPr>
            <w:tcW w:w="1984" w:type="dxa"/>
            <w:tcBorders>
              <w:top w:val="nil"/>
            </w:tcBorders>
          </w:tcPr>
          <w:p w14:paraId="1282F555" w14:textId="77777777" w:rsidR="000A40CA" w:rsidRPr="00E6327E" w:rsidRDefault="000A40CA" w:rsidP="00954BB5">
            <w:pPr>
              <w:spacing w:before="120"/>
              <w:rPr>
                <w:rFonts w:ascii="Gill Sans MT" w:hAnsi="Gill Sans MT" w:cs="Arial"/>
                <w:snapToGrid/>
                <w:sz w:val="20"/>
                <w:lang w:eastAsia="en-GB"/>
              </w:rPr>
            </w:pPr>
          </w:p>
        </w:tc>
      </w:tr>
      <w:tr w:rsidR="00750BFB" w:rsidRPr="00E6327E" w14:paraId="7EE7BDCC" w14:textId="77777777" w:rsidTr="00954BB5">
        <w:trPr>
          <w:cantSplit/>
        </w:trPr>
        <w:tc>
          <w:tcPr>
            <w:tcW w:w="2127" w:type="dxa"/>
            <w:tcBorders>
              <w:top w:val="nil"/>
            </w:tcBorders>
          </w:tcPr>
          <w:p w14:paraId="3B9D4DE3"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Activity</w:t>
            </w:r>
          </w:p>
        </w:tc>
        <w:tc>
          <w:tcPr>
            <w:tcW w:w="425" w:type="dxa"/>
            <w:tcBorders>
              <w:top w:val="nil"/>
            </w:tcBorders>
          </w:tcPr>
          <w:p w14:paraId="1CC1DA9A"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1</w:t>
            </w:r>
          </w:p>
        </w:tc>
        <w:tc>
          <w:tcPr>
            <w:tcW w:w="425" w:type="dxa"/>
            <w:tcBorders>
              <w:top w:val="nil"/>
            </w:tcBorders>
          </w:tcPr>
          <w:p w14:paraId="53EC1751"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2</w:t>
            </w:r>
          </w:p>
        </w:tc>
        <w:tc>
          <w:tcPr>
            <w:tcW w:w="425" w:type="dxa"/>
            <w:tcBorders>
              <w:top w:val="nil"/>
            </w:tcBorders>
          </w:tcPr>
          <w:p w14:paraId="2347624F"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3</w:t>
            </w:r>
          </w:p>
        </w:tc>
        <w:tc>
          <w:tcPr>
            <w:tcW w:w="503" w:type="dxa"/>
            <w:tcBorders>
              <w:top w:val="nil"/>
            </w:tcBorders>
          </w:tcPr>
          <w:p w14:paraId="0493290D"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4</w:t>
            </w:r>
          </w:p>
        </w:tc>
        <w:tc>
          <w:tcPr>
            <w:tcW w:w="464" w:type="dxa"/>
            <w:tcBorders>
              <w:top w:val="nil"/>
            </w:tcBorders>
          </w:tcPr>
          <w:p w14:paraId="1C9A7B9E"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5</w:t>
            </w:r>
          </w:p>
        </w:tc>
        <w:tc>
          <w:tcPr>
            <w:tcW w:w="451" w:type="dxa"/>
            <w:tcBorders>
              <w:top w:val="nil"/>
            </w:tcBorders>
          </w:tcPr>
          <w:p w14:paraId="6D851019"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6</w:t>
            </w:r>
          </w:p>
        </w:tc>
        <w:tc>
          <w:tcPr>
            <w:tcW w:w="477" w:type="dxa"/>
            <w:tcBorders>
              <w:top w:val="nil"/>
            </w:tcBorders>
          </w:tcPr>
          <w:p w14:paraId="24C775A9"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7</w:t>
            </w:r>
          </w:p>
        </w:tc>
        <w:tc>
          <w:tcPr>
            <w:tcW w:w="464" w:type="dxa"/>
            <w:tcBorders>
              <w:top w:val="nil"/>
            </w:tcBorders>
          </w:tcPr>
          <w:p w14:paraId="12F9A180"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8</w:t>
            </w:r>
          </w:p>
        </w:tc>
        <w:tc>
          <w:tcPr>
            <w:tcW w:w="476" w:type="dxa"/>
            <w:tcBorders>
              <w:top w:val="nil"/>
            </w:tcBorders>
          </w:tcPr>
          <w:p w14:paraId="0DB55B75"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9</w:t>
            </w:r>
          </w:p>
        </w:tc>
        <w:tc>
          <w:tcPr>
            <w:tcW w:w="452" w:type="dxa"/>
            <w:tcBorders>
              <w:top w:val="nil"/>
            </w:tcBorders>
          </w:tcPr>
          <w:p w14:paraId="01825493"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10</w:t>
            </w:r>
          </w:p>
        </w:tc>
        <w:tc>
          <w:tcPr>
            <w:tcW w:w="464" w:type="dxa"/>
            <w:tcBorders>
              <w:top w:val="nil"/>
            </w:tcBorders>
          </w:tcPr>
          <w:p w14:paraId="7FF3404C"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11</w:t>
            </w:r>
          </w:p>
        </w:tc>
        <w:tc>
          <w:tcPr>
            <w:tcW w:w="502" w:type="dxa"/>
            <w:tcBorders>
              <w:top w:val="nil"/>
            </w:tcBorders>
          </w:tcPr>
          <w:p w14:paraId="31F6ACF5"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12</w:t>
            </w:r>
          </w:p>
        </w:tc>
        <w:tc>
          <w:tcPr>
            <w:tcW w:w="1984" w:type="dxa"/>
            <w:tcBorders>
              <w:top w:val="nil"/>
            </w:tcBorders>
          </w:tcPr>
          <w:p w14:paraId="5F55F012" w14:textId="77777777" w:rsidR="00750BFB" w:rsidRPr="00E6327E" w:rsidRDefault="00750BFB"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Implementing body</w:t>
            </w:r>
          </w:p>
        </w:tc>
      </w:tr>
      <w:tr w:rsidR="00665B21" w:rsidRPr="00E6327E" w14:paraId="5D797E9C" w14:textId="77777777" w:rsidTr="00752654">
        <w:trPr>
          <w:cantSplit/>
        </w:trPr>
        <w:tc>
          <w:tcPr>
            <w:tcW w:w="2127" w:type="dxa"/>
            <w:shd w:val="clear" w:color="auto" w:fill="FFFFFF" w:themeFill="background1"/>
          </w:tcPr>
          <w:p w14:paraId="1B694475" w14:textId="77777777" w:rsidR="00750BFB" w:rsidRPr="00E6327E" w:rsidRDefault="00954BB5" w:rsidP="00954BB5">
            <w:pPr>
              <w:shd w:val="clear" w:color="auto" w:fill="F2F2F2" w:themeFill="background1" w:themeFillShade="F2"/>
              <w:spacing w:before="120"/>
              <w:rPr>
                <w:rFonts w:ascii="Gill Sans MT" w:hAnsi="Gill Sans MT" w:cs="Arial"/>
                <w:b/>
                <w:snapToGrid/>
                <w:sz w:val="20"/>
                <w:lang w:eastAsia="en-GB"/>
              </w:rPr>
            </w:pPr>
            <w:r w:rsidRPr="00E6327E">
              <w:rPr>
                <w:rFonts w:ascii="Gill Sans MT" w:hAnsi="Gill Sans MT" w:cs="Arial"/>
                <w:b/>
                <w:iCs/>
                <w:sz w:val="20"/>
              </w:rPr>
              <w:t>A 0 Project inception</w:t>
            </w:r>
          </w:p>
        </w:tc>
        <w:tc>
          <w:tcPr>
            <w:tcW w:w="425" w:type="dxa"/>
            <w:tcBorders>
              <w:bottom w:val="nil"/>
            </w:tcBorders>
            <w:shd w:val="clear" w:color="auto" w:fill="A6A6A6" w:themeFill="background1" w:themeFillShade="A6"/>
          </w:tcPr>
          <w:p w14:paraId="3073EE08" w14:textId="77777777" w:rsidR="00750BFB" w:rsidRPr="00E6327E" w:rsidRDefault="00750BFB" w:rsidP="00954BB5">
            <w:pPr>
              <w:spacing w:before="120"/>
              <w:rPr>
                <w:rFonts w:ascii="Gill Sans MT" w:hAnsi="Gill Sans MT" w:cs="Arial"/>
                <w:snapToGrid/>
                <w:sz w:val="20"/>
                <w:lang w:eastAsia="en-GB"/>
              </w:rPr>
            </w:pPr>
          </w:p>
        </w:tc>
        <w:tc>
          <w:tcPr>
            <w:tcW w:w="425" w:type="dxa"/>
            <w:tcBorders>
              <w:bottom w:val="nil"/>
            </w:tcBorders>
            <w:shd w:val="clear" w:color="auto" w:fill="A6A6A6" w:themeFill="background1" w:themeFillShade="A6"/>
          </w:tcPr>
          <w:p w14:paraId="6A7F8537" w14:textId="77777777" w:rsidR="00750BFB" w:rsidRPr="00E6327E" w:rsidRDefault="00750BFB" w:rsidP="00954BB5">
            <w:pPr>
              <w:spacing w:before="120"/>
              <w:rPr>
                <w:rFonts w:ascii="Gill Sans MT" w:hAnsi="Gill Sans MT" w:cs="Arial"/>
                <w:snapToGrid/>
                <w:sz w:val="20"/>
                <w:lang w:eastAsia="en-GB"/>
              </w:rPr>
            </w:pPr>
          </w:p>
        </w:tc>
        <w:tc>
          <w:tcPr>
            <w:tcW w:w="425" w:type="dxa"/>
            <w:tcBorders>
              <w:bottom w:val="nil"/>
            </w:tcBorders>
            <w:shd w:val="clear" w:color="auto" w:fill="A6A6A6" w:themeFill="background1" w:themeFillShade="A6"/>
          </w:tcPr>
          <w:p w14:paraId="392686CB" w14:textId="77777777" w:rsidR="00750BFB" w:rsidRPr="00E6327E" w:rsidRDefault="00750BFB" w:rsidP="00954BB5">
            <w:pPr>
              <w:spacing w:before="120"/>
              <w:rPr>
                <w:rFonts w:ascii="Gill Sans MT" w:hAnsi="Gill Sans MT" w:cs="Arial"/>
                <w:snapToGrid/>
                <w:sz w:val="20"/>
                <w:lang w:eastAsia="en-GB"/>
              </w:rPr>
            </w:pPr>
          </w:p>
        </w:tc>
        <w:tc>
          <w:tcPr>
            <w:tcW w:w="503" w:type="dxa"/>
            <w:shd w:val="clear" w:color="auto" w:fill="A6A6A6" w:themeFill="background1" w:themeFillShade="A6"/>
          </w:tcPr>
          <w:p w14:paraId="160DDE3C"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2D135806" w14:textId="77777777" w:rsidR="00750BFB" w:rsidRPr="00E6327E" w:rsidRDefault="00750BFB" w:rsidP="00954BB5">
            <w:pPr>
              <w:spacing w:before="120"/>
              <w:rPr>
                <w:rFonts w:ascii="Gill Sans MT" w:hAnsi="Gill Sans MT" w:cs="Arial"/>
                <w:snapToGrid/>
                <w:sz w:val="20"/>
                <w:lang w:eastAsia="en-GB"/>
              </w:rPr>
            </w:pPr>
          </w:p>
        </w:tc>
        <w:tc>
          <w:tcPr>
            <w:tcW w:w="451" w:type="dxa"/>
            <w:shd w:val="clear" w:color="auto" w:fill="A6A6A6" w:themeFill="background1" w:themeFillShade="A6"/>
          </w:tcPr>
          <w:p w14:paraId="5A24A8CF" w14:textId="77777777" w:rsidR="00750BFB" w:rsidRPr="00E6327E" w:rsidRDefault="00750BFB" w:rsidP="00954BB5">
            <w:pPr>
              <w:spacing w:before="120"/>
              <w:rPr>
                <w:rFonts w:ascii="Gill Sans MT" w:hAnsi="Gill Sans MT" w:cs="Arial"/>
                <w:snapToGrid/>
                <w:sz w:val="20"/>
                <w:lang w:eastAsia="en-GB"/>
              </w:rPr>
            </w:pPr>
          </w:p>
        </w:tc>
        <w:tc>
          <w:tcPr>
            <w:tcW w:w="477" w:type="dxa"/>
            <w:shd w:val="clear" w:color="auto" w:fill="auto"/>
          </w:tcPr>
          <w:p w14:paraId="4B6CE3BE"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auto"/>
          </w:tcPr>
          <w:p w14:paraId="2B69C1FF" w14:textId="77777777" w:rsidR="00750BFB" w:rsidRPr="00E6327E" w:rsidRDefault="00750BFB" w:rsidP="00954BB5">
            <w:pPr>
              <w:spacing w:before="120"/>
              <w:rPr>
                <w:rFonts w:ascii="Gill Sans MT" w:hAnsi="Gill Sans MT" w:cs="Arial"/>
                <w:snapToGrid/>
                <w:sz w:val="20"/>
                <w:lang w:eastAsia="en-GB"/>
              </w:rPr>
            </w:pPr>
          </w:p>
        </w:tc>
        <w:tc>
          <w:tcPr>
            <w:tcW w:w="476" w:type="dxa"/>
            <w:shd w:val="clear" w:color="auto" w:fill="auto"/>
          </w:tcPr>
          <w:p w14:paraId="1344228A" w14:textId="77777777" w:rsidR="00750BFB" w:rsidRPr="00E6327E" w:rsidRDefault="00750BFB" w:rsidP="00954BB5">
            <w:pPr>
              <w:spacing w:before="120"/>
              <w:rPr>
                <w:rFonts w:ascii="Gill Sans MT" w:hAnsi="Gill Sans MT" w:cs="Arial"/>
                <w:snapToGrid/>
                <w:sz w:val="20"/>
                <w:lang w:eastAsia="en-GB"/>
              </w:rPr>
            </w:pPr>
          </w:p>
        </w:tc>
        <w:tc>
          <w:tcPr>
            <w:tcW w:w="452" w:type="dxa"/>
            <w:shd w:val="clear" w:color="auto" w:fill="FFFFFF" w:themeFill="background1"/>
          </w:tcPr>
          <w:p w14:paraId="37EDC5E0"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FFFFFF" w:themeFill="background1"/>
          </w:tcPr>
          <w:p w14:paraId="37CCEFA0" w14:textId="77777777" w:rsidR="00750BFB" w:rsidRPr="00E6327E" w:rsidRDefault="00750BFB" w:rsidP="00954BB5">
            <w:pPr>
              <w:spacing w:before="120"/>
              <w:rPr>
                <w:rFonts w:ascii="Gill Sans MT" w:hAnsi="Gill Sans MT" w:cs="Arial"/>
                <w:snapToGrid/>
                <w:sz w:val="20"/>
                <w:lang w:eastAsia="en-GB"/>
              </w:rPr>
            </w:pPr>
          </w:p>
        </w:tc>
        <w:tc>
          <w:tcPr>
            <w:tcW w:w="502" w:type="dxa"/>
            <w:shd w:val="clear" w:color="auto" w:fill="FFFFFF" w:themeFill="background1"/>
          </w:tcPr>
          <w:p w14:paraId="4C11B161" w14:textId="77777777" w:rsidR="00750BFB" w:rsidRPr="00E6327E" w:rsidRDefault="00750BFB" w:rsidP="00954BB5">
            <w:pPr>
              <w:spacing w:before="120"/>
              <w:rPr>
                <w:rFonts w:ascii="Gill Sans MT" w:hAnsi="Gill Sans MT" w:cs="Arial"/>
                <w:snapToGrid/>
                <w:sz w:val="20"/>
                <w:lang w:eastAsia="en-GB"/>
              </w:rPr>
            </w:pPr>
          </w:p>
        </w:tc>
        <w:tc>
          <w:tcPr>
            <w:tcW w:w="1984" w:type="dxa"/>
            <w:shd w:val="clear" w:color="auto" w:fill="FFFFFF" w:themeFill="background1"/>
          </w:tcPr>
          <w:p w14:paraId="5DCEB16D" w14:textId="77777777" w:rsidR="00750BFB" w:rsidRPr="00E6327E" w:rsidRDefault="00750BFB" w:rsidP="00954BB5">
            <w:pPr>
              <w:spacing w:before="120"/>
              <w:rPr>
                <w:rFonts w:ascii="Gill Sans MT" w:hAnsi="Gill Sans MT" w:cs="Arial"/>
                <w:snapToGrid/>
                <w:sz w:val="20"/>
                <w:lang w:eastAsia="en-GB"/>
              </w:rPr>
            </w:pPr>
          </w:p>
        </w:tc>
      </w:tr>
      <w:tr w:rsidR="00665B21" w:rsidRPr="00E6327E" w14:paraId="2809328A" w14:textId="77777777" w:rsidTr="00752654">
        <w:trPr>
          <w:cantSplit/>
          <w:trHeight w:val="533"/>
        </w:trPr>
        <w:tc>
          <w:tcPr>
            <w:tcW w:w="2127" w:type="dxa"/>
          </w:tcPr>
          <w:p w14:paraId="18FB029D" w14:textId="77777777" w:rsidR="00750BFB" w:rsidRPr="00E6327E" w:rsidRDefault="00954BB5" w:rsidP="00954BB5">
            <w:pPr>
              <w:rPr>
                <w:rFonts w:ascii="Gill Sans MT" w:hAnsi="Gill Sans MT" w:cs="Arial"/>
                <w:snapToGrid/>
                <w:sz w:val="20"/>
                <w:lang w:eastAsia="en-GB"/>
              </w:rPr>
            </w:pPr>
            <w:r w:rsidRPr="00E6327E">
              <w:rPr>
                <w:rFonts w:ascii="Gill Sans MT" w:hAnsi="Gill Sans MT" w:cs="Arial"/>
                <w:iCs/>
                <w:sz w:val="20"/>
              </w:rPr>
              <w:t>A 0.1 Establishment Steering Committee, project management unit</w:t>
            </w:r>
          </w:p>
        </w:tc>
        <w:tc>
          <w:tcPr>
            <w:tcW w:w="425" w:type="dxa"/>
            <w:shd w:val="clear" w:color="auto" w:fill="A6A6A6" w:themeFill="background1" w:themeFillShade="A6"/>
          </w:tcPr>
          <w:p w14:paraId="709FEFA3" w14:textId="77777777" w:rsidR="00750BFB" w:rsidRPr="00E6327E" w:rsidRDefault="00750BFB" w:rsidP="00954BB5">
            <w:pPr>
              <w:spacing w:before="120"/>
              <w:rPr>
                <w:rFonts w:ascii="Gill Sans MT" w:hAnsi="Gill Sans MT" w:cs="Arial"/>
                <w:snapToGrid/>
                <w:sz w:val="20"/>
                <w:highlight w:val="lightGray"/>
                <w:lang w:eastAsia="en-GB"/>
              </w:rPr>
            </w:pPr>
          </w:p>
        </w:tc>
        <w:tc>
          <w:tcPr>
            <w:tcW w:w="425" w:type="dxa"/>
            <w:shd w:val="clear" w:color="auto" w:fill="A6A6A6" w:themeFill="background1" w:themeFillShade="A6"/>
          </w:tcPr>
          <w:p w14:paraId="42B93FAB" w14:textId="77777777" w:rsidR="00750BFB" w:rsidRPr="00E6327E" w:rsidRDefault="00750BFB" w:rsidP="00954BB5">
            <w:pPr>
              <w:spacing w:before="120"/>
              <w:rPr>
                <w:rFonts w:ascii="Gill Sans MT" w:hAnsi="Gill Sans MT" w:cs="Arial"/>
                <w:snapToGrid/>
                <w:sz w:val="20"/>
                <w:highlight w:val="lightGray"/>
                <w:lang w:eastAsia="en-GB"/>
              </w:rPr>
            </w:pPr>
          </w:p>
        </w:tc>
        <w:tc>
          <w:tcPr>
            <w:tcW w:w="425" w:type="dxa"/>
            <w:shd w:val="clear" w:color="auto" w:fill="A6A6A6" w:themeFill="background1" w:themeFillShade="A6"/>
          </w:tcPr>
          <w:p w14:paraId="57CC5BE9" w14:textId="77777777" w:rsidR="00750BFB" w:rsidRPr="00E6327E" w:rsidRDefault="00750BFB" w:rsidP="00954BB5">
            <w:pPr>
              <w:spacing w:before="120"/>
              <w:rPr>
                <w:rFonts w:ascii="Gill Sans MT" w:hAnsi="Gill Sans MT" w:cs="Arial"/>
                <w:snapToGrid/>
                <w:sz w:val="20"/>
                <w:highlight w:val="lightGray"/>
                <w:lang w:eastAsia="en-GB"/>
              </w:rPr>
            </w:pPr>
          </w:p>
        </w:tc>
        <w:tc>
          <w:tcPr>
            <w:tcW w:w="503" w:type="dxa"/>
            <w:tcBorders>
              <w:bottom w:val="nil"/>
            </w:tcBorders>
            <w:shd w:val="clear" w:color="auto" w:fill="A6A6A6" w:themeFill="background1" w:themeFillShade="A6"/>
          </w:tcPr>
          <w:p w14:paraId="55EEDCD9" w14:textId="77777777" w:rsidR="00750BFB" w:rsidRPr="00E6327E" w:rsidRDefault="00750BFB" w:rsidP="00954BB5">
            <w:pPr>
              <w:spacing w:before="120"/>
              <w:rPr>
                <w:rFonts w:ascii="Gill Sans MT" w:hAnsi="Gill Sans MT" w:cs="Arial"/>
                <w:snapToGrid/>
                <w:sz w:val="20"/>
                <w:lang w:eastAsia="en-GB"/>
              </w:rPr>
            </w:pPr>
          </w:p>
        </w:tc>
        <w:tc>
          <w:tcPr>
            <w:tcW w:w="464" w:type="dxa"/>
            <w:tcBorders>
              <w:bottom w:val="nil"/>
            </w:tcBorders>
            <w:shd w:val="clear" w:color="auto" w:fill="FFFFFF" w:themeFill="background1"/>
          </w:tcPr>
          <w:p w14:paraId="479B5D8E" w14:textId="77777777" w:rsidR="00750BFB" w:rsidRPr="00E6327E" w:rsidRDefault="00750BFB" w:rsidP="00954BB5">
            <w:pPr>
              <w:spacing w:before="120"/>
              <w:rPr>
                <w:rFonts w:ascii="Gill Sans MT" w:hAnsi="Gill Sans MT" w:cs="Arial"/>
                <w:snapToGrid/>
                <w:sz w:val="20"/>
                <w:lang w:eastAsia="en-GB"/>
              </w:rPr>
            </w:pPr>
          </w:p>
        </w:tc>
        <w:tc>
          <w:tcPr>
            <w:tcW w:w="451" w:type="dxa"/>
            <w:tcBorders>
              <w:bottom w:val="nil"/>
            </w:tcBorders>
            <w:shd w:val="clear" w:color="auto" w:fill="FFFFFF" w:themeFill="background1"/>
          </w:tcPr>
          <w:p w14:paraId="2E60D991" w14:textId="77777777" w:rsidR="00750BFB" w:rsidRPr="00E6327E" w:rsidRDefault="00750BFB" w:rsidP="00954BB5">
            <w:pPr>
              <w:spacing w:before="120"/>
              <w:rPr>
                <w:rFonts w:ascii="Gill Sans MT" w:hAnsi="Gill Sans MT" w:cs="Arial"/>
                <w:snapToGrid/>
                <w:sz w:val="20"/>
                <w:lang w:eastAsia="en-GB"/>
              </w:rPr>
            </w:pPr>
          </w:p>
        </w:tc>
        <w:tc>
          <w:tcPr>
            <w:tcW w:w="477" w:type="dxa"/>
            <w:tcBorders>
              <w:bottom w:val="nil"/>
            </w:tcBorders>
            <w:shd w:val="clear" w:color="auto" w:fill="FFFFFF" w:themeFill="background1"/>
          </w:tcPr>
          <w:p w14:paraId="5487665E" w14:textId="77777777" w:rsidR="00750BFB" w:rsidRPr="00E6327E" w:rsidRDefault="00750BFB" w:rsidP="00954BB5">
            <w:pPr>
              <w:spacing w:before="120"/>
              <w:rPr>
                <w:rFonts w:ascii="Gill Sans MT" w:hAnsi="Gill Sans MT" w:cs="Arial"/>
                <w:snapToGrid/>
                <w:sz w:val="20"/>
                <w:lang w:eastAsia="en-GB"/>
              </w:rPr>
            </w:pPr>
          </w:p>
        </w:tc>
        <w:tc>
          <w:tcPr>
            <w:tcW w:w="464" w:type="dxa"/>
            <w:tcBorders>
              <w:bottom w:val="nil"/>
            </w:tcBorders>
            <w:shd w:val="clear" w:color="auto" w:fill="FFFFFF" w:themeFill="background1"/>
          </w:tcPr>
          <w:p w14:paraId="696F040E" w14:textId="77777777" w:rsidR="00750BFB" w:rsidRPr="00E6327E" w:rsidRDefault="00750BFB" w:rsidP="00954BB5">
            <w:pPr>
              <w:spacing w:before="120"/>
              <w:rPr>
                <w:rFonts w:ascii="Gill Sans MT" w:hAnsi="Gill Sans MT" w:cs="Arial"/>
                <w:snapToGrid/>
                <w:sz w:val="20"/>
                <w:lang w:eastAsia="en-GB"/>
              </w:rPr>
            </w:pPr>
          </w:p>
        </w:tc>
        <w:tc>
          <w:tcPr>
            <w:tcW w:w="476" w:type="dxa"/>
            <w:tcBorders>
              <w:bottom w:val="nil"/>
            </w:tcBorders>
            <w:shd w:val="clear" w:color="auto" w:fill="FFFFFF" w:themeFill="background1"/>
          </w:tcPr>
          <w:p w14:paraId="62FB7A1B" w14:textId="77777777" w:rsidR="00750BFB" w:rsidRPr="00E6327E" w:rsidRDefault="00750BFB" w:rsidP="00954BB5">
            <w:pPr>
              <w:spacing w:before="120"/>
              <w:rPr>
                <w:rFonts w:ascii="Gill Sans MT" w:hAnsi="Gill Sans MT" w:cs="Arial"/>
                <w:snapToGrid/>
                <w:sz w:val="20"/>
                <w:lang w:eastAsia="en-GB"/>
              </w:rPr>
            </w:pPr>
          </w:p>
        </w:tc>
        <w:tc>
          <w:tcPr>
            <w:tcW w:w="452" w:type="dxa"/>
            <w:tcBorders>
              <w:bottom w:val="nil"/>
            </w:tcBorders>
            <w:shd w:val="clear" w:color="auto" w:fill="FFFFFF" w:themeFill="background1"/>
          </w:tcPr>
          <w:p w14:paraId="648842A9" w14:textId="77777777" w:rsidR="00750BFB" w:rsidRPr="00E6327E" w:rsidRDefault="00750BFB" w:rsidP="00954BB5">
            <w:pPr>
              <w:spacing w:before="120"/>
              <w:rPr>
                <w:rFonts w:ascii="Gill Sans MT" w:hAnsi="Gill Sans MT" w:cs="Arial"/>
                <w:snapToGrid/>
                <w:sz w:val="20"/>
                <w:lang w:eastAsia="en-GB"/>
              </w:rPr>
            </w:pPr>
          </w:p>
        </w:tc>
        <w:tc>
          <w:tcPr>
            <w:tcW w:w="464" w:type="dxa"/>
            <w:tcBorders>
              <w:bottom w:val="nil"/>
            </w:tcBorders>
            <w:shd w:val="clear" w:color="auto" w:fill="FFFFFF" w:themeFill="background1"/>
          </w:tcPr>
          <w:p w14:paraId="5A7239F7" w14:textId="77777777" w:rsidR="00750BFB" w:rsidRPr="00E6327E" w:rsidRDefault="00750BFB" w:rsidP="00954BB5">
            <w:pPr>
              <w:spacing w:before="120"/>
              <w:rPr>
                <w:rFonts w:ascii="Gill Sans MT" w:hAnsi="Gill Sans MT" w:cs="Arial"/>
                <w:snapToGrid/>
                <w:sz w:val="20"/>
                <w:lang w:eastAsia="en-GB"/>
              </w:rPr>
            </w:pPr>
          </w:p>
        </w:tc>
        <w:tc>
          <w:tcPr>
            <w:tcW w:w="502" w:type="dxa"/>
            <w:tcBorders>
              <w:bottom w:val="nil"/>
            </w:tcBorders>
            <w:shd w:val="clear" w:color="auto" w:fill="FFFFFF" w:themeFill="background1"/>
          </w:tcPr>
          <w:p w14:paraId="6B269A23" w14:textId="77777777" w:rsidR="00750BFB" w:rsidRPr="00E6327E" w:rsidRDefault="00750BFB" w:rsidP="00954BB5">
            <w:pPr>
              <w:spacing w:before="120"/>
              <w:rPr>
                <w:rFonts w:ascii="Gill Sans MT" w:hAnsi="Gill Sans MT" w:cs="Arial"/>
                <w:snapToGrid/>
                <w:sz w:val="20"/>
                <w:lang w:eastAsia="en-GB"/>
              </w:rPr>
            </w:pPr>
          </w:p>
        </w:tc>
        <w:tc>
          <w:tcPr>
            <w:tcW w:w="1984" w:type="dxa"/>
          </w:tcPr>
          <w:p w14:paraId="42F40FA6" w14:textId="77777777" w:rsidR="00750BFB" w:rsidRPr="00E6327E" w:rsidRDefault="00954BB5"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lead agency, partnership</w:t>
            </w:r>
          </w:p>
        </w:tc>
      </w:tr>
      <w:tr w:rsidR="00954BB5" w:rsidRPr="00E6327E" w14:paraId="25BE477B" w14:textId="77777777" w:rsidTr="00752654">
        <w:trPr>
          <w:cantSplit/>
        </w:trPr>
        <w:tc>
          <w:tcPr>
            <w:tcW w:w="2127" w:type="dxa"/>
          </w:tcPr>
          <w:p w14:paraId="03E4ACCE" w14:textId="77777777" w:rsidR="00750BFB" w:rsidRPr="00E6327E" w:rsidRDefault="00954BB5" w:rsidP="00954BB5">
            <w:pPr>
              <w:rPr>
                <w:rFonts w:ascii="Gill Sans MT" w:hAnsi="Gill Sans MT" w:cs="Arial"/>
                <w:snapToGrid/>
                <w:sz w:val="20"/>
                <w:lang w:eastAsia="en-GB"/>
              </w:rPr>
            </w:pPr>
            <w:r w:rsidRPr="00E6327E">
              <w:rPr>
                <w:rFonts w:ascii="Gill Sans MT" w:hAnsi="Gill Sans MT" w:cs="Arial"/>
                <w:iCs/>
                <w:sz w:val="20"/>
              </w:rPr>
              <w:t>A 0.2 contracts, financial arrangements</w:t>
            </w:r>
          </w:p>
        </w:tc>
        <w:tc>
          <w:tcPr>
            <w:tcW w:w="425" w:type="dxa"/>
            <w:tcBorders>
              <w:bottom w:val="nil"/>
            </w:tcBorders>
            <w:shd w:val="clear" w:color="auto" w:fill="FFFFFF" w:themeFill="background1"/>
          </w:tcPr>
          <w:p w14:paraId="76C6180D" w14:textId="77777777" w:rsidR="00750BFB" w:rsidRPr="00E6327E" w:rsidRDefault="00750BFB" w:rsidP="00954BB5">
            <w:pPr>
              <w:spacing w:before="120"/>
              <w:rPr>
                <w:rFonts w:ascii="Gill Sans MT" w:hAnsi="Gill Sans MT" w:cs="Arial"/>
                <w:snapToGrid/>
                <w:sz w:val="20"/>
                <w:lang w:eastAsia="en-GB"/>
              </w:rPr>
            </w:pPr>
          </w:p>
        </w:tc>
        <w:tc>
          <w:tcPr>
            <w:tcW w:w="425" w:type="dxa"/>
            <w:tcBorders>
              <w:bottom w:val="nil"/>
            </w:tcBorders>
            <w:shd w:val="clear" w:color="auto" w:fill="A6A6A6" w:themeFill="background1" w:themeFillShade="A6"/>
          </w:tcPr>
          <w:p w14:paraId="289593EC" w14:textId="77777777" w:rsidR="00750BFB" w:rsidRPr="00E6327E" w:rsidRDefault="00750BFB" w:rsidP="00954BB5">
            <w:pPr>
              <w:spacing w:before="120"/>
              <w:rPr>
                <w:rFonts w:ascii="Gill Sans MT" w:hAnsi="Gill Sans MT" w:cs="Arial"/>
                <w:snapToGrid/>
                <w:sz w:val="20"/>
                <w:lang w:eastAsia="en-GB"/>
              </w:rPr>
            </w:pPr>
          </w:p>
        </w:tc>
        <w:tc>
          <w:tcPr>
            <w:tcW w:w="425" w:type="dxa"/>
            <w:tcBorders>
              <w:bottom w:val="nil"/>
            </w:tcBorders>
            <w:shd w:val="clear" w:color="auto" w:fill="A6A6A6" w:themeFill="background1" w:themeFillShade="A6"/>
          </w:tcPr>
          <w:p w14:paraId="0D589F7A" w14:textId="77777777" w:rsidR="00750BFB" w:rsidRPr="00E6327E" w:rsidRDefault="00750BFB" w:rsidP="00954BB5">
            <w:pPr>
              <w:spacing w:before="120"/>
              <w:rPr>
                <w:rFonts w:ascii="Gill Sans MT" w:hAnsi="Gill Sans MT" w:cs="Arial"/>
                <w:snapToGrid/>
                <w:sz w:val="20"/>
                <w:lang w:eastAsia="en-GB"/>
              </w:rPr>
            </w:pPr>
          </w:p>
        </w:tc>
        <w:tc>
          <w:tcPr>
            <w:tcW w:w="503" w:type="dxa"/>
            <w:tcBorders>
              <w:bottom w:val="nil"/>
            </w:tcBorders>
            <w:shd w:val="clear" w:color="auto" w:fill="A6A6A6" w:themeFill="background1" w:themeFillShade="A6"/>
          </w:tcPr>
          <w:p w14:paraId="1BEABD86"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17758BFC" w14:textId="77777777" w:rsidR="00750BFB" w:rsidRPr="00E6327E" w:rsidRDefault="00750BFB" w:rsidP="00954BB5">
            <w:pPr>
              <w:spacing w:before="120"/>
              <w:rPr>
                <w:rFonts w:ascii="Gill Sans MT" w:hAnsi="Gill Sans MT" w:cs="Arial"/>
                <w:snapToGrid/>
                <w:sz w:val="20"/>
                <w:lang w:eastAsia="en-GB"/>
              </w:rPr>
            </w:pPr>
          </w:p>
        </w:tc>
        <w:tc>
          <w:tcPr>
            <w:tcW w:w="451" w:type="dxa"/>
            <w:shd w:val="clear" w:color="auto" w:fill="auto"/>
          </w:tcPr>
          <w:p w14:paraId="1387EEE8" w14:textId="77777777" w:rsidR="00750BFB" w:rsidRPr="00E6327E" w:rsidRDefault="00750BFB" w:rsidP="00954BB5">
            <w:pPr>
              <w:spacing w:before="120"/>
              <w:rPr>
                <w:rFonts w:ascii="Gill Sans MT" w:hAnsi="Gill Sans MT" w:cs="Arial"/>
                <w:snapToGrid/>
                <w:sz w:val="20"/>
                <w:lang w:eastAsia="en-GB"/>
              </w:rPr>
            </w:pPr>
          </w:p>
        </w:tc>
        <w:tc>
          <w:tcPr>
            <w:tcW w:w="477" w:type="dxa"/>
            <w:shd w:val="clear" w:color="auto" w:fill="FFFFFF" w:themeFill="background1"/>
          </w:tcPr>
          <w:p w14:paraId="60E50223" w14:textId="77777777" w:rsidR="00750BFB" w:rsidRPr="00E6327E" w:rsidRDefault="00750BFB" w:rsidP="00954BB5">
            <w:pPr>
              <w:spacing w:before="120"/>
              <w:rPr>
                <w:rFonts w:ascii="Gill Sans MT" w:hAnsi="Gill Sans MT" w:cs="Arial"/>
                <w:snapToGrid/>
                <w:sz w:val="20"/>
                <w:lang w:eastAsia="en-GB"/>
              </w:rPr>
            </w:pPr>
          </w:p>
        </w:tc>
        <w:tc>
          <w:tcPr>
            <w:tcW w:w="464" w:type="dxa"/>
            <w:tcBorders>
              <w:bottom w:val="nil"/>
            </w:tcBorders>
            <w:shd w:val="clear" w:color="auto" w:fill="FFFFFF" w:themeFill="background1"/>
          </w:tcPr>
          <w:p w14:paraId="4C8FD9F9" w14:textId="77777777" w:rsidR="00750BFB" w:rsidRPr="00E6327E" w:rsidRDefault="00750BFB" w:rsidP="00954BB5">
            <w:pPr>
              <w:spacing w:before="120"/>
              <w:rPr>
                <w:rFonts w:ascii="Gill Sans MT" w:hAnsi="Gill Sans MT" w:cs="Arial"/>
                <w:snapToGrid/>
                <w:sz w:val="20"/>
                <w:lang w:eastAsia="en-GB"/>
              </w:rPr>
            </w:pPr>
          </w:p>
        </w:tc>
        <w:tc>
          <w:tcPr>
            <w:tcW w:w="476" w:type="dxa"/>
            <w:shd w:val="clear" w:color="auto" w:fill="FFFFFF" w:themeFill="background1"/>
          </w:tcPr>
          <w:p w14:paraId="45A9F674" w14:textId="77777777" w:rsidR="00750BFB" w:rsidRPr="00E6327E" w:rsidRDefault="00750BFB" w:rsidP="00954BB5">
            <w:pPr>
              <w:spacing w:before="120"/>
              <w:rPr>
                <w:rFonts w:ascii="Gill Sans MT" w:hAnsi="Gill Sans MT" w:cs="Arial"/>
                <w:snapToGrid/>
                <w:sz w:val="20"/>
                <w:lang w:eastAsia="en-GB"/>
              </w:rPr>
            </w:pPr>
          </w:p>
        </w:tc>
        <w:tc>
          <w:tcPr>
            <w:tcW w:w="452" w:type="dxa"/>
            <w:shd w:val="clear" w:color="auto" w:fill="FFFFFF" w:themeFill="background1"/>
          </w:tcPr>
          <w:p w14:paraId="2460A78B" w14:textId="77777777" w:rsidR="00750BFB" w:rsidRPr="00E6327E" w:rsidRDefault="00750BFB" w:rsidP="00954BB5">
            <w:pPr>
              <w:spacing w:before="120"/>
              <w:rPr>
                <w:rFonts w:ascii="Gill Sans MT" w:hAnsi="Gill Sans MT" w:cs="Arial"/>
                <w:snapToGrid/>
                <w:sz w:val="20"/>
                <w:lang w:eastAsia="en-GB"/>
              </w:rPr>
            </w:pPr>
          </w:p>
        </w:tc>
        <w:tc>
          <w:tcPr>
            <w:tcW w:w="464" w:type="dxa"/>
            <w:tcBorders>
              <w:bottom w:val="nil"/>
            </w:tcBorders>
            <w:shd w:val="clear" w:color="auto" w:fill="FFFFFF" w:themeFill="background1"/>
          </w:tcPr>
          <w:p w14:paraId="2B084C73" w14:textId="77777777" w:rsidR="00750BFB" w:rsidRPr="00E6327E" w:rsidRDefault="00750BFB" w:rsidP="00954BB5">
            <w:pPr>
              <w:spacing w:before="120"/>
              <w:rPr>
                <w:rFonts w:ascii="Gill Sans MT" w:hAnsi="Gill Sans MT" w:cs="Arial"/>
                <w:snapToGrid/>
                <w:sz w:val="20"/>
                <w:lang w:eastAsia="en-GB"/>
              </w:rPr>
            </w:pPr>
          </w:p>
        </w:tc>
        <w:tc>
          <w:tcPr>
            <w:tcW w:w="502" w:type="dxa"/>
            <w:tcBorders>
              <w:bottom w:val="nil"/>
            </w:tcBorders>
            <w:shd w:val="clear" w:color="auto" w:fill="FFFFFF" w:themeFill="background1"/>
          </w:tcPr>
          <w:p w14:paraId="7869A028" w14:textId="77777777" w:rsidR="00750BFB" w:rsidRPr="00E6327E" w:rsidRDefault="00750BFB" w:rsidP="00954BB5">
            <w:pPr>
              <w:spacing w:before="120"/>
              <w:rPr>
                <w:rFonts w:ascii="Gill Sans MT" w:hAnsi="Gill Sans MT" w:cs="Arial"/>
                <w:snapToGrid/>
                <w:sz w:val="20"/>
                <w:lang w:eastAsia="en-GB"/>
              </w:rPr>
            </w:pPr>
          </w:p>
        </w:tc>
        <w:tc>
          <w:tcPr>
            <w:tcW w:w="1984" w:type="dxa"/>
          </w:tcPr>
          <w:p w14:paraId="07320A35" w14:textId="77777777" w:rsidR="00750BFB" w:rsidRPr="00E6327E" w:rsidRDefault="00954BB5"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Lead agency</w:t>
            </w:r>
          </w:p>
        </w:tc>
      </w:tr>
      <w:tr w:rsidR="00CB7241" w:rsidRPr="00E6327E" w14:paraId="7509E65D" w14:textId="77777777" w:rsidTr="00752654">
        <w:trPr>
          <w:cantSplit/>
        </w:trPr>
        <w:tc>
          <w:tcPr>
            <w:tcW w:w="2127" w:type="dxa"/>
          </w:tcPr>
          <w:p w14:paraId="0FC90451" w14:textId="77777777" w:rsidR="00CB7241" w:rsidRPr="00E6327E" w:rsidRDefault="00CB7241" w:rsidP="00CB7241">
            <w:pPr>
              <w:spacing w:before="120"/>
              <w:rPr>
                <w:rFonts w:ascii="Gill Sans MT" w:hAnsi="Gill Sans MT" w:cs="Arial"/>
                <w:snapToGrid/>
                <w:sz w:val="20"/>
                <w:lang w:eastAsia="en-GB"/>
              </w:rPr>
            </w:pPr>
            <w:r w:rsidRPr="00E6327E">
              <w:rPr>
                <w:rFonts w:ascii="Gill Sans MT" w:hAnsi="Gill Sans MT" w:cs="Arial"/>
                <w:iCs/>
                <w:sz w:val="20"/>
              </w:rPr>
              <w:t>A 0.3 Project Design Workshop, in parallel with A 0.3 and A 0.4.</w:t>
            </w:r>
          </w:p>
        </w:tc>
        <w:tc>
          <w:tcPr>
            <w:tcW w:w="425" w:type="dxa"/>
            <w:shd w:val="clear" w:color="auto" w:fill="FFFFFF" w:themeFill="background1"/>
          </w:tcPr>
          <w:p w14:paraId="2DB7479B" w14:textId="77777777" w:rsidR="00CB7241" w:rsidRPr="00E6327E" w:rsidRDefault="00CB7241" w:rsidP="00CB7241">
            <w:pPr>
              <w:spacing w:before="120"/>
              <w:rPr>
                <w:rFonts w:ascii="Gill Sans MT" w:hAnsi="Gill Sans MT" w:cs="Arial"/>
                <w:snapToGrid/>
                <w:sz w:val="20"/>
                <w:lang w:eastAsia="en-GB"/>
              </w:rPr>
            </w:pPr>
          </w:p>
        </w:tc>
        <w:tc>
          <w:tcPr>
            <w:tcW w:w="425" w:type="dxa"/>
            <w:shd w:val="clear" w:color="auto" w:fill="A6A6A6" w:themeFill="background1" w:themeFillShade="A6"/>
          </w:tcPr>
          <w:p w14:paraId="6B42D747" w14:textId="77777777" w:rsidR="00CB7241" w:rsidRPr="00E6327E" w:rsidRDefault="00CB7241" w:rsidP="00CB7241">
            <w:pPr>
              <w:spacing w:before="120"/>
              <w:rPr>
                <w:rFonts w:ascii="Gill Sans MT" w:hAnsi="Gill Sans MT" w:cs="Arial"/>
                <w:snapToGrid/>
                <w:sz w:val="20"/>
                <w:lang w:eastAsia="en-GB"/>
              </w:rPr>
            </w:pPr>
          </w:p>
        </w:tc>
        <w:tc>
          <w:tcPr>
            <w:tcW w:w="425" w:type="dxa"/>
            <w:shd w:val="clear" w:color="auto" w:fill="A6A6A6" w:themeFill="background1" w:themeFillShade="A6"/>
          </w:tcPr>
          <w:p w14:paraId="7E49B40D" w14:textId="77777777" w:rsidR="00CB7241" w:rsidRPr="00E6327E" w:rsidRDefault="00CB7241" w:rsidP="00CB7241">
            <w:pPr>
              <w:spacing w:before="120"/>
              <w:rPr>
                <w:rFonts w:ascii="Gill Sans MT" w:hAnsi="Gill Sans MT" w:cs="Arial"/>
                <w:snapToGrid/>
                <w:sz w:val="20"/>
                <w:lang w:eastAsia="en-GB"/>
              </w:rPr>
            </w:pPr>
          </w:p>
        </w:tc>
        <w:tc>
          <w:tcPr>
            <w:tcW w:w="503" w:type="dxa"/>
            <w:shd w:val="clear" w:color="auto" w:fill="A6A6A6" w:themeFill="background1" w:themeFillShade="A6"/>
          </w:tcPr>
          <w:p w14:paraId="6C8D6143" w14:textId="77777777" w:rsidR="00CB7241" w:rsidRPr="00E6327E" w:rsidRDefault="00CB7241" w:rsidP="00CB7241">
            <w:pPr>
              <w:spacing w:before="120"/>
              <w:rPr>
                <w:rFonts w:ascii="Gill Sans MT" w:hAnsi="Gill Sans MT" w:cs="Arial"/>
                <w:snapToGrid/>
                <w:sz w:val="20"/>
                <w:lang w:eastAsia="en-GB"/>
              </w:rPr>
            </w:pPr>
          </w:p>
        </w:tc>
        <w:tc>
          <w:tcPr>
            <w:tcW w:w="464" w:type="dxa"/>
            <w:tcBorders>
              <w:top w:val="nil"/>
            </w:tcBorders>
            <w:shd w:val="clear" w:color="auto" w:fill="A6A6A6" w:themeFill="background1" w:themeFillShade="A6"/>
          </w:tcPr>
          <w:p w14:paraId="06D94200" w14:textId="77777777" w:rsidR="00CB7241" w:rsidRPr="00E6327E" w:rsidRDefault="00CB7241" w:rsidP="00CB7241">
            <w:pPr>
              <w:spacing w:before="120"/>
              <w:rPr>
                <w:rFonts w:ascii="Gill Sans MT" w:hAnsi="Gill Sans MT" w:cs="Arial"/>
                <w:snapToGrid/>
                <w:sz w:val="20"/>
                <w:lang w:eastAsia="en-GB"/>
              </w:rPr>
            </w:pPr>
          </w:p>
        </w:tc>
        <w:tc>
          <w:tcPr>
            <w:tcW w:w="451" w:type="dxa"/>
            <w:tcBorders>
              <w:top w:val="nil"/>
            </w:tcBorders>
            <w:shd w:val="clear" w:color="auto" w:fill="A6A6A6" w:themeFill="background1" w:themeFillShade="A6"/>
          </w:tcPr>
          <w:p w14:paraId="57C5BAD0" w14:textId="77777777" w:rsidR="00CB7241" w:rsidRPr="00E6327E" w:rsidRDefault="00CB7241" w:rsidP="00CB7241">
            <w:pPr>
              <w:spacing w:before="120"/>
              <w:rPr>
                <w:rFonts w:ascii="Gill Sans MT" w:hAnsi="Gill Sans MT" w:cs="Arial"/>
                <w:snapToGrid/>
                <w:sz w:val="20"/>
                <w:lang w:eastAsia="en-GB"/>
              </w:rPr>
            </w:pPr>
          </w:p>
        </w:tc>
        <w:tc>
          <w:tcPr>
            <w:tcW w:w="477" w:type="dxa"/>
            <w:tcBorders>
              <w:top w:val="nil"/>
            </w:tcBorders>
            <w:shd w:val="clear" w:color="auto" w:fill="auto"/>
          </w:tcPr>
          <w:p w14:paraId="579C9BF9" w14:textId="77777777" w:rsidR="00CB7241" w:rsidRPr="00E6327E" w:rsidRDefault="00CB7241" w:rsidP="00CB7241">
            <w:pPr>
              <w:spacing w:before="120"/>
              <w:rPr>
                <w:rFonts w:ascii="Gill Sans MT" w:hAnsi="Gill Sans MT" w:cs="Arial"/>
                <w:snapToGrid/>
                <w:sz w:val="20"/>
                <w:lang w:eastAsia="en-GB"/>
              </w:rPr>
            </w:pPr>
          </w:p>
        </w:tc>
        <w:tc>
          <w:tcPr>
            <w:tcW w:w="464" w:type="dxa"/>
            <w:shd w:val="clear" w:color="auto" w:fill="FFFFFF" w:themeFill="background1"/>
          </w:tcPr>
          <w:p w14:paraId="2E187434" w14:textId="77777777" w:rsidR="00CB7241" w:rsidRPr="00E6327E" w:rsidRDefault="00CB7241" w:rsidP="00CB7241">
            <w:pPr>
              <w:spacing w:before="120"/>
              <w:rPr>
                <w:rFonts w:ascii="Gill Sans MT" w:hAnsi="Gill Sans MT" w:cs="Arial"/>
                <w:snapToGrid/>
                <w:sz w:val="20"/>
                <w:lang w:eastAsia="en-GB"/>
              </w:rPr>
            </w:pPr>
          </w:p>
        </w:tc>
        <w:tc>
          <w:tcPr>
            <w:tcW w:w="476" w:type="dxa"/>
            <w:tcBorders>
              <w:top w:val="nil"/>
            </w:tcBorders>
            <w:shd w:val="clear" w:color="auto" w:fill="FFFFFF" w:themeFill="background1"/>
          </w:tcPr>
          <w:p w14:paraId="7B2EB312" w14:textId="77777777" w:rsidR="00CB7241" w:rsidRPr="00E6327E" w:rsidRDefault="00CB7241" w:rsidP="00CB7241">
            <w:pPr>
              <w:spacing w:before="120"/>
              <w:rPr>
                <w:rFonts w:ascii="Gill Sans MT" w:hAnsi="Gill Sans MT" w:cs="Arial"/>
                <w:snapToGrid/>
                <w:sz w:val="20"/>
                <w:lang w:eastAsia="en-GB"/>
              </w:rPr>
            </w:pPr>
          </w:p>
        </w:tc>
        <w:tc>
          <w:tcPr>
            <w:tcW w:w="452" w:type="dxa"/>
            <w:tcBorders>
              <w:top w:val="nil"/>
            </w:tcBorders>
            <w:shd w:val="clear" w:color="auto" w:fill="FFFFFF" w:themeFill="background1"/>
          </w:tcPr>
          <w:p w14:paraId="4998C4FB" w14:textId="77777777" w:rsidR="00CB7241" w:rsidRPr="00E6327E" w:rsidRDefault="00CB7241" w:rsidP="00CB7241">
            <w:pPr>
              <w:spacing w:before="120"/>
              <w:rPr>
                <w:rFonts w:ascii="Gill Sans MT" w:hAnsi="Gill Sans MT" w:cs="Arial"/>
                <w:snapToGrid/>
                <w:sz w:val="20"/>
                <w:lang w:eastAsia="en-GB"/>
              </w:rPr>
            </w:pPr>
          </w:p>
        </w:tc>
        <w:tc>
          <w:tcPr>
            <w:tcW w:w="464" w:type="dxa"/>
            <w:shd w:val="clear" w:color="auto" w:fill="FFFFFF" w:themeFill="background1"/>
          </w:tcPr>
          <w:p w14:paraId="04C9AC60" w14:textId="77777777" w:rsidR="00CB7241" w:rsidRPr="00E6327E" w:rsidRDefault="00CB7241" w:rsidP="00CB7241">
            <w:pPr>
              <w:spacing w:before="120"/>
              <w:rPr>
                <w:rFonts w:ascii="Gill Sans MT" w:hAnsi="Gill Sans MT" w:cs="Arial"/>
                <w:snapToGrid/>
                <w:sz w:val="20"/>
                <w:lang w:eastAsia="en-GB"/>
              </w:rPr>
            </w:pPr>
          </w:p>
        </w:tc>
        <w:tc>
          <w:tcPr>
            <w:tcW w:w="502" w:type="dxa"/>
            <w:shd w:val="clear" w:color="auto" w:fill="FFFFFF" w:themeFill="background1"/>
          </w:tcPr>
          <w:p w14:paraId="47E69486" w14:textId="77777777" w:rsidR="00CB7241" w:rsidRPr="00E6327E" w:rsidRDefault="00CB7241" w:rsidP="00CB7241">
            <w:pPr>
              <w:spacing w:before="120"/>
              <w:rPr>
                <w:rFonts w:ascii="Gill Sans MT" w:hAnsi="Gill Sans MT" w:cs="Arial"/>
                <w:snapToGrid/>
                <w:sz w:val="20"/>
                <w:lang w:eastAsia="en-GB"/>
              </w:rPr>
            </w:pPr>
          </w:p>
        </w:tc>
        <w:tc>
          <w:tcPr>
            <w:tcW w:w="1984" w:type="dxa"/>
          </w:tcPr>
          <w:p w14:paraId="73DCB49D" w14:textId="77777777" w:rsidR="00CB7241" w:rsidRPr="00E6327E" w:rsidRDefault="00CB7241" w:rsidP="00CB7241">
            <w:pPr>
              <w:spacing w:before="120"/>
              <w:rPr>
                <w:rFonts w:ascii="Gill Sans MT" w:hAnsi="Gill Sans MT" w:cs="Arial"/>
                <w:snapToGrid/>
                <w:sz w:val="20"/>
                <w:lang w:eastAsia="en-GB"/>
              </w:rPr>
            </w:pPr>
            <w:r w:rsidRPr="00E6327E">
              <w:rPr>
                <w:rFonts w:ascii="Gill Sans MT" w:hAnsi="Gill Sans MT" w:cs="Arial"/>
                <w:snapToGrid/>
                <w:sz w:val="20"/>
                <w:lang w:eastAsia="en-GB"/>
              </w:rPr>
              <w:t>Lead agency, partnership</w:t>
            </w:r>
          </w:p>
        </w:tc>
      </w:tr>
      <w:tr w:rsidR="00750BFB" w:rsidRPr="00E6327E" w14:paraId="05EA639C" w14:textId="77777777" w:rsidTr="00752654">
        <w:trPr>
          <w:cantSplit/>
        </w:trPr>
        <w:tc>
          <w:tcPr>
            <w:tcW w:w="2127" w:type="dxa"/>
          </w:tcPr>
          <w:p w14:paraId="17D77D64" w14:textId="77777777" w:rsidR="00750BFB" w:rsidRPr="00E6327E" w:rsidRDefault="00954BB5" w:rsidP="00954BB5">
            <w:pPr>
              <w:rPr>
                <w:rFonts w:ascii="Gill Sans MT" w:hAnsi="Gill Sans MT" w:cs="Arial"/>
                <w:snapToGrid/>
                <w:sz w:val="20"/>
                <w:lang w:eastAsia="en-GB"/>
              </w:rPr>
            </w:pPr>
            <w:r w:rsidRPr="00E6327E">
              <w:rPr>
                <w:rFonts w:ascii="Gill Sans MT" w:hAnsi="Gill Sans MT" w:cs="Arial"/>
                <w:iCs/>
                <w:sz w:val="20"/>
              </w:rPr>
              <w:t xml:space="preserve">A 0.4 Selection of partner countries, specific sectors </w:t>
            </w:r>
          </w:p>
        </w:tc>
        <w:tc>
          <w:tcPr>
            <w:tcW w:w="425" w:type="dxa"/>
            <w:shd w:val="clear" w:color="auto" w:fill="FFFFFF" w:themeFill="background1"/>
          </w:tcPr>
          <w:p w14:paraId="40F225B1" w14:textId="77777777" w:rsidR="00750BFB" w:rsidRPr="00E6327E" w:rsidRDefault="00750BFB" w:rsidP="00954BB5">
            <w:pPr>
              <w:spacing w:before="120"/>
              <w:rPr>
                <w:rFonts w:ascii="Gill Sans MT" w:hAnsi="Gill Sans MT" w:cs="Arial"/>
                <w:snapToGrid/>
                <w:sz w:val="20"/>
                <w:lang w:eastAsia="en-GB"/>
              </w:rPr>
            </w:pPr>
          </w:p>
        </w:tc>
        <w:tc>
          <w:tcPr>
            <w:tcW w:w="425" w:type="dxa"/>
            <w:shd w:val="clear" w:color="auto" w:fill="A6A6A6" w:themeFill="background1" w:themeFillShade="A6"/>
          </w:tcPr>
          <w:p w14:paraId="249CD244" w14:textId="77777777" w:rsidR="00750BFB" w:rsidRPr="00E6327E" w:rsidRDefault="00750BFB" w:rsidP="00954BB5">
            <w:pPr>
              <w:spacing w:before="120"/>
              <w:rPr>
                <w:rFonts w:ascii="Gill Sans MT" w:hAnsi="Gill Sans MT" w:cs="Arial"/>
                <w:snapToGrid/>
                <w:sz w:val="20"/>
                <w:lang w:eastAsia="en-GB"/>
              </w:rPr>
            </w:pPr>
          </w:p>
        </w:tc>
        <w:tc>
          <w:tcPr>
            <w:tcW w:w="425" w:type="dxa"/>
            <w:shd w:val="clear" w:color="auto" w:fill="A6A6A6" w:themeFill="background1" w:themeFillShade="A6"/>
          </w:tcPr>
          <w:p w14:paraId="2F3B41D0" w14:textId="77777777" w:rsidR="00750BFB" w:rsidRPr="00E6327E" w:rsidRDefault="00750BFB" w:rsidP="00954BB5">
            <w:pPr>
              <w:spacing w:before="120"/>
              <w:rPr>
                <w:rFonts w:ascii="Gill Sans MT" w:hAnsi="Gill Sans MT" w:cs="Arial"/>
                <w:snapToGrid/>
                <w:sz w:val="20"/>
                <w:lang w:eastAsia="en-GB"/>
              </w:rPr>
            </w:pPr>
          </w:p>
        </w:tc>
        <w:tc>
          <w:tcPr>
            <w:tcW w:w="503" w:type="dxa"/>
            <w:shd w:val="clear" w:color="auto" w:fill="A6A6A6" w:themeFill="background1" w:themeFillShade="A6"/>
          </w:tcPr>
          <w:p w14:paraId="0F588A81"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52C62458" w14:textId="77777777" w:rsidR="00750BFB" w:rsidRPr="00E6327E" w:rsidRDefault="00750BFB" w:rsidP="00954BB5">
            <w:pPr>
              <w:spacing w:before="120"/>
              <w:rPr>
                <w:rFonts w:ascii="Gill Sans MT" w:hAnsi="Gill Sans MT" w:cs="Arial"/>
                <w:snapToGrid/>
                <w:sz w:val="20"/>
                <w:lang w:eastAsia="en-GB"/>
              </w:rPr>
            </w:pPr>
          </w:p>
        </w:tc>
        <w:tc>
          <w:tcPr>
            <w:tcW w:w="451" w:type="dxa"/>
            <w:shd w:val="clear" w:color="auto" w:fill="A6A6A6" w:themeFill="background1" w:themeFillShade="A6"/>
          </w:tcPr>
          <w:p w14:paraId="166D27A0" w14:textId="77777777" w:rsidR="00750BFB" w:rsidRPr="00E6327E" w:rsidRDefault="00750BFB" w:rsidP="00954BB5">
            <w:pPr>
              <w:spacing w:before="120"/>
              <w:rPr>
                <w:rFonts w:ascii="Gill Sans MT" w:hAnsi="Gill Sans MT" w:cs="Arial"/>
                <w:snapToGrid/>
                <w:sz w:val="20"/>
                <w:lang w:eastAsia="en-GB"/>
              </w:rPr>
            </w:pPr>
          </w:p>
        </w:tc>
        <w:tc>
          <w:tcPr>
            <w:tcW w:w="477" w:type="dxa"/>
            <w:shd w:val="clear" w:color="auto" w:fill="auto"/>
          </w:tcPr>
          <w:p w14:paraId="7495EEED"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FFFFFF" w:themeFill="background1"/>
          </w:tcPr>
          <w:p w14:paraId="36FBF714" w14:textId="77777777" w:rsidR="00750BFB" w:rsidRPr="00E6327E" w:rsidRDefault="00750BFB" w:rsidP="00954BB5">
            <w:pPr>
              <w:spacing w:before="120"/>
              <w:rPr>
                <w:rFonts w:ascii="Gill Sans MT" w:hAnsi="Gill Sans MT" w:cs="Arial"/>
                <w:snapToGrid/>
                <w:sz w:val="20"/>
                <w:lang w:eastAsia="en-GB"/>
              </w:rPr>
            </w:pPr>
          </w:p>
        </w:tc>
        <w:tc>
          <w:tcPr>
            <w:tcW w:w="476" w:type="dxa"/>
            <w:shd w:val="clear" w:color="auto" w:fill="FFFFFF" w:themeFill="background1"/>
          </w:tcPr>
          <w:p w14:paraId="7B429334" w14:textId="77777777" w:rsidR="00750BFB" w:rsidRPr="00E6327E" w:rsidRDefault="00750BFB" w:rsidP="00954BB5">
            <w:pPr>
              <w:spacing w:before="120"/>
              <w:rPr>
                <w:rFonts w:ascii="Gill Sans MT" w:hAnsi="Gill Sans MT" w:cs="Arial"/>
                <w:snapToGrid/>
                <w:sz w:val="20"/>
                <w:lang w:eastAsia="en-GB"/>
              </w:rPr>
            </w:pPr>
          </w:p>
        </w:tc>
        <w:tc>
          <w:tcPr>
            <w:tcW w:w="452" w:type="dxa"/>
            <w:shd w:val="clear" w:color="auto" w:fill="FFFFFF" w:themeFill="background1"/>
          </w:tcPr>
          <w:p w14:paraId="44162308" w14:textId="77777777" w:rsidR="00750BFB" w:rsidRPr="00E6327E" w:rsidRDefault="00750BFB" w:rsidP="00954BB5">
            <w:pPr>
              <w:spacing w:before="120"/>
              <w:rPr>
                <w:rFonts w:ascii="Gill Sans MT" w:hAnsi="Gill Sans MT" w:cs="Arial"/>
                <w:snapToGrid/>
                <w:sz w:val="20"/>
                <w:lang w:eastAsia="en-GB"/>
              </w:rPr>
            </w:pPr>
          </w:p>
        </w:tc>
        <w:tc>
          <w:tcPr>
            <w:tcW w:w="464" w:type="dxa"/>
            <w:shd w:val="clear" w:color="auto" w:fill="FFFFFF" w:themeFill="background1"/>
          </w:tcPr>
          <w:p w14:paraId="204ACE8A" w14:textId="77777777" w:rsidR="00750BFB" w:rsidRPr="00E6327E" w:rsidRDefault="00750BFB" w:rsidP="00954BB5">
            <w:pPr>
              <w:spacing w:before="120"/>
              <w:rPr>
                <w:rFonts w:ascii="Gill Sans MT" w:hAnsi="Gill Sans MT" w:cs="Arial"/>
                <w:snapToGrid/>
                <w:sz w:val="20"/>
                <w:lang w:eastAsia="en-GB"/>
              </w:rPr>
            </w:pPr>
          </w:p>
        </w:tc>
        <w:tc>
          <w:tcPr>
            <w:tcW w:w="502" w:type="dxa"/>
            <w:shd w:val="clear" w:color="auto" w:fill="FFFFFF" w:themeFill="background1"/>
          </w:tcPr>
          <w:p w14:paraId="70E2356F" w14:textId="77777777" w:rsidR="00750BFB" w:rsidRPr="00E6327E" w:rsidRDefault="00750BFB" w:rsidP="00954BB5">
            <w:pPr>
              <w:spacing w:before="120"/>
              <w:rPr>
                <w:rFonts w:ascii="Gill Sans MT" w:hAnsi="Gill Sans MT" w:cs="Arial"/>
                <w:snapToGrid/>
                <w:sz w:val="20"/>
                <w:lang w:eastAsia="en-GB"/>
              </w:rPr>
            </w:pPr>
          </w:p>
        </w:tc>
        <w:tc>
          <w:tcPr>
            <w:tcW w:w="1984" w:type="dxa"/>
          </w:tcPr>
          <w:p w14:paraId="3128D118" w14:textId="77777777" w:rsidR="00750BFB" w:rsidRPr="00E6327E" w:rsidRDefault="00954BB5"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Steering Committee, partner countries</w:t>
            </w:r>
          </w:p>
        </w:tc>
      </w:tr>
      <w:tr w:rsidR="00954BB5" w:rsidRPr="00E6327E" w14:paraId="5FFD408D" w14:textId="77777777" w:rsidTr="00752654">
        <w:trPr>
          <w:cantSplit/>
        </w:trPr>
        <w:tc>
          <w:tcPr>
            <w:tcW w:w="2127" w:type="dxa"/>
          </w:tcPr>
          <w:p w14:paraId="0BFBFBA4" w14:textId="77777777" w:rsidR="00954BB5" w:rsidRPr="00E6327E" w:rsidRDefault="00954BB5" w:rsidP="00954BB5">
            <w:pPr>
              <w:rPr>
                <w:rFonts w:ascii="Gill Sans MT" w:hAnsi="Gill Sans MT" w:cs="Arial"/>
                <w:iCs/>
                <w:sz w:val="20"/>
              </w:rPr>
            </w:pPr>
            <w:r w:rsidRPr="00E6327E">
              <w:rPr>
                <w:rFonts w:ascii="Gill Sans MT" w:hAnsi="Gill Sans MT" w:cs="Arial"/>
                <w:iCs/>
                <w:sz w:val="20"/>
              </w:rPr>
              <w:lastRenderedPageBreak/>
              <w:t>A 0.5 Selection of main implementing partners &amp; country teams</w:t>
            </w:r>
            <w:r w:rsidRPr="00E6327E">
              <w:rPr>
                <w:rFonts w:ascii="Gill Sans MT" w:hAnsi="Gill Sans MT" w:cs="Arial"/>
                <w:b/>
                <w:iCs/>
                <w:sz w:val="20"/>
                <w:shd w:val="clear" w:color="auto" w:fill="BFBFBF" w:themeFill="background1" w:themeFillShade="BF"/>
              </w:rPr>
              <w:t xml:space="preserve"> </w:t>
            </w:r>
          </w:p>
        </w:tc>
        <w:tc>
          <w:tcPr>
            <w:tcW w:w="425" w:type="dxa"/>
          </w:tcPr>
          <w:p w14:paraId="5CF17D3F" w14:textId="77777777" w:rsidR="00954BB5" w:rsidRPr="00E6327E" w:rsidRDefault="00954BB5" w:rsidP="00954BB5">
            <w:pPr>
              <w:spacing w:before="120"/>
              <w:rPr>
                <w:rFonts w:ascii="Gill Sans MT" w:hAnsi="Gill Sans MT" w:cs="Arial"/>
                <w:snapToGrid/>
                <w:sz w:val="20"/>
                <w:lang w:eastAsia="en-GB"/>
              </w:rPr>
            </w:pPr>
          </w:p>
        </w:tc>
        <w:tc>
          <w:tcPr>
            <w:tcW w:w="425" w:type="dxa"/>
            <w:shd w:val="clear" w:color="auto" w:fill="auto"/>
          </w:tcPr>
          <w:p w14:paraId="375EBC58" w14:textId="77777777" w:rsidR="00954BB5" w:rsidRPr="00E6327E" w:rsidRDefault="00954BB5" w:rsidP="00954BB5">
            <w:pPr>
              <w:spacing w:before="120"/>
              <w:rPr>
                <w:rFonts w:ascii="Gill Sans MT" w:hAnsi="Gill Sans MT" w:cs="Arial"/>
                <w:snapToGrid/>
                <w:sz w:val="20"/>
                <w:lang w:eastAsia="en-GB"/>
              </w:rPr>
            </w:pPr>
          </w:p>
        </w:tc>
        <w:tc>
          <w:tcPr>
            <w:tcW w:w="425" w:type="dxa"/>
            <w:shd w:val="clear" w:color="auto" w:fill="A6A6A6" w:themeFill="background1" w:themeFillShade="A6"/>
          </w:tcPr>
          <w:p w14:paraId="486C495F" w14:textId="77777777" w:rsidR="00954BB5" w:rsidRPr="00E6327E" w:rsidRDefault="00954BB5" w:rsidP="00954BB5">
            <w:pPr>
              <w:spacing w:before="120"/>
              <w:rPr>
                <w:rFonts w:ascii="Gill Sans MT" w:hAnsi="Gill Sans MT" w:cs="Arial"/>
                <w:snapToGrid/>
                <w:sz w:val="20"/>
                <w:lang w:eastAsia="en-GB"/>
              </w:rPr>
            </w:pPr>
          </w:p>
        </w:tc>
        <w:tc>
          <w:tcPr>
            <w:tcW w:w="503" w:type="dxa"/>
            <w:shd w:val="clear" w:color="auto" w:fill="A6A6A6" w:themeFill="background1" w:themeFillShade="A6"/>
          </w:tcPr>
          <w:p w14:paraId="7D478D56" w14:textId="77777777" w:rsidR="00954BB5" w:rsidRPr="00E6327E" w:rsidRDefault="00954BB5"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3D06158D" w14:textId="77777777" w:rsidR="00954BB5" w:rsidRPr="00E6327E" w:rsidRDefault="00954BB5" w:rsidP="00954BB5">
            <w:pPr>
              <w:spacing w:before="120"/>
              <w:rPr>
                <w:rFonts w:ascii="Gill Sans MT" w:hAnsi="Gill Sans MT" w:cs="Arial"/>
                <w:snapToGrid/>
                <w:sz w:val="20"/>
                <w:lang w:eastAsia="en-GB"/>
              </w:rPr>
            </w:pPr>
          </w:p>
        </w:tc>
        <w:tc>
          <w:tcPr>
            <w:tcW w:w="451" w:type="dxa"/>
            <w:shd w:val="clear" w:color="auto" w:fill="FFFFFF" w:themeFill="background1"/>
          </w:tcPr>
          <w:p w14:paraId="2D759F0F" w14:textId="77777777" w:rsidR="00954BB5" w:rsidRPr="00E6327E" w:rsidRDefault="00954BB5" w:rsidP="00954BB5">
            <w:pPr>
              <w:spacing w:before="120"/>
              <w:rPr>
                <w:rFonts w:ascii="Gill Sans MT" w:hAnsi="Gill Sans MT" w:cs="Arial"/>
                <w:snapToGrid/>
                <w:sz w:val="20"/>
                <w:lang w:eastAsia="en-GB"/>
              </w:rPr>
            </w:pPr>
          </w:p>
        </w:tc>
        <w:tc>
          <w:tcPr>
            <w:tcW w:w="477" w:type="dxa"/>
            <w:shd w:val="clear" w:color="auto" w:fill="FFFFFF" w:themeFill="background1"/>
          </w:tcPr>
          <w:p w14:paraId="1463DE50" w14:textId="77777777" w:rsidR="00954BB5" w:rsidRPr="00E6327E" w:rsidRDefault="00954BB5" w:rsidP="00954BB5">
            <w:pPr>
              <w:spacing w:before="120"/>
              <w:rPr>
                <w:rFonts w:ascii="Gill Sans MT" w:hAnsi="Gill Sans MT" w:cs="Arial"/>
                <w:snapToGrid/>
                <w:sz w:val="20"/>
                <w:lang w:eastAsia="en-GB"/>
              </w:rPr>
            </w:pPr>
          </w:p>
        </w:tc>
        <w:tc>
          <w:tcPr>
            <w:tcW w:w="464" w:type="dxa"/>
            <w:shd w:val="clear" w:color="auto" w:fill="FFFFFF" w:themeFill="background1"/>
          </w:tcPr>
          <w:p w14:paraId="56547110" w14:textId="77777777" w:rsidR="00954BB5" w:rsidRPr="00E6327E" w:rsidRDefault="00954BB5" w:rsidP="00954BB5">
            <w:pPr>
              <w:spacing w:before="120"/>
              <w:rPr>
                <w:rFonts w:ascii="Gill Sans MT" w:hAnsi="Gill Sans MT" w:cs="Arial"/>
                <w:snapToGrid/>
                <w:sz w:val="20"/>
                <w:lang w:eastAsia="en-GB"/>
              </w:rPr>
            </w:pPr>
          </w:p>
        </w:tc>
        <w:tc>
          <w:tcPr>
            <w:tcW w:w="476" w:type="dxa"/>
            <w:shd w:val="clear" w:color="auto" w:fill="FFFFFF" w:themeFill="background1"/>
          </w:tcPr>
          <w:p w14:paraId="00825007" w14:textId="77777777" w:rsidR="00954BB5" w:rsidRPr="00E6327E" w:rsidRDefault="00954BB5" w:rsidP="00954BB5">
            <w:pPr>
              <w:spacing w:before="120"/>
              <w:rPr>
                <w:rFonts w:ascii="Gill Sans MT" w:hAnsi="Gill Sans MT" w:cs="Arial"/>
                <w:snapToGrid/>
                <w:sz w:val="20"/>
                <w:lang w:eastAsia="en-GB"/>
              </w:rPr>
            </w:pPr>
          </w:p>
        </w:tc>
        <w:tc>
          <w:tcPr>
            <w:tcW w:w="452" w:type="dxa"/>
          </w:tcPr>
          <w:p w14:paraId="2244CE86" w14:textId="77777777" w:rsidR="00954BB5" w:rsidRPr="00E6327E" w:rsidRDefault="00954BB5" w:rsidP="00954BB5">
            <w:pPr>
              <w:spacing w:before="120"/>
              <w:rPr>
                <w:rFonts w:ascii="Gill Sans MT" w:hAnsi="Gill Sans MT" w:cs="Arial"/>
                <w:snapToGrid/>
                <w:sz w:val="20"/>
                <w:lang w:eastAsia="en-GB"/>
              </w:rPr>
            </w:pPr>
          </w:p>
        </w:tc>
        <w:tc>
          <w:tcPr>
            <w:tcW w:w="464" w:type="dxa"/>
          </w:tcPr>
          <w:p w14:paraId="44B3A413" w14:textId="77777777" w:rsidR="00954BB5" w:rsidRPr="00E6327E" w:rsidRDefault="00954BB5" w:rsidP="00954BB5">
            <w:pPr>
              <w:spacing w:before="120"/>
              <w:rPr>
                <w:rFonts w:ascii="Gill Sans MT" w:hAnsi="Gill Sans MT" w:cs="Arial"/>
                <w:snapToGrid/>
                <w:sz w:val="20"/>
                <w:lang w:eastAsia="en-GB"/>
              </w:rPr>
            </w:pPr>
          </w:p>
        </w:tc>
        <w:tc>
          <w:tcPr>
            <w:tcW w:w="502" w:type="dxa"/>
          </w:tcPr>
          <w:p w14:paraId="3AAA577D" w14:textId="77777777" w:rsidR="00954BB5" w:rsidRPr="00E6327E" w:rsidRDefault="00954BB5" w:rsidP="00954BB5">
            <w:pPr>
              <w:spacing w:before="120"/>
              <w:rPr>
                <w:rFonts w:ascii="Gill Sans MT" w:hAnsi="Gill Sans MT" w:cs="Arial"/>
                <w:snapToGrid/>
                <w:sz w:val="20"/>
                <w:lang w:eastAsia="en-GB"/>
              </w:rPr>
            </w:pPr>
          </w:p>
        </w:tc>
        <w:tc>
          <w:tcPr>
            <w:tcW w:w="1984" w:type="dxa"/>
          </w:tcPr>
          <w:p w14:paraId="33EB2BD4" w14:textId="77777777" w:rsidR="00954BB5" w:rsidRPr="00E6327E" w:rsidRDefault="00954BB5" w:rsidP="00954BB5">
            <w:pPr>
              <w:spacing w:before="120"/>
              <w:rPr>
                <w:rFonts w:ascii="Gill Sans MT" w:hAnsi="Gill Sans MT" w:cs="Arial"/>
                <w:snapToGrid/>
                <w:sz w:val="20"/>
                <w:lang w:eastAsia="en-GB"/>
              </w:rPr>
            </w:pPr>
            <w:r w:rsidRPr="00E6327E">
              <w:rPr>
                <w:rFonts w:ascii="Gill Sans MT" w:hAnsi="Gill Sans MT" w:cs="Arial"/>
                <w:snapToGrid/>
                <w:sz w:val="20"/>
                <w:lang w:eastAsia="en-GB"/>
              </w:rPr>
              <w:t>Steering Committee, lead agency</w:t>
            </w:r>
          </w:p>
        </w:tc>
      </w:tr>
      <w:tr w:rsidR="000A40CA" w:rsidRPr="00E6327E" w14:paraId="0C654650" w14:textId="77777777" w:rsidTr="0005649E">
        <w:trPr>
          <w:cantSplit/>
        </w:trPr>
        <w:tc>
          <w:tcPr>
            <w:tcW w:w="2127" w:type="dxa"/>
          </w:tcPr>
          <w:p w14:paraId="11A24794" w14:textId="77777777" w:rsidR="000A40CA" w:rsidRPr="00E6327E" w:rsidRDefault="000A40CA" w:rsidP="000A40CA">
            <w:pPr>
              <w:rPr>
                <w:rFonts w:ascii="Gill Sans MT" w:hAnsi="Gill Sans MT" w:cs="Arial"/>
                <w:b/>
                <w:iCs/>
                <w:sz w:val="20"/>
              </w:rPr>
            </w:pPr>
            <w:r w:rsidRPr="00E6327E">
              <w:rPr>
                <w:rFonts w:ascii="Gill Sans MT" w:hAnsi="Gill Sans MT" w:cs="Arial"/>
                <w:b/>
                <w:iCs/>
                <w:sz w:val="20"/>
              </w:rPr>
              <w:t>A 1 Capacity development of partnership members &amp; implementing partners</w:t>
            </w:r>
          </w:p>
        </w:tc>
        <w:tc>
          <w:tcPr>
            <w:tcW w:w="425" w:type="dxa"/>
          </w:tcPr>
          <w:p w14:paraId="19A0B0E4" w14:textId="77777777" w:rsidR="000A40CA" w:rsidRPr="00E6327E" w:rsidRDefault="000A40CA" w:rsidP="00954BB5">
            <w:pPr>
              <w:spacing w:before="120"/>
              <w:rPr>
                <w:rFonts w:ascii="Gill Sans MT" w:hAnsi="Gill Sans MT" w:cs="Arial"/>
                <w:snapToGrid/>
                <w:sz w:val="20"/>
                <w:lang w:eastAsia="en-GB"/>
              </w:rPr>
            </w:pPr>
          </w:p>
        </w:tc>
        <w:tc>
          <w:tcPr>
            <w:tcW w:w="425" w:type="dxa"/>
          </w:tcPr>
          <w:p w14:paraId="44AED02D" w14:textId="77777777" w:rsidR="000A40CA" w:rsidRPr="00E6327E" w:rsidRDefault="000A40CA" w:rsidP="00954BB5">
            <w:pPr>
              <w:spacing w:before="120"/>
              <w:rPr>
                <w:rFonts w:ascii="Gill Sans MT" w:hAnsi="Gill Sans MT" w:cs="Arial"/>
                <w:snapToGrid/>
                <w:sz w:val="20"/>
                <w:lang w:eastAsia="en-GB"/>
              </w:rPr>
            </w:pPr>
          </w:p>
        </w:tc>
        <w:tc>
          <w:tcPr>
            <w:tcW w:w="425" w:type="dxa"/>
            <w:shd w:val="clear" w:color="auto" w:fill="auto"/>
          </w:tcPr>
          <w:p w14:paraId="017534C7" w14:textId="77777777" w:rsidR="000A40CA" w:rsidRPr="00E6327E" w:rsidRDefault="000A40CA" w:rsidP="00954BB5">
            <w:pPr>
              <w:spacing w:before="120"/>
              <w:rPr>
                <w:rFonts w:ascii="Gill Sans MT" w:hAnsi="Gill Sans MT" w:cs="Arial"/>
                <w:snapToGrid/>
                <w:sz w:val="20"/>
                <w:lang w:eastAsia="en-GB"/>
              </w:rPr>
            </w:pPr>
          </w:p>
        </w:tc>
        <w:tc>
          <w:tcPr>
            <w:tcW w:w="503" w:type="dxa"/>
            <w:shd w:val="clear" w:color="auto" w:fill="A6A6A6" w:themeFill="background1" w:themeFillShade="A6"/>
          </w:tcPr>
          <w:p w14:paraId="08767563"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43820832" w14:textId="77777777" w:rsidR="000A40CA" w:rsidRPr="00E6327E" w:rsidRDefault="000A40CA" w:rsidP="00954BB5">
            <w:pPr>
              <w:spacing w:before="120"/>
              <w:rPr>
                <w:rFonts w:ascii="Gill Sans MT" w:hAnsi="Gill Sans MT" w:cs="Arial"/>
                <w:snapToGrid/>
                <w:sz w:val="20"/>
                <w:lang w:eastAsia="en-GB"/>
              </w:rPr>
            </w:pPr>
          </w:p>
        </w:tc>
        <w:tc>
          <w:tcPr>
            <w:tcW w:w="451" w:type="dxa"/>
            <w:shd w:val="clear" w:color="auto" w:fill="A6A6A6" w:themeFill="background1" w:themeFillShade="A6"/>
          </w:tcPr>
          <w:p w14:paraId="6E81321A" w14:textId="77777777" w:rsidR="000A40CA" w:rsidRPr="00E6327E" w:rsidRDefault="000A40CA" w:rsidP="00954BB5">
            <w:pPr>
              <w:spacing w:before="120"/>
              <w:rPr>
                <w:rFonts w:ascii="Gill Sans MT" w:hAnsi="Gill Sans MT" w:cs="Arial"/>
                <w:snapToGrid/>
                <w:sz w:val="20"/>
                <w:lang w:eastAsia="en-GB"/>
              </w:rPr>
            </w:pPr>
          </w:p>
        </w:tc>
        <w:tc>
          <w:tcPr>
            <w:tcW w:w="477" w:type="dxa"/>
            <w:shd w:val="clear" w:color="auto" w:fill="A6A6A6" w:themeFill="background1" w:themeFillShade="A6"/>
          </w:tcPr>
          <w:p w14:paraId="6D6BFFFC"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63486027" w14:textId="77777777" w:rsidR="000A40CA" w:rsidRPr="00E6327E" w:rsidRDefault="000A40CA" w:rsidP="00954BB5">
            <w:pPr>
              <w:spacing w:before="120"/>
              <w:rPr>
                <w:rFonts w:ascii="Gill Sans MT" w:hAnsi="Gill Sans MT" w:cs="Arial"/>
                <w:snapToGrid/>
                <w:sz w:val="20"/>
                <w:lang w:eastAsia="en-GB"/>
              </w:rPr>
            </w:pPr>
          </w:p>
        </w:tc>
        <w:tc>
          <w:tcPr>
            <w:tcW w:w="476" w:type="dxa"/>
            <w:shd w:val="clear" w:color="auto" w:fill="A6A6A6" w:themeFill="background1" w:themeFillShade="A6"/>
          </w:tcPr>
          <w:p w14:paraId="6A9DB0E0" w14:textId="77777777" w:rsidR="000A40CA" w:rsidRPr="00E6327E" w:rsidRDefault="000A40CA" w:rsidP="00954BB5">
            <w:pPr>
              <w:spacing w:before="120"/>
              <w:rPr>
                <w:rFonts w:ascii="Gill Sans MT" w:hAnsi="Gill Sans MT" w:cs="Arial"/>
                <w:snapToGrid/>
                <w:sz w:val="20"/>
                <w:lang w:eastAsia="en-GB"/>
              </w:rPr>
            </w:pPr>
          </w:p>
        </w:tc>
        <w:tc>
          <w:tcPr>
            <w:tcW w:w="452" w:type="dxa"/>
            <w:shd w:val="clear" w:color="auto" w:fill="A6A6A6" w:themeFill="background1" w:themeFillShade="A6"/>
          </w:tcPr>
          <w:p w14:paraId="3E97731E"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53281566" w14:textId="77777777" w:rsidR="000A40CA" w:rsidRPr="00E6327E" w:rsidRDefault="000A40CA" w:rsidP="00954BB5">
            <w:pPr>
              <w:spacing w:before="120"/>
              <w:rPr>
                <w:rFonts w:ascii="Gill Sans MT" w:hAnsi="Gill Sans MT" w:cs="Arial"/>
                <w:snapToGrid/>
                <w:sz w:val="20"/>
                <w:lang w:eastAsia="en-GB"/>
              </w:rPr>
            </w:pPr>
          </w:p>
        </w:tc>
        <w:tc>
          <w:tcPr>
            <w:tcW w:w="502" w:type="dxa"/>
            <w:shd w:val="clear" w:color="auto" w:fill="A6A6A6" w:themeFill="background1" w:themeFillShade="A6"/>
          </w:tcPr>
          <w:p w14:paraId="43C9B92E" w14:textId="77777777" w:rsidR="000A40CA" w:rsidRPr="00E6327E" w:rsidRDefault="000A40CA" w:rsidP="00954BB5">
            <w:pPr>
              <w:spacing w:before="120"/>
              <w:rPr>
                <w:rFonts w:ascii="Gill Sans MT" w:hAnsi="Gill Sans MT" w:cs="Arial"/>
                <w:snapToGrid/>
                <w:sz w:val="20"/>
                <w:lang w:eastAsia="en-GB"/>
              </w:rPr>
            </w:pPr>
          </w:p>
        </w:tc>
        <w:tc>
          <w:tcPr>
            <w:tcW w:w="1984" w:type="dxa"/>
          </w:tcPr>
          <w:p w14:paraId="2CD1EC5C" w14:textId="77777777" w:rsidR="000A40CA" w:rsidRPr="00E6327E" w:rsidRDefault="000A40CA" w:rsidP="00954BB5">
            <w:pPr>
              <w:spacing w:before="120"/>
              <w:rPr>
                <w:rFonts w:ascii="Gill Sans MT" w:hAnsi="Gill Sans MT" w:cs="Arial"/>
                <w:snapToGrid/>
                <w:sz w:val="20"/>
                <w:lang w:eastAsia="en-GB"/>
              </w:rPr>
            </w:pPr>
          </w:p>
        </w:tc>
      </w:tr>
      <w:tr w:rsidR="000A40CA" w:rsidRPr="00E6327E" w14:paraId="082979CE" w14:textId="77777777" w:rsidTr="0005649E">
        <w:trPr>
          <w:cantSplit/>
        </w:trPr>
        <w:tc>
          <w:tcPr>
            <w:tcW w:w="2127" w:type="dxa"/>
          </w:tcPr>
          <w:p w14:paraId="24472A14" w14:textId="77777777" w:rsidR="000A40CA" w:rsidRPr="00E6327E" w:rsidRDefault="000A40CA" w:rsidP="000A40CA">
            <w:pPr>
              <w:rPr>
                <w:rFonts w:ascii="Gill Sans MT" w:hAnsi="Gill Sans MT" w:cs="Arial"/>
                <w:iCs/>
                <w:sz w:val="20"/>
              </w:rPr>
            </w:pPr>
            <w:r w:rsidRPr="00E6327E">
              <w:rPr>
                <w:rFonts w:ascii="Gill Sans MT" w:hAnsi="Gill Sans MT" w:cs="Arial"/>
                <w:iCs/>
                <w:sz w:val="20"/>
              </w:rPr>
              <w:t>A 1.1 Development of Joint Implementation Framework methodology</w:t>
            </w:r>
          </w:p>
        </w:tc>
        <w:tc>
          <w:tcPr>
            <w:tcW w:w="425" w:type="dxa"/>
          </w:tcPr>
          <w:p w14:paraId="592611E3" w14:textId="77777777" w:rsidR="000A40CA" w:rsidRPr="00E6327E" w:rsidRDefault="000A40CA" w:rsidP="00954BB5">
            <w:pPr>
              <w:spacing w:before="120"/>
              <w:rPr>
                <w:rFonts w:ascii="Gill Sans MT" w:hAnsi="Gill Sans MT" w:cs="Arial"/>
                <w:snapToGrid/>
                <w:sz w:val="20"/>
                <w:lang w:eastAsia="en-GB"/>
              </w:rPr>
            </w:pPr>
          </w:p>
        </w:tc>
        <w:tc>
          <w:tcPr>
            <w:tcW w:w="425" w:type="dxa"/>
          </w:tcPr>
          <w:p w14:paraId="24891C64" w14:textId="77777777" w:rsidR="000A40CA" w:rsidRPr="00E6327E" w:rsidRDefault="000A40CA" w:rsidP="00954BB5">
            <w:pPr>
              <w:spacing w:before="120"/>
              <w:rPr>
                <w:rFonts w:ascii="Gill Sans MT" w:hAnsi="Gill Sans MT" w:cs="Arial"/>
                <w:snapToGrid/>
                <w:sz w:val="20"/>
                <w:lang w:eastAsia="en-GB"/>
              </w:rPr>
            </w:pPr>
          </w:p>
        </w:tc>
        <w:tc>
          <w:tcPr>
            <w:tcW w:w="425" w:type="dxa"/>
            <w:shd w:val="clear" w:color="auto" w:fill="auto"/>
          </w:tcPr>
          <w:p w14:paraId="3B12E386" w14:textId="77777777" w:rsidR="000A40CA" w:rsidRPr="00E6327E" w:rsidRDefault="000A40CA" w:rsidP="00954BB5">
            <w:pPr>
              <w:spacing w:before="120"/>
              <w:rPr>
                <w:rFonts w:ascii="Gill Sans MT" w:hAnsi="Gill Sans MT" w:cs="Arial"/>
                <w:snapToGrid/>
                <w:sz w:val="20"/>
                <w:lang w:eastAsia="en-GB"/>
              </w:rPr>
            </w:pPr>
          </w:p>
        </w:tc>
        <w:tc>
          <w:tcPr>
            <w:tcW w:w="503" w:type="dxa"/>
            <w:shd w:val="clear" w:color="auto" w:fill="A6A6A6" w:themeFill="background1" w:themeFillShade="A6"/>
          </w:tcPr>
          <w:p w14:paraId="5EAF5230"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6A6A6" w:themeFill="background1" w:themeFillShade="A6"/>
          </w:tcPr>
          <w:p w14:paraId="06F0D25C" w14:textId="77777777" w:rsidR="000A40CA" w:rsidRPr="00E6327E" w:rsidRDefault="000A40CA" w:rsidP="00954BB5">
            <w:pPr>
              <w:spacing w:before="120"/>
              <w:rPr>
                <w:rFonts w:ascii="Gill Sans MT" w:hAnsi="Gill Sans MT" w:cs="Arial"/>
                <w:snapToGrid/>
                <w:sz w:val="20"/>
                <w:lang w:eastAsia="en-GB"/>
              </w:rPr>
            </w:pPr>
          </w:p>
        </w:tc>
        <w:tc>
          <w:tcPr>
            <w:tcW w:w="451" w:type="dxa"/>
            <w:shd w:val="clear" w:color="auto" w:fill="A6A6A6" w:themeFill="background1" w:themeFillShade="A6"/>
          </w:tcPr>
          <w:p w14:paraId="5FC2BB82" w14:textId="77777777" w:rsidR="000A40CA" w:rsidRPr="00E6327E" w:rsidRDefault="000A40CA" w:rsidP="00954BB5">
            <w:pPr>
              <w:spacing w:before="120"/>
              <w:rPr>
                <w:rFonts w:ascii="Gill Sans MT" w:hAnsi="Gill Sans MT" w:cs="Arial"/>
                <w:snapToGrid/>
                <w:sz w:val="20"/>
                <w:lang w:eastAsia="en-GB"/>
              </w:rPr>
            </w:pPr>
          </w:p>
        </w:tc>
        <w:tc>
          <w:tcPr>
            <w:tcW w:w="477" w:type="dxa"/>
            <w:shd w:val="clear" w:color="auto" w:fill="A6A6A6" w:themeFill="background1" w:themeFillShade="A6"/>
          </w:tcPr>
          <w:p w14:paraId="4CA04AE2"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uto"/>
          </w:tcPr>
          <w:p w14:paraId="3C65A614" w14:textId="77777777" w:rsidR="000A40CA" w:rsidRPr="00E6327E" w:rsidRDefault="000A40CA" w:rsidP="00954BB5">
            <w:pPr>
              <w:spacing w:before="120"/>
              <w:rPr>
                <w:rFonts w:ascii="Gill Sans MT" w:hAnsi="Gill Sans MT" w:cs="Arial"/>
                <w:snapToGrid/>
                <w:sz w:val="20"/>
                <w:lang w:eastAsia="en-GB"/>
              </w:rPr>
            </w:pPr>
          </w:p>
        </w:tc>
        <w:tc>
          <w:tcPr>
            <w:tcW w:w="476" w:type="dxa"/>
            <w:shd w:val="clear" w:color="auto" w:fill="auto"/>
          </w:tcPr>
          <w:p w14:paraId="22A12F46" w14:textId="77777777" w:rsidR="000A40CA" w:rsidRPr="00E6327E" w:rsidRDefault="000A40CA" w:rsidP="00954BB5">
            <w:pPr>
              <w:spacing w:before="120"/>
              <w:rPr>
                <w:rFonts w:ascii="Gill Sans MT" w:hAnsi="Gill Sans MT" w:cs="Arial"/>
                <w:snapToGrid/>
                <w:sz w:val="20"/>
                <w:lang w:eastAsia="en-GB"/>
              </w:rPr>
            </w:pPr>
          </w:p>
        </w:tc>
        <w:tc>
          <w:tcPr>
            <w:tcW w:w="452" w:type="dxa"/>
            <w:shd w:val="clear" w:color="auto" w:fill="auto"/>
          </w:tcPr>
          <w:p w14:paraId="1C9F5A63"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uto"/>
          </w:tcPr>
          <w:p w14:paraId="285B4628" w14:textId="77777777" w:rsidR="000A40CA" w:rsidRPr="00E6327E" w:rsidRDefault="000A40CA" w:rsidP="00954BB5">
            <w:pPr>
              <w:spacing w:before="120"/>
              <w:rPr>
                <w:rFonts w:ascii="Gill Sans MT" w:hAnsi="Gill Sans MT" w:cs="Arial"/>
                <w:snapToGrid/>
                <w:sz w:val="20"/>
                <w:lang w:eastAsia="en-GB"/>
              </w:rPr>
            </w:pPr>
          </w:p>
        </w:tc>
        <w:tc>
          <w:tcPr>
            <w:tcW w:w="502" w:type="dxa"/>
            <w:shd w:val="clear" w:color="auto" w:fill="auto"/>
          </w:tcPr>
          <w:p w14:paraId="509F3D3A" w14:textId="77777777" w:rsidR="000A40CA" w:rsidRPr="00E6327E" w:rsidRDefault="000A40CA" w:rsidP="00954BB5">
            <w:pPr>
              <w:spacing w:before="120"/>
              <w:rPr>
                <w:rFonts w:ascii="Gill Sans MT" w:hAnsi="Gill Sans MT" w:cs="Arial"/>
                <w:snapToGrid/>
                <w:sz w:val="20"/>
                <w:lang w:eastAsia="en-GB"/>
              </w:rPr>
            </w:pPr>
          </w:p>
        </w:tc>
        <w:tc>
          <w:tcPr>
            <w:tcW w:w="1984" w:type="dxa"/>
          </w:tcPr>
          <w:p w14:paraId="07FCCBF7" w14:textId="77777777" w:rsidR="000A40CA" w:rsidRPr="00E6327E" w:rsidRDefault="000A40CA" w:rsidP="00CB71D5">
            <w:pPr>
              <w:spacing w:before="120"/>
              <w:rPr>
                <w:rFonts w:ascii="Gill Sans MT" w:hAnsi="Gill Sans MT" w:cs="Arial"/>
                <w:snapToGrid/>
                <w:sz w:val="20"/>
                <w:lang w:eastAsia="en-GB"/>
              </w:rPr>
            </w:pPr>
            <w:r w:rsidRPr="00E6327E">
              <w:rPr>
                <w:rFonts w:ascii="Gill Sans MT" w:hAnsi="Gill Sans MT" w:cs="Arial"/>
                <w:snapToGrid/>
                <w:sz w:val="20"/>
                <w:lang w:eastAsia="en-GB"/>
              </w:rPr>
              <w:t xml:space="preserve">Lead agency, Project Management Unit, </w:t>
            </w:r>
            <w:r w:rsidR="00CB71D5" w:rsidRPr="00E6327E">
              <w:rPr>
                <w:rFonts w:ascii="Gill Sans MT" w:hAnsi="Gill Sans MT" w:cs="Arial"/>
                <w:snapToGrid/>
                <w:sz w:val="20"/>
                <w:lang w:eastAsia="en-GB"/>
              </w:rPr>
              <w:t>Steering Committee</w:t>
            </w:r>
          </w:p>
        </w:tc>
      </w:tr>
      <w:tr w:rsidR="000A40CA" w:rsidRPr="00E6327E" w14:paraId="203CE7BB" w14:textId="77777777" w:rsidTr="0005649E">
        <w:trPr>
          <w:cantSplit/>
        </w:trPr>
        <w:tc>
          <w:tcPr>
            <w:tcW w:w="2127" w:type="dxa"/>
          </w:tcPr>
          <w:p w14:paraId="3A329AB8" w14:textId="77777777" w:rsidR="000A40CA" w:rsidRPr="00E6327E" w:rsidRDefault="000A40CA" w:rsidP="000A40CA">
            <w:pPr>
              <w:rPr>
                <w:rFonts w:ascii="Gill Sans MT" w:hAnsi="Gill Sans MT" w:cs="Arial"/>
                <w:iCs/>
                <w:sz w:val="20"/>
              </w:rPr>
            </w:pPr>
            <w:r w:rsidRPr="00E6327E">
              <w:rPr>
                <w:rFonts w:ascii="Gill Sans MT" w:hAnsi="Gill Sans MT" w:cs="Arial"/>
                <w:iCs/>
                <w:sz w:val="20"/>
              </w:rPr>
              <w:t>A 1.2 Capacity strengthening and awareness raising targeted to the extended group of partners</w:t>
            </w:r>
          </w:p>
        </w:tc>
        <w:tc>
          <w:tcPr>
            <w:tcW w:w="425" w:type="dxa"/>
          </w:tcPr>
          <w:p w14:paraId="4266583D" w14:textId="77777777" w:rsidR="000A40CA" w:rsidRPr="00E6327E" w:rsidRDefault="000A40CA" w:rsidP="00954BB5">
            <w:pPr>
              <w:spacing w:before="120"/>
              <w:rPr>
                <w:rFonts w:ascii="Gill Sans MT" w:hAnsi="Gill Sans MT" w:cs="Arial"/>
                <w:snapToGrid/>
                <w:sz w:val="20"/>
                <w:lang w:eastAsia="en-GB"/>
              </w:rPr>
            </w:pPr>
          </w:p>
        </w:tc>
        <w:tc>
          <w:tcPr>
            <w:tcW w:w="425" w:type="dxa"/>
          </w:tcPr>
          <w:p w14:paraId="6B53FC5E" w14:textId="77777777" w:rsidR="000A40CA" w:rsidRPr="00E6327E" w:rsidRDefault="000A40CA" w:rsidP="00954BB5">
            <w:pPr>
              <w:spacing w:before="120"/>
              <w:rPr>
                <w:rFonts w:ascii="Gill Sans MT" w:hAnsi="Gill Sans MT" w:cs="Arial"/>
                <w:snapToGrid/>
                <w:sz w:val="20"/>
                <w:lang w:eastAsia="en-GB"/>
              </w:rPr>
            </w:pPr>
          </w:p>
        </w:tc>
        <w:tc>
          <w:tcPr>
            <w:tcW w:w="425" w:type="dxa"/>
            <w:shd w:val="clear" w:color="auto" w:fill="auto"/>
          </w:tcPr>
          <w:p w14:paraId="100584AF" w14:textId="77777777" w:rsidR="000A40CA" w:rsidRPr="00E6327E" w:rsidRDefault="000A40CA" w:rsidP="00954BB5">
            <w:pPr>
              <w:spacing w:before="120"/>
              <w:rPr>
                <w:rFonts w:ascii="Gill Sans MT" w:hAnsi="Gill Sans MT" w:cs="Arial"/>
                <w:snapToGrid/>
                <w:sz w:val="20"/>
                <w:lang w:eastAsia="en-GB"/>
              </w:rPr>
            </w:pPr>
          </w:p>
        </w:tc>
        <w:tc>
          <w:tcPr>
            <w:tcW w:w="503" w:type="dxa"/>
            <w:shd w:val="clear" w:color="auto" w:fill="auto"/>
          </w:tcPr>
          <w:p w14:paraId="3EBFDBA8"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uto"/>
          </w:tcPr>
          <w:p w14:paraId="615A8AB4" w14:textId="77777777" w:rsidR="000A40CA" w:rsidRPr="00E6327E" w:rsidRDefault="000A40CA" w:rsidP="00954BB5">
            <w:pPr>
              <w:spacing w:before="120"/>
              <w:rPr>
                <w:rFonts w:ascii="Gill Sans MT" w:hAnsi="Gill Sans MT" w:cs="Arial"/>
                <w:snapToGrid/>
                <w:sz w:val="20"/>
                <w:lang w:eastAsia="en-GB"/>
              </w:rPr>
            </w:pPr>
          </w:p>
        </w:tc>
        <w:tc>
          <w:tcPr>
            <w:tcW w:w="451" w:type="dxa"/>
            <w:shd w:val="clear" w:color="auto" w:fill="BFBFBF" w:themeFill="background1" w:themeFillShade="BF"/>
          </w:tcPr>
          <w:p w14:paraId="698810F3" w14:textId="77777777" w:rsidR="000A40CA" w:rsidRPr="00E6327E" w:rsidRDefault="000A40CA" w:rsidP="00954BB5">
            <w:pPr>
              <w:spacing w:before="120"/>
              <w:rPr>
                <w:rFonts w:ascii="Gill Sans MT" w:hAnsi="Gill Sans MT" w:cs="Arial"/>
                <w:snapToGrid/>
                <w:sz w:val="20"/>
                <w:lang w:eastAsia="en-GB"/>
              </w:rPr>
            </w:pPr>
          </w:p>
        </w:tc>
        <w:tc>
          <w:tcPr>
            <w:tcW w:w="477" w:type="dxa"/>
            <w:shd w:val="clear" w:color="auto" w:fill="auto"/>
          </w:tcPr>
          <w:p w14:paraId="23FF3A42"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uto"/>
          </w:tcPr>
          <w:p w14:paraId="116AB2BF" w14:textId="77777777" w:rsidR="000A40CA" w:rsidRPr="00E6327E" w:rsidRDefault="000A40CA" w:rsidP="00954BB5">
            <w:pPr>
              <w:spacing w:before="120"/>
              <w:rPr>
                <w:rFonts w:ascii="Gill Sans MT" w:hAnsi="Gill Sans MT" w:cs="Arial"/>
                <w:snapToGrid/>
                <w:sz w:val="20"/>
                <w:lang w:eastAsia="en-GB"/>
              </w:rPr>
            </w:pPr>
          </w:p>
        </w:tc>
        <w:tc>
          <w:tcPr>
            <w:tcW w:w="476" w:type="dxa"/>
            <w:shd w:val="clear" w:color="auto" w:fill="FFFFFF" w:themeFill="background1"/>
          </w:tcPr>
          <w:p w14:paraId="455808C7" w14:textId="77777777" w:rsidR="000A40CA" w:rsidRPr="00E6327E" w:rsidRDefault="000A40CA" w:rsidP="00954BB5">
            <w:pPr>
              <w:spacing w:before="120"/>
              <w:rPr>
                <w:rFonts w:ascii="Gill Sans MT" w:hAnsi="Gill Sans MT" w:cs="Arial"/>
                <w:snapToGrid/>
                <w:sz w:val="20"/>
                <w:lang w:eastAsia="en-GB"/>
              </w:rPr>
            </w:pPr>
          </w:p>
        </w:tc>
        <w:tc>
          <w:tcPr>
            <w:tcW w:w="452" w:type="dxa"/>
            <w:shd w:val="clear" w:color="auto" w:fill="auto"/>
          </w:tcPr>
          <w:p w14:paraId="5D558765" w14:textId="77777777" w:rsidR="000A40CA" w:rsidRPr="00E6327E" w:rsidRDefault="000A40CA" w:rsidP="00954BB5">
            <w:pPr>
              <w:spacing w:before="120"/>
              <w:rPr>
                <w:rFonts w:ascii="Gill Sans MT" w:hAnsi="Gill Sans MT" w:cs="Arial"/>
                <w:snapToGrid/>
                <w:sz w:val="20"/>
                <w:lang w:eastAsia="en-GB"/>
              </w:rPr>
            </w:pPr>
          </w:p>
        </w:tc>
        <w:tc>
          <w:tcPr>
            <w:tcW w:w="464" w:type="dxa"/>
            <w:shd w:val="clear" w:color="auto" w:fill="auto"/>
          </w:tcPr>
          <w:p w14:paraId="35380403" w14:textId="77777777" w:rsidR="000A40CA" w:rsidRPr="00E6327E" w:rsidRDefault="000A40CA" w:rsidP="00954BB5">
            <w:pPr>
              <w:spacing w:before="120"/>
              <w:rPr>
                <w:rFonts w:ascii="Gill Sans MT" w:hAnsi="Gill Sans MT" w:cs="Arial"/>
                <w:snapToGrid/>
                <w:sz w:val="20"/>
                <w:lang w:eastAsia="en-GB"/>
              </w:rPr>
            </w:pPr>
          </w:p>
        </w:tc>
        <w:tc>
          <w:tcPr>
            <w:tcW w:w="502" w:type="dxa"/>
            <w:shd w:val="clear" w:color="auto" w:fill="A6A6A6" w:themeFill="background1" w:themeFillShade="A6"/>
          </w:tcPr>
          <w:p w14:paraId="40FEA428" w14:textId="77777777" w:rsidR="000A40CA" w:rsidRPr="00E6327E" w:rsidRDefault="000A40CA" w:rsidP="00954BB5">
            <w:pPr>
              <w:spacing w:before="120"/>
              <w:rPr>
                <w:rFonts w:ascii="Gill Sans MT" w:hAnsi="Gill Sans MT" w:cs="Arial"/>
                <w:snapToGrid/>
                <w:sz w:val="20"/>
                <w:lang w:eastAsia="en-GB"/>
              </w:rPr>
            </w:pPr>
          </w:p>
        </w:tc>
        <w:tc>
          <w:tcPr>
            <w:tcW w:w="1984" w:type="dxa"/>
          </w:tcPr>
          <w:p w14:paraId="03EC6DCC" w14:textId="77777777" w:rsidR="000A40CA" w:rsidRPr="00E6327E" w:rsidRDefault="000A40CA" w:rsidP="000A40CA">
            <w:pPr>
              <w:spacing w:before="120"/>
              <w:rPr>
                <w:rFonts w:ascii="Gill Sans MT" w:hAnsi="Gill Sans MT" w:cs="Arial"/>
                <w:snapToGrid/>
                <w:sz w:val="20"/>
                <w:lang w:eastAsia="en-GB"/>
              </w:rPr>
            </w:pPr>
            <w:r w:rsidRPr="00E6327E">
              <w:rPr>
                <w:rFonts w:ascii="Gill Sans MT" w:hAnsi="Gill Sans MT" w:cs="Arial"/>
                <w:snapToGrid/>
                <w:sz w:val="20"/>
                <w:lang w:eastAsia="en-GB"/>
              </w:rPr>
              <w:t>Lead agency, Project Management Unit, Steering Committee</w:t>
            </w:r>
          </w:p>
        </w:tc>
      </w:tr>
    </w:tbl>
    <w:p w14:paraId="5B92A263" w14:textId="77777777" w:rsidR="00954BB5" w:rsidRPr="00E6327E" w:rsidRDefault="00954BB5" w:rsidP="00954BB5">
      <w:pPr>
        <w:jc w:val="both"/>
        <w:rPr>
          <w:rFonts w:ascii="Gill Sans MT" w:hAnsi="Gill Sans MT" w:cs="Arial"/>
          <w:iCs/>
          <w:sz w:val="22"/>
          <w:szCs w:val="22"/>
        </w:rPr>
      </w:pPr>
    </w:p>
    <w:p w14:paraId="236C854F" w14:textId="77777777" w:rsidR="00750BFB" w:rsidRPr="00E6327E" w:rsidRDefault="00750BFB" w:rsidP="00750BFB">
      <w:pPr>
        <w:spacing w:before="120"/>
        <w:jc w:val="both"/>
        <w:rPr>
          <w:rFonts w:ascii="Gill Sans MT" w:hAnsi="Gill Sans MT"/>
          <w:snapToGrid/>
          <w:sz w:val="22"/>
          <w:szCs w:val="22"/>
          <w:lang w:eastAsia="en-G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50"/>
        <w:gridCol w:w="851"/>
        <w:gridCol w:w="992"/>
        <w:gridCol w:w="992"/>
        <w:gridCol w:w="992"/>
        <w:gridCol w:w="851"/>
        <w:gridCol w:w="1984"/>
      </w:tblGrid>
      <w:tr w:rsidR="000A40CA" w:rsidRPr="00E6327E" w14:paraId="45FB042D" w14:textId="77777777" w:rsidTr="00912FF7">
        <w:trPr>
          <w:cantSplit/>
        </w:trPr>
        <w:tc>
          <w:tcPr>
            <w:tcW w:w="9639" w:type="dxa"/>
            <w:gridSpan w:val="8"/>
            <w:shd w:val="clear" w:color="auto" w:fill="808080" w:themeFill="background1" w:themeFillShade="80"/>
          </w:tcPr>
          <w:p w14:paraId="1542FD45" w14:textId="77777777" w:rsidR="000A40CA" w:rsidRPr="00E6327E" w:rsidRDefault="000A40CA" w:rsidP="00714AED">
            <w:pPr>
              <w:spacing w:before="120"/>
              <w:rPr>
                <w:rFonts w:ascii="Gill Sans MT" w:hAnsi="Gill Sans MT" w:cs="Arial"/>
                <w:b/>
                <w:snapToGrid/>
                <w:color w:val="FFFFFF" w:themeColor="background1"/>
                <w:sz w:val="20"/>
                <w:highlight w:val="lightGray"/>
                <w:lang w:eastAsia="en-GB"/>
              </w:rPr>
            </w:pPr>
            <w:r w:rsidRPr="00E6327E">
              <w:rPr>
                <w:rFonts w:ascii="Gill Sans MT" w:hAnsi="Gill Sans MT" w:cs="Arial"/>
                <w:b/>
                <w:snapToGrid/>
                <w:color w:val="FFFFFF" w:themeColor="background1"/>
                <w:sz w:val="20"/>
                <w:lang w:eastAsia="en-GB"/>
              </w:rPr>
              <w:t xml:space="preserve">Year </w:t>
            </w:r>
            <w:r w:rsidR="00714AED" w:rsidRPr="00E6327E">
              <w:rPr>
                <w:rFonts w:ascii="Gill Sans MT" w:hAnsi="Gill Sans MT" w:cs="Arial"/>
                <w:b/>
                <w:snapToGrid/>
                <w:color w:val="FFFFFF" w:themeColor="background1"/>
                <w:sz w:val="20"/>
                <w:lang w:eastAsia="en-GB"/>
              </w:rPr>
              <w:t>2-4</w:t>
            </w:r>
          </w:p>
        </w:tc>
      </w:tr>
      <w:tr w:rsidR="000A40CA" w:rsidRPr="00E6327E" w14:paraId="388CD419" w14:textId="77777777" w:rsidTr="00912FF7">
        <w:trPr>
          <w:cantSplit/>
        </w:trPr>
        <w:tc>
          <w:tcPr>
            <w:tcW w:w="2127" w:type="dxa"/>
            <w:tcBorders>
              <w:top w:val="nil"/>
            </w:tcBorders>
          </w:tcPr>
          <w:p w14:paraId="49DC1075" w14:textId="77777777" w:rsidR="000A40CA" w:rsidRPr="00E6327E" w:rsidRDefault="000A40CA" w:rsidP="000A40CA">
            <w:pPr>
              <w:spacing w:before="120"/>
              <w:rPr>
                <w:rFonts w:ascii="Gill Sans MT" w:hAnsi="Gill Sans MT" w:cs="Arial"/>
                <w:snapToGrid/>
                <w:sz w:val="20"/>
                <w:lang w:eastAsia="en-GB"/>
              </w:rPr>
            </w:pPr>
          </w:p>
        </w:tc>
        <w:tc>
          <w:tcPr>
            <w:tcW w:w="5528" w:type="dxa"/>
            <w:gridSpan w:val="6"/>
            <w:tcBorders>
              <w:top w:val="nil"/>
            </w:tcBorders>
          </w:tcPr>
          <w:p w14:paraId="1A7037BE" w14:textId="77777777" w:rsidR="000A40CA" w:rsidRPr="00E6327E" w:rsidRDefault="000A40CA" w:rsidP="000A40CA">
            <w:pPr>
              <w:spacing w:before="120"/>
              <w:rPr>
                <w:rFonts w:ascii="Gill Sans MT" w:hAnsi="Gill Sans MT" w:cs="Arial"/>
                <w:snapToGrid/>
                <w:sz w:val="20"/>
                <w:lang w:eastAsia="en-GB"/>
              </w:rPr>
            </w:pPr>
            <w:r w:rsidRPr="00E6327E">
              <w:rPr>
                <w:rFonts w:ascii="Gill Sans MT" w:hAnsi="Gill Sans MT" w:cs="Arial"/>
                <w:snapToGrid/>
                <w:sz w:val="20"/>
                <w:lang w:eastAsia="en-GB"/>
              </w:rPr>
              <w:t>Half Years</w:t>
            </w:r>
          </w:p>
        </w:tc>
        <w:tc>
          <w:tcPr>
            <w:tcW w:w="1984" w:type="dxa"/>
            <w:tcBorders>
              <w:top w:val="nil"/>
            </w:tcBorders>
          </w:tcPr>
          <w:p w14:paraId="5E172254" w14:textId="77777777" w:rsidR="000A40CA" w:rsidRPr="00E6327E" w:rsidRDefault="000A40CA" w:rsidP="00912FF7">
            <w:pPr>
              <w:spacing w:before="120"/>
              <w:rPr>
                <w:rFonts w:ascii="Gill Sans MT" w:hAnsi="Gill Sans MT" w:cs="Arial"/>
                <w:snapToGrid/>
                <w:sz w:val="20"/>
                <w:lang w:eastAsia="en-GB"/>
              </w:rPr>
            </w:pPr>
          </w:p>
        </w:tc>
      </w:tr>
      <w:tr w:rsidR="000A40CA" w:rsidRPr="00E6327E" w14:paraId="629686B9" w14:textId="77777777" w:rsidTr="000A40CA">
        <w:trPr>
          <w:cantSplit/>
        </w:trPr>
        <w:tc>
          <w:tcPr>
            <w:tcW w:w="2127" w:type="dxa"/>
          </w:tcPr>
          <w:p w14:paraId="0DB185EC" w14:textId="77777777" w:rsidR="000A40CA" w:rsidRPr="00E6327E" w:rsidRDefault="000A40CA" w:rsidP="000A40CA">
            <w:pPr>
              <w:spacing w:before="120"/>
              <w:rPr>
                <w:rFonts w:ascii="Gill Sans MT" w:hAnsi="Gill Sans MT" w:cs="Arial"/>
                <w:snapToGrid/>
                <w:sz w:val="20"/>
                <w:highlight w:val="lightGray"/>
                <w:lang w:eastAsia="en-GB"/>
              </w:rPr>
            </w:pPr>
            <w:r w:rsidRPr="00E6327E">
              <w:rPr>
                <w:rFonts w:ascii="Gill Sans MT" w:hAnsi="Gill Sans MT" w:cs="Arial"/>
                <w:snapToGrid/>
                <w:sz w:val="20"/>
                <w:highlight w:val="lightGray"/>
                <w:lang w:eastAsia="en-GB"/>
              </w:rPr>
              <w:t>Activity</w:t>
            </w:r>
          </w:p>
        </w:tc>
        <w:tc>
          <w:tcPr>
            <w:tcW w:w="850" w:type="dxa"/>
          </w:tcPr>
          <w:p w14:paraId="6E6B631B" w14:textId="77777777" w:rsidR="000A40CA" w:rsidRPr="00E6327E" w:rsidRDefault="000A40CA"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3</w:t>
            </w:r>
          </w:p>
        </w:tc>
        <w:tc>
          <w:tcPr>
            <w:tcW w:w="851" w:type="dxa"/>
          </w:tcPr>
          <w:p w14:paraId="28C601BD" w14:textId="77777777" w:rsidR="000A40CA" w:rsidRPr="00E6327E" w:rsidRDefault="000A40CA"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4</w:t>
            </w:r>
          </w:p>
        </w:tc>
        <w:tc>
          <w:tcPr>
            <w:tcW w:w="992" w:type="dxa"/>
          </w:tcPr>
          <w:p w14:paraId="4F3D7E1C" w14:textId="77777777" w:rsidR="000A40CA" w:rsidRPr="00E6327E" w:rsidRDefault="000A40CA"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5</w:t>
            </w:r>
          </w:p>
        </w:tc>
        <w:tc>
          <w:tcPr>
            <w:tcW w:w="992" w:type="dxa"/>
          </w:tcPr>
          <w:p w14:paraId="051BD8D5" w14:textId="77777777" w:rsidR="000A40CA" w:rsidRPr="00E6327E" w:rsidRDefault="000A40CA"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6</w:t>
            </w:r>
          </w:p>
        </w:tc>
        <w:tc>
          <w:tcPr>
            <w:tcW w:w="992" w:type="dxa"/>
          </w:tcPr>
          <w:p w14:paraId="185A22FF" w14:textId="77777777" w:rsidR="000A40CA" w:rsidRPr="00E6327E" w:rsidRDefault="000A40CA"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7</w:t>
            </w:r>
          </w:p>
        </w:tc>
        <w:tc>
          <w:tcPr>
            <w:tcW w:w="851" w:type="dxa"/>
          </w:tcPr>
          <w:p w14:paraId="54FD4C47" w14:textId="77777777" w:rsidR="000A40CA" w:rsidRPr="00E6327E" w:rsidRDefault="000A40CA"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8</w:t>
            </w:r>
          </w:p>
        </w:tc>
        <w:tc>
          <w:tcPr>
            <w:tcW w:w="1984" w:type="dxa"/>
          </w:tcPr>
          <w:p w14:paraId="1464301D" w14:textId="77777777" w:rsidR="000A40CA" w:rsidRPr="00E6327E" w:rsidRDefault="000A40CA" w:rsidP="00912FF7">
            <w:pPr>
              <w:spacing w:before="120"/>
              <w:jc w:val="both"/>
              <w:rPr>
                <w:rFonts w:ascii="Gill Sans MT" w:hAnsi="Gill Sans MT" w:cs="Arial"/>
                <w:snapToGrid/>
                <w:sz w:val="20"/>
                <w:highlight w:val="lightGray"/>
                <w:lang w:eastAsia="en-GB"/>
              </w:rPr>
            </w:pPr>
            <w:r w:rsidRPr="00E6327E">
              <w:rPr>
                <w:rFonts w:ascii="Gill Sans MT" w:hAnsi="Gill Sans MT" w:cs="Arial"/>
                <w:snapToGrid/>
                <w:sz w:val="20"/>
                <w:highlight w:val="lightGray"/>
                <w:lang w:eastAsia="en-GB"/>
              </w:rPr>
              <w:t>Implementing body</w:t>
            </w:r>
          </w:p>
        </w:tc>
      </w:tr>
      <w:tr w:rsidR="000A40CA" w:rsidRPr="00E6327E" w14:paraId="3462E220" w14:textId="77777777" w:rsidTr="006B589C">
        <w:trPr>
          <w:cantSplit/>
        </w:trPr>
        <w:tc>
          <w:tcPr>
            <w:tcW w:w="2127" w:type="dxa"/>
          </w:tcPr>
          <w:p w14:paraId="43BB5E45" w14:textId="77777777" w:rsidR="000A40CA" w:rsidRPr="00E6327E" w:rsidRDefault="000A40CA" w:rsidP="000A40CA">
            <w:pPr>
              <w:spacing w:before="120"/>
              <w:rPr>
                <w:rFonts w:ascii="Gill Sans MT" w:hAnsi="Gill Sans MT" w:cs="Arial"/>
                <w:snapToGrid/>
                <w:sz w:val="20"/>
                <w:lang w:eastAsia="en-GB"/>
              </w:rPr>
            </w:pPr>
            <w:r w:rsidRPr="00E6327E">
              <w:rPr>
                <w:rFonts w:ascii="Gill Sans MT" w:hAnsi="Gill Sans MT" w:cs="Arial"/>
                <w:snapToGrid/>
                <w:sz w:val="20"/>
                <w:lang w:eastAsia="en-GB"/>
              </w:rPr>
              <w:t>A 1 Capacity development of partnership members &amp; implementing partners</w:t>
            </w:r>
          </w:p>
        </w:tc>
        <w:tc>
          <w:tcPr>
            <w:tcW w:w="850" w:type="dxa"/>
            <w:shd w:val="clear" w:color="auto" w:fill="A6A6A6" w:themeFill="background1" w:themeFillShade="A6"/>
          </w:tcPr>
          <w:p w14:paraId="061C4899"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A6A6A6" w:themeFill="background1" w:themeFillShade="A6"/>
          </w:tcPr>
          <w:p w14:paraId="0619CCA8"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26CD0FEA"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23E85768" w14:textId="77777777" w:rsidR="000A40CA" w:rsidRPr="00E6327E" w:rsidRDefault="000A40CA" w:rsidP="00912FF7">
            <w:pPr>
              <w:spacing w:before="120"/>
              <w:jc w:val="both"/>
              <w:rPr>
                <w:rFonts w:ascii="Gill Sans MT" w:hAnsi="Gill Sans MT" w:cs="Arial"/>
                <w:snapToGrid/>
                <w:sz w:val="20"/>
                <w:lang w:eastAsia="en-GB"/>
              </w:rPr>
            </w:pPr>
          </w:p>
        </w:tc>
        <w:tc>
          <w:tcPr>
            <w:tcW w:w="992" w:type="dxa"/>
          </w:tcPr>
          <w:p w14:paraId="236DEAA1" w14:textId="77777777" w:rsidR="000A40CA" w:rsidRPr="00E6327E" w:rsidRDefault="000A40CA" w:rsidP="00912FF7">
            <w:pPr>
              <w:spacing w:before="120"/>
              <w:jc w:val="both"/>
              <w:rPr>
                <w:rFonts w:ascii="Gill Sans MT" w:hAnsi="Gill Sans MT" w:cs="Arial"/>
                <w:snapToGrid/>
                <w:sz w:val="20"/>
                <w:lang w:eastAsia="en-GB"/>
              </w:rPr>
            </w:pPr>
          </w:p>
        </w:tc>
        <w:tc>
          <w:tcPr>
            <w:tcW w:w="851" w:type="dxa"/>
          </w:tcPr>
          <w:p w14:paraId="4ACEDEA8" w14:textId="77777777" w:rsidR="000A40CA" w:rsidRPr="00E6327E" w:rsidRDefault="000A40CA" w:rsidP="00912FF7">
            <w:pPr>
              <w:spacing w:before="120"/>
              <w:jc w:val="both"/>
              <w:rPr>
                <w:rFonts w:ascii="Gill Sans MT" w:hAnsi="Gill Sans MT" w:cs="Arial"/>
                <w:snapToGrid/>
                <w:sz w:val="20"/>
                <w:lang w:eastAsia="en-GB"/>
              </w:rPr>
            </w:pPr>
          </w:p>
        </w:tc>
        <w:tc>
          <w:tcPr>
            <w:tcW w:w="1984" w:type="dxa"/>
          </w:tcPr>
          <w:p w14:paraId="7D40A766" w14:textId="77777777" w:rsidR="000A40CA" w:rsidRPr="00E6327E" w:rsidRDefault="00CB71D5" w:rsidP="00CB71D5">
            <w:pPr>
              <w:spacing w:before="120"/>
              <w:rPr>
                <w:rFonts w:ascii="Gill Sans MT" w:hAnsi="Gill Sans MT" w:cs="Arial"/>
                <w:snapToGrid/>
                <w:sz w:val="20"/>
                <w:lang w:eastAsia="en-GB"/>
              </w:rPr>
            </w:pPr>
            <w:r w:rsidRPr="00E6327E">
              <w:rPr>
                <w:rFonts w:ascii="Gill Sans MT" w:hAnsi="Gill Sans MT" w:cs="Arial"/>
                <w:snapToGrid/>
                <w:sz w:val="20"/>
                <w:lang w:eastAsia="en-GB"/>
              </w:rPr>
              <w:t>Project Management Unit,</w:t>
            </w:r>
            <w:r w:rsidR="006B589C" w:rsidRPr="00E6327E">
              <w:rPr>
                <w:rFonts w:ascii="Gill Sans MT" w:hAnsi="Gill Sans MT" w:cs="Arial"/>
                <w:snapToGrid/>
                <w:sz w:val="20"/>
                <w:lang w:eastAsia="en-GB"/>
              </w:rPr>
              <w:t xml:space="preserve"> </w:t>
            </w:r>
            <w:r w:rsidR="00CC51DD" w:rsidRPr="00E6327E">
              <w:rPr>
                <w:rFonts w:ascii="Gill Sans MT" w:hAnsi="Gill Sans MT" w:cs="Arial"/>
                <w:snapToGrid/>
                <w:sz w:val="20"/>
                <w:lang w:eastAsia="en-GB"/>
              </w:rPr>
              <w:t xml:space="preserve">country teams, </w:t>
            </w:r>
            <w:r w:rsidR="006B589C" w:rsidRPr="00E6327E">
              <w:rPr>
                <w:rFonts w:ascii="Gill Sans MT" w:hAnsi="Gill Sans MT" w:cs="Arial"/>
                <w:snapToGrid/>
                <w:sz w:val="20"/>
                <w:lang w:eastAsia="en-GB"/>
              </w:rPr>
              <w:t xml:space="preserve">Steering Committee, </w:t>
            </w:r>
            <w:r w:rsidRPr="00E6327E">
              <w:rPr>
                <w:rFonts w:ascii="Gill Sans MT" w:hAnsi="Gill Sans MT" w:cs="Arial"/>
                <w:snapToGrid/>
                <w:sz w:val="20"/>
                <w:lang w:eastAsia="en-GB"/>
              </w:rPr>
              <w:t>Implementing partners</w:t>
            </w:r>
          </w:p>
        </w:tc>
      </w:tr>
      <w:tr w:rsidR="000A40CA" w:rsidRPr="00E6327E" w14:paraId="186263A7" w14:textId="77777777" w:rsidTr="00982BDC">
        <w:trPr>
          <w:cantSplit/>
        </w:trPr>
        <w:tc>
          <w:tcPr>
            <w:tcW w:w="2127" w:type="dxa"/>
            <w:shd w:val="clear" w:color="auto" w:fill="FFFFFF" w:themeFill="background1"/>
          </w:tcPr>
          <w:p w14:paraId="5089B905" w14:textId="77777777" w:rsidR="000A40CA" w:rsidRPr="00E6327E" w:rsidRDefault="006B589C" w:rsidP="006B589C">
            <w:pPr>
              <w:spacing w:before="120"/>
              <w:rPr>
                <w:rFonts w:ascii="Gill Sans MT" w:hAnsi="Gill Sans MT" w:cs="Arial"/>
                <w:snapToGrid/>
                <w:sz w:val="20"/>
                <w:lang w:eastAsia="en-GB"/>
              </w:rPr>
            </w:pPr>
            <w:r w:rsidRPr="00E6327E">
              <w:rPr>
                <w:rFonts w:ascii="Gill Sans MT" w:hAnsi="Gill Sans MT" w:cs="Arial"/>
                <w:snapToGrid/>
                <w:sz w:val="20"/>
                <w:lang w:eastAsia="en-GB"/>
              </w:rPr>
              <w:t>A 2</w:t>
            </w:r>
            <w:r w:rsidR="000A40CA" w:rsidRPr="00E6327E">
              <w:rPr>
                <w:rFonts w:ascii="Gill Sans MT" w:hAnsi="Gill Sans MT" w:cs="Arial"/>
                <w:snapToGrid/>
                <w:sz w:val="20"/>
                <w:lang w:eastAsia="en-GB"/>
              </w:rPr>
              <w:t xml:space="preserve"> Capacity development of government stakeholders</w:t>
            </w:r>
          </w:p>
        </w:tc>
        <w:tc>
          <w:tcPr>
            <w:tcW w:w="850" w:type="dxa"/>
            <w:shd w:val="clear" w:color="auto" w:fill="A6A6A6" w:themeFill="background1" w:themeFillShade="A6"/>
          </w:tcPr>
          <w:p w14:paraId="4E8BD506"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A6A6A6" w:themeFill="background1" w:themeFillShade="A6"/>
          </w:tcPr>
          <w:p w14:paraId="657829B5"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4DE4FF7C"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652A261D"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1D052039"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FFFFFF" w:themeFill="background1"/>
          </w:tcPr>
          <w:p w14:paraId="68B1DD95" w14:textId="77777777" w:rsidR="000A40CA" w:rsidRPr="00E6327E" w:rsidRDefault="000A40CA" w:rsidP="00912FF7">
            <w:pPr>
              <w:spacing w:before="120"/>
              <w:jc w:val="both"/>
              <w:rPr>
                <w:rFonts w:ascii="Gill Sans MT" w:hAnsi="Gill Sans MT" w:cs="Arial"/>
                <w:snapToGrid/>
                <w:sz w:val="20"/>
                <w:lang w:eastAsia="en-GB"/>
              </w:rPr>
            </w:pPr>
          </w:p>
        </w:tc>
        <w:tc>
          <w:tcPr>
            <w:tcW w:w="1984" w:type="dxa"/>
          </w:tcPr>
          <w:p w14:paraId="0A8E83C9" w14:textId="77777777" w:rsidR="000A40CA" w:rsidRPr="00E6327E" w:rsidRDefault="00CB71D5" w:rsidP="00CB71D5">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Project Management Unit, country teams, Implementing partners</w:t>
            </w:r>
          </w:p>
        </w:tc>
      </w:tr>
      <w:tr w:rsidR="000A40CA" w:rsidRPr="00E6327E" w14:paraId="068BF2AF" w14:textId="77777777" w:rsidTr="006B589C">
        <w:trPr>
          <w:cantSplit/>
        </w:trPr>
        <w:tc>
          <w:tcPr>
            <w:tcW w:w="2127" w:type="dxa"/>
            <w:shd w:val="clear" w:color="auto" w:fill="FFFFFF" w:themeFill="background1"/>
          </w:tcPr>
          <w:p w14:paraId="1195C8E6" w14:textId="77777777" w:rsidR="000A40CA" w:rsidRPr="00E6327E" w:rsidRDefault="006B589C" w:rsidP="006B589C">
            <w:pPr>
              <w:spacing w:before="120"/>
              <w:rPr>
                <w:rFonts w:ascii="Gill Sans MT" w:hAnsi="Gill Sans MT" w:cs="Arial"/>
                <w:snapToGrid/>
                <w:sz w:val="20"/>
                <w:lang w:eastAsia="en-GB"/>
              </w:rPr>
            </w:pPr>
            <w:r w:rsidRPr="00E6327E">
              <w:rPr>
                <w:rFonts w:ascii="Gill Sans MT" w:hAnsi="Gill Sans MT" w:cs="Arial"/>
                <w:snapToGrid/>
                <w:sz w:val="20"/>
                <w:lang w:eastAsia="en-GB"/>
              </w:rPr>
              <w:t xml:space="preserve">A 3: Capacity development of DPOs and civil society organisations </w:t>
            </w:r>
          </w:p>
        </w:tc>
        <w:tc>
          <w:tcPr>
            <w:tcW w:w="850" w:type="dxa"/>
            <w:shd w:val="clear" w:color="auto" w:fill="FFFFFF" w:themeFill="background1"/>
          </w:tcPr>
          <w:p w14:paraId="3A48E11E"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A6A6A6" w:themeFill="background1" w:themeFillShade="A6"/>
          </w:tcPr>
          <w:p w14:paraId="18F11344"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737CE999"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1A1A80E1"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05CEF99B"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FFFFFF" w:themeFill="background1"/>
          </w:tcPr>
          <w:p w14:paraId="704A55D2" w14:textId="77777777" w:rsidR="000A40CA" w:rsidRPr="00E6327E" w:rsidRDefault="000A40CA" w:rsidP="00912FF7">
            <w:pPr>
              <w:spacing w:before="120"/>
              <w:jc w:val="both"/>
              <w:rPr>
                <w:rFonts w:ascii="Gill Sans MT" w:hAnsi="Gill Sans MT" w:cs="Arial"/>
                <w:snapToGrid/>
                <w:sz w:val="20"/>
                <w:lang w:eastAsia="en-GB"/>
              </w:rPr>
            </w:pPr>
          </w:p>
        </w:tc>
        <w:tc>
          <w:tcPr>
            <w:tcW w:w="1984" w:type="dxa"/>
          </w:tcPr>
          <w:p w14:paraId="6ECB4110" w14:textId="77777777" w:rsidR="000A40CA" w:rsidRPr="00E6327E" w:rsidRDefault="006B589C"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NGO, DPO, lead agency</w:t>
            </w:r>
            <w:r w:rsidR="00CB71D5" w:rsidRPr="00E6327E">
              <w:rPr>
                <w:rFonts w:ascii="Gill Sans MT" w:hAnsi="Gill Sans MT" w:cs="Arial"/>
                <w:snapToGrid/>
                <w:sz w:val="20"/>
                <w:lang w:eastAsia="en-GB"/>
              </w:rPr>
              <w:t>, country teams</w:t>
            </w:r>
          </w:p>
        </w:tc>
      </w:tr>
      <w:tr w:rsidR="000A40CA" w:rsidRPr="00E6327E" w14:paraId="5CEF43FD" w14:textId="77777777" w:rsidTr="006B589C">
        <w:trPr>
          <w:cantSplit/>
        </w:trPr>
        <w:tc>
          <w:tcPr>
            <w:tcW w:w="2127" w:type="dxa"/>
            <w:shd w:val="clear" w:color="auto" w:fill="FFFFFF" w:themeFill="background1"/>
          </w:tcPr>
          <w:p w14:paraId="41E9DE65" w14:textId="77777777" w:rsidR="000A40CA" w:rsidRPr="00E6327E" w:rsidRDefault="006B589C" w:rsidP="00912FF7">
            <w:pPr>
              <w:spacing w:before="120"/>
              <w:rPr>
                <w:rFonts w:ascii="Gill Sans MT" w:hAnsi="Gill Sans MT" w:cs="Arial"/>
                <w:snapToGrid/>
                <w:sz w:val="20"/>
                <w:lang w:eastAsia="en-GB"/>
              </w:rPr>
            </w:pPr>
            <w:r w:rsidRPr="00E6327E">
              <w:rPr>
                <w:rFonts w:ascii="Gill Sans MT" w:hAnsi="Gill Sans MT" w:cs="Arial"/>
                <w:snapToGrid/>
                <w:sz w:val="20"/>
                <w:lang w:eastAsia="en-GB"/>
              </w:rPr>
              <w:t>A 4 Joint learning, monitoring and reporting</w:t>
            </w:r>
          </w:p>
        </w:tc>
        <w:tc>
          <w:tcPr>
            <w:tcW w:w="850" w:type="dxa"/>
            <w:shd w:val="clear" w:color="auto" w:fill="FFFFFF" w:themeFill="background1"/>
          </w:tcPr>
          <w:p w14:paraId="440592B8"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A6A6A6" w:themeFill="background1" w:themeFillShade="A6"/>
          </w:tcPr>
          <w:p w14:paraId="24DA885E"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6EAE4AB9"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2F758D79" w14:textId="77777777" w:rsidR="000A40CA" w:rsidRPr="00E6327E" w:rsidRDefault="000A40CA" w:rsidP="00912FF7">
            <w:pPr>
              <w:spacing w:before="120"/>
              <w:jc w:val="both"/>
              <w:rPr>
                <w:rFonts w:ascii="Gill Sans MT" w:hAnsi="Gill Sans MT" w:cs="Arial"/>
                <w:snapToGrid/>
                <w:sz w:val="20"/>
                <w:lang w:eastAsia="en-GB"/>
              </w:rPr>
            </w:pPr>
          </w:p>
        </w:tc>
        <w:tc>
          <w:tcPr>
            <w:tcW w:w="992" w:type="dxa"/>
            <w:shd w:val="clear" w:color="auto" w:fill="A6A6A6" w:themeFill="background1" w:themeFillShade="A6"/>
          </w:tcPr>
          <w:p w14:paraId="4BC134F2" w14:textId="77777777" w:rsidR="000A40CA" w:rsidRPr="00E6327E" w:rsidRDefault="000A40CA" w:rsidP="00912FF7">
            <w:pPr>
              <w:spacing w:before="120"/>
              <w:jc w:val="both"/>
              <w:rPr>
                <w:rFonts w:ascii="Gill Sans MT" w:hAnsi="Gill Sans MT" w:cs="Arial"/>
                <w:snapToGrid/>
                <w:sz w:val="20"/>
                <w:lang w:eastAsia="en-GB"/>
              </w:rPr>
            </w:pPr>
          </w:p>
        </w:tc>
        <w:tc>
          <w:tcPr>
            <w:tcW w:w="851" w:type="dxa"/>
            <w:shd w:val="clear" w:color="auto" w:fill="A6A6A6" w:themeFill="background1" w:themeFillShade="A6"/>
          </w:tcPr>
          <w:p w14:paraId="4E190786" w14:textId="77777777" w:rsidR="000A40CA" w:rsidRPr="00E6327E" w:rsidRDefault="000A40CA" w:rsidP="00912FF7">
            <w:pPr>
              <w:spacing w:before="120"/>
              <w:jc w:val="both"/>
              <w:rPr>
                <w:rFonts w:ascii="Gill Sans MT" w:hAnsi="Gill Sans MT" w:cs="Arial"/>
                <w:snapToGrid/>
                <w:sz w:val="20"/>
                <w:lang w:eastAsia="en-GB"/>
              </w:rPr>
            </w:pPr>
          </w:p>
        </w:tc>
        <w:tc>
          <w:tcPr>
            <w:tcW w:w="1984" w:type="dxa"/>
          </w:tcPr>
          <w:p w14:paraId="314270D4" w14:textId="77777777" w:rsidR="000A40CA" w:rsidRPr="00E6327E" w:rsidRDefault="00CB71D5" w:rsidP="00912FF7">
            <w:pPr>
              <w:spacing w:before="120"/>
              <w:jc w:val="both"/>
              <w:rPr>
                <w:rFonts w:ascii="Gill Sans MT" w:hAnsi="Gill Sans MT" w:cs="Arial"/>
                <w:snapToGrid/>
                <w:sz w:val="20"/>
                <w:lang w:eastAsia="en-GB"/>
              </w:rPr>
            </w:pPr>
            <w:r w:rsidRPr="00E6327E">
              <w:rPr>
                <w:rFonts w:ascii="Gill Sans MT" w:hAnsi="Gill Sans MT" w:cs="Arial"/>
                <w:snapToGrid/>
                <w:sz w:val="20"/>
                <w:lang w:eastAsia="en-GB"/>
              </w:rPr>
              <w:t>Lead agency, country teams, partnership members</w:t>
            </w:r>
          </w:p>
        </w:tc>
      </w:tr>
    </w:tbl>
    <w:p w14:paraId="62102BFB" w14:textId="77777777" w:rsidR="00750BFB" w:rsidRPr="00E6327E" w:rsidRDefault="00750BFB" w:rsidP="00750BFB">
      <w:pPr>
        <w:rPr>
          <w:rFonts w:ascii="Gill Sans MT" w:hAnsi="Gill Sans MT" w:cs="Arial"/>
          <w:sz w:val="20"/>
        </w:rPr>
      </w:pPr>
    </w:p>
    <w:p w14:paraId="56BEE451" w14:textId="77777777" w:rsidR="00B96DBB" w:rsidRPr="00E6327E" w:rsidRDefault="00B96DBB" w:rsidP="00501D67">
      <w:pPr>
        <w:keepNext/>
        <w:keepLines/>
        <w:jc w:val="both"/>
        <w:rPr>
          <w:rFonts w:ascii="Gill Sans MT" w:hAnsi="Gill Sans MT" w:cs="Arial"/>
          <w:sz w:val="22"/>
          <w:szCs w:val="22"/>
        </w:rPr>
      </w:pPr>
    </w:p>
    <w:p w14:paraId="7449E0B2" w14:textId="77777777" w:rsidR="00BE4375" w:rsidRPr="00E6327E" w:rsidRDefault="00BE4375"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Expected Results</w:t>
      </w:r>
    </w:p>
    <w:p w14:paraId="513E14BC" w14:textId="77777777" w:rsidR="00BE4375" w:rsidRPr="00E6327E" w:rsidRDefault="00BE4375" w:rsidP="00501D67">
      <w:pPr>
        <w:spacing w:before="120"/>
        <w:ind w:left="600" w:hanging="600"/>
        <w:jc w:val="both"/>
        <w:rPr>
          <w:rFonts w:ascii="Gill Sans MT" w:hAnsi="Gill Sans MT" w:cs="Arial"/>
          <w:b/>
          <w:sz w:val="22"/>
          <w:szCs w:val="22"/>
        </w:rPr>
      </w:pPr>
    </w:p>
    <w:p w14:paraId="55AE44BD" w14:textId="77777777" w:rsidR="002A72DC" w:rsidRPr="00E6327E" w:rsidRDefault="00BE4375"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 xml:space="preserve">2.6.1 </w:t>
      </w:r>
      <w:r w:rsidR="002A72DC" w:rsidRPr="00E6327E">
        <w:rPr>
          <w:rFonts w:ascii="Gill Sans MT" w:hAnsi="Gill Sans MT" w:cs="Arial"/>
          <w:b/>
          <w:sz w:val="22"/>
          <w:szCs w:val="22"/>
        </w:rPr>
        <w:t>Expected impact on target groups/beneficiaries</w:t>
      </w:r>
    </w:p>
    <w:p w14:paraId="198FFBB3" w14:textId="77777777" w:rsidR="002A72DC" w:rsidRPr="00E6327E" w:rsidRDefault="002A72DC" w:rsidP="00501D67">
      <w:pPr>
        <w:jc w:val="both"/>
        <w:rPr>
          <w:rFonts w:ascii="Gill Sans MT" w:hAnsi="Gill Sans MT" w:cs="Arial"/>
          <w:sz w:val="22"/>
          <w:szCs w:val="22"/>
        </w:rPr>
      </w:pPr>
    </w:p>
    <w:p w14:paraId="43B7D13A" w14:textId="77777777" w:rsidR="00B96DBB" w:rsidRPr="00E6327E" w:rsidRDefault="00B96DBB" w:rsidP="00B96DBB">
      <w:pPr>
        <w:spacing w:before="120"/>
        <w:jc w:val="both"/>
        <w:rPr>
          <w:rFonts w:ascii="Gill Sans MT" w:hAnsi="Gill Sans MT" w:cs="Arial"/>
          <w:b/>
          <w:iCs/>
          <w:sz w:val="22"/>
          <w:szCs w:val="22"/>
        </w:rPr>
      </w:pPr>
      <w:r w:rsidRPr="00E6327E">
        <w:rPr>
          <w:rFonts w:ascii="Gill Sans MT" w:hAnsi="Gill Sans MT" w:cs="Arial"/>
          <w:b/>
          <w:iCs/>
          <w:sz w:val="22"/>
          <w:szCs w:val="22"/>
        </w:rPr>
        <w:t>R 1 Increased awareness and coordination on inclusive development among involved development partners (bilateral, multilateral state and non- state actors) to develop and implement disability- inclusive programmes in line with the CRPD</w:t>
      </w:r>
    </w:p>
    <w:p w14:paraId="7DE277AE" w14:textId="77777777" w:rsidR="00B96DBB" w:rsidRPr="00E6327E" w:rsidRDefault="00B96DBB" w:rsidP="00B96DBB">
      <w:pPr>
        <w:spacing w:before="120"/>
        <w:jc w:val="both"/>
        <w:rPr>
          <w:rFonts w:ascii="Gill Sans MT" w:hAnsi="Gill Sans MT" w:cs="Arial"/>
          <w:iCs/>
          <w:sz w:val="22"/>
          <w:szCs w:val="22"/>
        </w:rPr>
      </w:pPr>
    </w:p>
    <w:p w14:paraId="741657B4" w14:textId="77777777"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iCs/>
          <w:sz w:val="22"/>
          <w:szCs w:val="22"/>
        </w:rPr>
        <w:t xml:space="preserve">Partnership members will have developed and agreed upon a Joint Implementation Framework on inclusive development. By coordinating country processes and implementing projects based on a joint methodology and within one joint project, partnership members will have increased their knowledge </w:t>
      </w:r>
      <w:r w:rsidRPr="00E6327E">
        <w:rPr>
          <w:rFonts w:ascii="Gill Sans MT" w:hAnsi="Gill Sans MT" w:cs="Arial"/>
          <w:iCs/>
          <w:sz w:val="22"/>
          <w:szCs w:val="22"/>
        </w:rPr>
        <w:lastRenderedPageBreak/>
        <w:t xml:space="preserve">on how inclusive development will be translated into mainstream development project in specific sectors at the end of the project period. </w:t>
      </w:r>
    </w:p>
    <w:p w14:paraId="182F7A39" w14:textId="77777777"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sz w:val="22"/>
          <w:szCs w:val="22"/>
        </w:rPr>
        <w:t xml:space="preserve">Applying the Joint Implementation Framework will also increase availability of comparable project data and documented good practise experiences on inclusive projects and programmes at country level. This can contribute to international efforts for data collection, analysis of data, and the development of indicators. </w:t>
      </w:r>
    </w:p>
    <w:p w14:paraId="70708A7C" w14:textId="77777777"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iCs/>
          <w:sz w:val="22"/>
          <w:szCs w:val="22"/>
        </w:rPr>
        <w:t xml:space="preserve">Partnership members will have learned from other partnership members on inclusive approaches to development programmes. Joint learning and different forms of awareness raising meetings will have enhanced cooperation between partnership members on the inclusion of persons with disabilities in their policies and processes. This might result in better coordination among involved partners at headquarter and at country level. </w:t>
      </w:r>
    </w:p>
    <w:p w14:paraId="287DB694" w14:textId="77777777" w:rsidR="00B96DBB" w:rsidRPr="00E6327E" w:rsidRDefault="00B96DBB" w:rsidP="00B96DBB">
      <w:pPr>
        <w:spacing w:before="120"/>
        <w:jc w:val="both"/>
        <w:rPr>
          <w:rFonts w:ascii="Gill Sans MT" w:hAnsi="Gill Sans MT" w:cs="Arial"/>
          <w:sz w:val="22"/>
          <w:szCs w:val="22"/>
        </w:rPr>
      </w:pPr>
      <w:r w:rsidRPr="00E6327E">
        <w:rPr>
          <w:rFonts w:ascii="Gill Sans MT" w:hAnsi="Gill Sans MT" w:cs="Arial"/>
          <w:sz w:val="22"/>
          <w:szCs w:val="22"/>
        </w:rPr>
        <w:t xml:space="preserve">Joint learning and implementing innovative forms of cooperation (guided by the Joint Implementation Framework) will showcase how inclusion can happen within development projects. The group of extended partners could learn from this experiences and use and adopt methods developed under project. This could result in increased information sharing and coordination between development partners to make development projects more inclusive of persons with disabilities.  </w:t>
      </w:r>
    </w:p>
    <w:p w14:paraId="79D2053C" w14:textId="77777777" w:rsidR="00B96DBB" w:rsidRPr="00E6327E" w:rsidRDefault="00B96DBB" w:rsidP="00B96DBB">
      <w:pPr>
        <w:spacing w:before="120"/>
        <w:jc w:val="both"/>
        <w:rPr>
          <w:rFonts w:ascii="Gill Sans MT" w:hAnsi="Gill Sans MT" w:cs="Arial"/>
          <w:iCs/>
          <w:sz w:val="22"/>
          <w:szCs w:val="22"/>
        </w:rPr>
      </w:pPr>
    </w:p>
    <w:p w14:paraId="091FB4DA" w14:textId="77777777" w:rsidR="00B96DBB" w:rsidRPr="00E6327E" w:rsidRDefault="00B96DBB" w:rsidP="00B96DBB">
      <w:pPr>
        <w:spacing w:before="120"/>
        <w:jc w:val="both"/>
        <w:rPr>
          <w:rFonts w:ascii="Gill Sans MT" w:hAnsi="Gill Sans MT" w:cs="Arial"/>
          <w:b/>
          <w:iCs/>
          <w:sz w:val="22"/>
          <w:szCs w:val="22"/>
        </w:rPr>
      </w:pPr>
      <w:r w:rsidRPr="00E6327E">
        <w:rPr>
          <w:rFonts w:ascii="Gill Sans MT" w:hAnsi="Gill Sans MT" w:cs="Arial"/>
          <w:b/>
          <w:bCs/>
          <w:iCs/>
          <w:sz w:val="22"/>
          <w:szCs w:val="22"/>
        </w:rPr>
        <w:t xml:space="preserve">R 2 </w:t>
      </w:r>
      <w:r w:rsidRPr="00E6327E">
        <w:rPr>
          <w:rFonts w:ascii="Gill Sans MT" w:hAnsi="Gill Sans MT" w:cs="Arial"/>
          <w:b/>
          <w:iCs/>
          <w:sz w:val="22"/>
          <w:szCs w:val="22"/>
        </w:rPr>
        <w:t>Enhanced capacity of government stakeholders to develop and implement disability-inclusive sector policies and services (e.g. aligned to the relevant articles of the CRPD), while ensuring the participation of Disabled Peoples’ Organisations in the process.</w:t>
      </w:r>
    </w:p>
    <w:p w14:paraId="2069D1F5" w14:textId="77777777" w:rsidR="00B96DBB" w:rsidRPr="00E6327E" w:rsidRDefault="00B96DBB" w:rsidP="00B96DBB">
      <w:pPr>
        <w:spacing w:before="120"/>
        <w:jc w:val="both"/>
        <w:rPr>
          <w:rFonts w:ascii="Gill Sans MT" w:hAnsi="Gill Sans MT" w:cs="Arial"/>
          <w:iCs/>
          <w:sz w:val="22"/>
          <w:szCs w:val="22"/>
        </w:rPr>
      </w:pPr>
    </w:p>
    <w:p w14:paraId="16A877C7" w14:textId="77777777"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iCs/>
          <w:sz w:val="22"/>
          <w:szCs w:val="22"/>
        </w:rPr>
        <w:t xml:space="preserve">The intended studies (baseline, needs assessment including recommendations) will provide relevant data and information on the situation of persons with disabilities in the selected country and sector. </w:t>
      </w:r>
    </w:p>
    <w:p w14:paraId="5807C39D" w14:textId="45ED7D16"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iCs/>
          <w:sz w:val="22"/>
          <w:szCs w:val="22"/>
        </w:rPr>
        <w:t>Staff from government and service provider organisations will have increased their information on the situation of persons with disabilities in their area of work. They will have gained a deeper understanding on inclusion as well as on inclusive approaches towards development interventions. They will have used the resulting recommendations for informing policy reforms and/ or measures</w:t>
      </w:r>
      <w:r w:rsidR="00DB3C55">
        <w:rPr>
          <w:rFonts w:ascii="Gill Sans MT" w:hAnsi="Gill Sans MT" w:cs="Arial"/>
          <w:iCs/>
          <w:sz w:val="22"/>
          <w:szCs w:val="22"/>
        </w:rPr>
        <w:t xml:space="preserve"> to promote inclusive sector policies and services</w:t>
      </w:r>
      <w:r w:rsidRPr="00E6327E">
        <w:rPr>
          <w:rFonts w:ascii="Gill Sans MT" w:hAnsi="Gill Sans MT" w:cs="Arial"/>
          <w:iCs/>
          <w:sz w:val="22"/>
          <w:szCs w:val="22"/>
        </w:rPr>
        <w:t xml:space="preserve">. </w:t>
      </w:r>
    </w:p>
    <w:p w14:paraId="3CE85253" w14:textId="77777777"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iCs/>
          <w:sz w:val="22"/>
          <w:szCs w:val="22"/>
        </w:rPr>
        <w:t xml:space="preserve">CRPD focal points and/or monitoring institutions will have increased country/ sector data for information and monitoring purposes. </w:t>
      </w:r>
    </w:p>
    <w:p w14:paraId="37AB1065" w14:textId="77777777" w:rsidR="00B96DBB" w:rsidRPr="00E6327E" w:rsidRDefault="00B96DBB" w:rsidP="00B96DBB">
      <w:pPr>
        <w:spacing w:before="120"/>
        <w:jc w:val="both"/>
        <w:rPr>
          <w:rFonts w:ascii="Gill Sans MT" w:hAnsi="Gill Sans MT" w:cs="Arial"/>
          <w:sz w:val="22"/>
          <w:szCs w:val="22"/>
        </w:rPr>
      </w:pPr>
      <w:r w:rsidRPr="00E6327E">
        <w:rPr>
          <w:rFonts w:ascii="Gill Sans MT" w:hAnsi="Gill Sans MT" w:cs="Arial"/>
          <w:sz w:val="22"/>
          <w:szCs w:val="22"/>
        </w:rPr>
        <w:t xml:space="preserve">Through facilitating long-term working relations between governmental stakeholders and DPOs, mechanisms for the involvement of persons with disabilities will be available. </w:t>
      </w:r>
    </w:p>
    <w:p w14:paraId="38A0CF27" w14:textId="05F7C218" w:rsidR="00B96DBB" w:rsidRPr="00E6327E" w:rsidRDefault="00B96DBB" w:rsidP="00B96DBB">
      <w:pPr>
        <w:spacing w:before="120"/>
        <w:jc w:val="both"/>
        <w:rPr>
          <w:rFonts w:ascii="Gill Sans MT" w:hAnsi="Gill Sans MT" w:cs="Arial"/>
          <w:sz w:val="22"/>
          <w:szCs w:val="22"/>
        </w:rPr>
      </w:pPr>
      <w:r w:rsidRPr="00E6327E">
        <w:rPr>
          <w:rFonts w:ascii="Gill Sans MT" w:hAnsi="Gill Sans MT" w:cs="Arial"/>
          <w:sz w:val="22"/>
          <w:szCs w:val="22"/>
        </w:rPr>
        <w:t xml:space="preserve">Increased presence of and interaction with persons with disabilities and their </w:t>
      </w:r>
      <w:r w:rsidR="00F973C0" w:rsidRPr="00E6327E">
        <w:rPr>
          <w:rFonts w:ascii="Gill Sans MT" w:hAnsi="Gill Sans MT" w:cs="Arial"/>
          <w:sz w:val="22"/>
          <w:szCs w:val="22"/>
        </w:rPr>
        <w:t>organisations</w:t>
      </w:r>
      <w:r w:rsidRPr="00E6327E">
        <w:rPr>
          <w:rFonts w:ascii="Gill Sans MT" w:hAnsi="Gill Sans MT" w:cs="Arial"/>
          <w:sz w:val="22"/>
          <w:szCs w:val="22"/>
        </w:rPr>
        <w:t xml:space="preserve"> will lead to more acceptance of inclusion among staff within ministries and/ or service providers and to increased consideration of rights and needs of persons with disabilities in the respective sector. </w:t>
      </w:r>
    </w:p>
    <w:p w14:paraId="0C37EA8E" w14:textId="77777777" w:rsidR="00B96DBB" w:rsidRPr="00E6327E" w:rsidRDefault="00B96DBB" w:rsidP="00B96DBB">
      <w:pPr>
        <w:spacing w:before="120"/>
        <w:jc w:val="both"/>
        <w:rPr>
          <w:rFonts w:ascii="Gill Sans MT" w:hAnsi="Gill Sans MT" w:cs="Arial"/>
          <w:iCs/>
          <w:sz w:val="22"/>
          <w:szCs w:val="22"/>
        </w:rPr>
      </w:pPr>
      <w:r w:rsidRPr="00E6327E">
        <w:rPr>
          <w:rFonts w:ascii="Gill Sans MT" w:hAnsi="Gill Sans MT" w:cs="Arial"/>
          <w:sz w:val="22"/>
          <w:szCs w:val="22"/>
        </w:rPr>
        <w:t xml:space="preserve">Disabled Peoples Organisations will be included in capacity development activities addressed to government and service provider staff. </w:t>
      </w:r>
    </w:p>
    <w:p w14:paraId="582E05D4" w14:textId="77777777" w:rsidR="00B96DBB" w:rsidRPr="00E6327E" w:rsidRDefault="00B96DBB" w:rsidP="00B96DBB">
      <w:pPr>
        <w:spacing w:before="120"/>
        <w:jc w:val="both"/>
        <w:rPr>
          <w:rFonts w:ascii="Gill Sans MT" w:hAnsi="Gill Sans MT" w:cs="Arial"/>
          <w:bCs/>
          <w:iCs/>
          <w:sz w:val="22"/>
          <w:szCs w:val="22"/>
        </w:rPr>
      </w:pPr>
    </w:p>
    <w:p w14:paraId="78A2715A" w14:textId="77777777" w:rsidR="00B96DBB" w:rsidRPr="00E6327E" w:rsidRDefault="00B96DBB" w:rsidP="00B96DBB">
      <w:pPr>
        <w:spacing w:before="120"/>
        <w:ind w:left="720" w:hanging="720"/>
        <w:jc w:val="both"/>
        <w:rPr>
          <w:rFonts w:ascii="Gill Sans MT" w:hAnsi="Gill Sans MT" w:cs="Arial"/>
          <w:b/>
          <w:iCs/>
          <w:sz w:val="22"/>
          <w:szCs w:val="22"/>
        </w:rPr>
      </w:pPr>
      <w:r w:rsidRPr="00E6327E">
        <w:rPr>
          <w:rFonts w:ascii="Gill Sans MT" w:hAnsi="Gill Sans MT" w:cs="Arial"/>
          <w:b/>
          <w:bCs/>
          <w:iCs/>
          <w:sz w:val="22"/>
          <w:szCs w:val="22"/>
        </w:rPr>
        <w:t>R 3:</w:t>
      </w:r>
      <w:r w:rsidRPr="00E6327E">
        <w:rPr>
          <w:rFonts w:ascii="Gill Sans MT" w:hAnsi="Gill Sans MT" w:cs="Arial"/>
          <w:b/>
          <w:iCs/>
          <w:sz w:val="22"/>
          <w:szCs w:val="22"/>
        </w:rPr>
        <w:t xml:space="preserve"> Enhanced capacity of DPOs and civil society organisations to engage in and influence policy development processes</w:t>
      </w:r>
    </w:p>
    <w:p w14:paraId="0AE373A6" w14:textId="77777777" w:rsidR="00B96DBB" w:rsidRPr="00E6327E" w:rsidRDefault="00B96DBB" w:rsidP="00B96DBB">
      <w:pPr>
        <w:spacing w:before="120"/>
        <w:jc w:val="both"/>
        <w:rPr>
          <w:rFonts w:ascii="Gill Sans MT" w:hAnsi="Gill Sans MT" w:cs="Arial"/>
          <w:sz w:val="22"/>
          <w:szCs w:val="22"/>
        </w:rPr>
      </w:pPr>
    </w:p>
    <w:p w14:paraId="52D854C9" w14:textId="77777777" w:rsidR="00B96DBB" w:rsidRPr="00E6327E" w:rsidRDefault="00B96DBB" w:rsidP="00B96DBB">
      <w:pPr>
        <w:spacing w:before="120"/>
        <w:jc w:val="both"/>
        <w:rPr>
          <w:rFonts w:ascii="Gill Sans MT" w:hAnsi="Gill Sans MT" w:cs="Arial"/>
          <w:sz w:val="22"/>
          <w:szCs w:val="22"/>
        </w:rPr>
      </w:pPr>
      <w:r w:rsidRPr="00E6327E">
        <w:rPr>
          <w:rFonts w:ascii="Gill Sans MT" w:hAnsi="Gill Sans MT" w:cs="Arial"/>
          <w:sz w:val="22"/>
          <w:szCs w:val="22"/>
        </w:rPr>
        <w:t xml:space="preserve">Persons with disabilities will see their interests represented at national level in a more sustained way. They will have gained increased access to decision making processes in specific sectors, including during reform processes. </w:t>
      </w:r>
    </w:p>
    <w:p w14:paraId="503986AC" w14:textId="77777777" w:rsidR="00B96DBB" w:rsidRPr="00E6327E" w:rsidRDefault="00B96DBB" w:rsidP="00B96DBB">
      <w:pPr>
        <w:spacing w:before="120"/>
        <w:jc w:val="both"/>
        <w:rPr>
          <w:rFonts w:ascii="Gill Sans MT" w:hAnsi="Gill Sans MT" w:cs="Arial"/>
          <w:sz w:val="22"/>
          <w:szCs w:val="22"/>
        </w:rPr>
      </w:pPr>
      <w:r w:rsidRPr="00E6327E">
        <w:rPr>
          <w:rFonts w:ascii="Gill Sans MT" w:hAnsi="Gill Sans MT" w:cs="Arial"/>
          <w:sz w:val="22"/>
          <w:szCs w:val="22"/>
        </w:rPr>
        <w:t xml:space="preserve">By increased structural support to DPO and DPO platforms as well as civil society organisations in partner countries (small scale grants), the organisations will be able to improve their work situation to a more stable working environment as a basis for advocacy and peer support activities. They will also be able to provide more and better services to their member organisations and individual persons with disabilities. Through organisational development advice, they will have increased their </w:t>
      </w:r>
      <w:r w:rsidRPr="00E6327E">
        <w:rPr>
          <w:rFonts w:ascii="Gill Sans MT" w:hAnsi="Gill Sans MT" w:cs="Arial"/>
          <w:sz w:val="22"/>
          <w:szCs w:val="22"/>
        </w:rPr>
        <w:lastRenderedPageBreak/>
        <w:t xml:space="preserve">knowledge on inclusive development, advocacy around it, as well as on specific topics relating to CRPD compliance and monitoring as well as SDG implementation. </w:t>
      </w:r>
    </w:p>
    <w:p w14:paraId="49F064A7" w14:textId="77777777" w:rsidR="009034CC" w:rsidRPr="00E6327E" w:rsidRDefault="009034CC" w:rsidP="00501D67">
      <w:pPr>
        <w:spacing w:before="120"/>
        <w:jc w:val="both"/>
        <w:rPr>
          <w:rFonts w:ascii="Gill Sans MT" w:hAnsi="Gill Sans MT" w:cs="Arial"/>
          <w:b/>
          <w:sz w:val="22"/>
          <w:szCs w:val="22"/>
        </w:rPr>
      </w:pPr>
      <w:r w:rsidRPr="00E6327E">
        <w:rPr>
          <w:rFonts w:ascii="Gill Sans MT" w:hAnsi="Gill Sans MT" w:cs="Arial"/>
          <w:b/>
          <w:sz w:val="22"/>
          <w:szCs w:val="22"/>
        </w:rPr>
        <w:br w:type="page"/>
      </w:r>
    </w:p>
    <w:p w14:paraId="26523149" w14:textId="77777777" w:rsidR="007731F9" w:rsidRPr="00E6327E" w:rsidRDefault="007731F9" w:rsidP="00501D67">
      <w:pPr>
        <w:spacing w:before="120"/>
        <w:jc w:val="both"/>
        <w:rPr>
          <w:rFonts w:ascii="Gill Sans MT" w:hAnsi="Gill Sans MT" w:cs="Arial"/>
          <w:b/>
          <w:sz w:val="22"/>
          <w:szCs w:val="22"/>
        </w:rPr>
      </w:pPr>
    </w:p>
    <w:p w14:paraId="3A399676" w14:textId="77777777" w:rsidR="002A72DC" w:rsidRPr="00E6327E" w:rsidRDefault="00BE4375"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t xml:space="preserve">2.6.2 </w:t>
      </w:r>
      <w:r w:rsidR="002A72DC" w:rsidRPr="00E6327E">
        <w:rPr>
          <w:rFonts w:ascii="Gill Sans MT" w:hAnsi="Gill Sans MT" w:cs="Arial"/>
          <w:b/>
          <w:sz w:val="22"/>
          <w:szCs w:val="22"/>
        </w:rPr>
        <w:t>Concrete outputs</w:t>
      </w:r>
    </w:p>
    <w:p w14:paraId="4E4DF7A5" w14:textId="77777777" w:rsidR="00C357EA" w:rsidRPr="00E6327E" w:rsidRDefault="00C357EA" w:rsidP="00501D67">
      <w:pPr>
        <w:spacing w:before="120"/>
        <w:jc w:val="both"/>
        <w:rPr>
          <w:rFonts w:ascii="Gill Sans MT" w:hAnsi="Gill Sans MT" w:cs="Arial"/>
          <w:b/>
          <w:sz w:val="22"/>
          <w:szCs w:val="22"/>
        </w:rPr>
      </w:pPr>
      <w:r w:rsidRPr="00E6327E">
        <w:rPr>
          <w:rFonts w:ascii="Gill Sans MT" w:hAnsi="Gill Sans MT" w:cs="Arial"/>
          <w:b/>
          <w:sz w:val="22"/>
          <w:szCs w:val="22"/>
        </w:rPr>
        <w:t xml:space="preserve">These are possible outputs relating to the different activities. </w:t>
      </w:r>
      <w:r w:rsidR="00F175A6" w:rsidRPr="00E6327E">
        <w:rPr>
          <w:rFonts w:ascii="Gill Sans MT" w:hAnsi="Gill Sans MT" w:cs="Arial"/>
          <w:b/>
          <w:sz w:val="22"/>
          <w:szCs w:val="22"/>
        </w:rPr>
        <w:t>C</w:t>
      </w:r>
      <w:r w:rsidR="007F2418" w:rsidRPr="00E6327E">
        <w:rPr>
          <w:rFonts w:ascii="Gill Sans MT" w:hAnsi="Gill Sans MT" w:cs="Arial"/>
          <w:b/>
          <w:sz w:val="22"/>
          <w:szCs w:val="22"/>
        </w:rPr>
        <w:t xml:space="preserve">oncrete outputs of the project will </w:t>
      </w:r>
      <w:r w:rsidRPr="00E6327E">
        <w:rPr>
          <w:rFonts w:ascii="Gill Sans MT" w:hAnsi="Gill Sans MT" w:cs="Arial"/>
          <w:b/>
          <w:sz w:val="22"/>
          <w:szCs w:val="22"/>
        </w:rPr>
        <w:t xml:space="preserve">however </w:t>
      </w:r>
      <w:r w:rsidR="007F2418" w:rsidRPr="00E6327E">
        <w:rPr>
          <w:rFonts w:ascii="Gill Sans MT" w:hAnsi="Gill Sans MT" w:cs="Arial"/>
          <w:b/>
          <w:sz w:val="22"/>
          <w:szCs w:val="22"/>
        </w:rPr>
        <w:t xml:space="preserve">be defined </w:t>
      </w:r>
      <w:r w:rsidR="00F175A6" w:rsidRPr="00E6327E">
        <w:rPr>
          <w:rFonts w:ascii="Gill Sans MT" w:hAnsi="Gill Sans MT" w:cs="Arial"/>
          <w:b/>
          <w:sz w:val="22"/>
          <w:szCs w:val="22"/>
        </w:rPr>
        <w:t xml:space="preserve">during the project inception phase. </w:t>
      </w:r>
      <w:r w:rsidR="007F2418" w:rsidRPr="00E6327E">
        <w:rPr>
          <w:rFonts w:ascii="Gill Sans MT" w:hAnsi="Gill Sans MT" w:cs="Arial"/>
          <w:b/>
          <w:sz w:val="22"/>
          <w:szCs w:val="22"/>
        </w:rPr>
        <w:t xml:space="preserve"> </w:t>
      </w:r>
    </w:p>
    <w:p w14:paraId="2022596C" w14:textId="77777777" w:rsidR="00B5762A" w:rsidRPr="00E6327E" w:rsidRDefault="00B5762A" w:rsidP="00C357EA">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F2F2F2" w:themeFill="background1" w:themeFillShade="F2"/>
        <w:spacing w:before="120"/>
        <w:jc w:val="both"/>
        <w:rPr>
          <w:rFonts w:ascii="Gill Sans MT" w:hAnsi="Gill Sans MT" w:cs="Arial"/>
          <w:b/>
          <w:sz w:val="22"/>
          <w:szCs w:val="22"/>
        </w:rPr>
      </w:pPr>
      <w:r w:rsidRPr="00E6327E">
        <w:rPr>
          <w:rFonts w:ascii="Gill Sans MT" w:hAnsi="Gill Sans MT" w:cs="Arial"/>
          <w:b/>
          <w:sz w:val="22"/>
          <w:szCs w:val="22"/>
        </w:rPr>
        <w:t xml:space="preserve">Outputs related to A 0 </w:t>
      </w:r>
    </w:p>
    <w:p w14:paraId="60CD4DF6" w14:textId="77777777" w:rsidR="00B5762A" w:rsidRPr="00E6327E" w:rsidRDefault="00B5762A" w:rsidP="00C357EA">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sz w:val="22"/>
          <w:szCs w:val="22"/>
        </w:rPr>
        <w:t>A 0.1 Steering Committee and project management unit established</w:t>
      </w:r>
    </w:p>
    <w:p w14:paraId="3F34CC61" w14:textId="77777777" w:rsidR="00B5762A" w:rsidRPr="00E6327E" w:rsidRDefault="00B5762A" w:rsidP="00C357EA">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sz w:val="22"/>
          <w:szCs w:val="22"/>
        </w:rPr>
        <w:t>A 0.2 Contracts and financial arrangements between involved partners (partnership members with lead agency)</w:t>
      </w:r>
    </w:p>
    <w:p w14:paraId="6791824C" w14:textId="77777777" w:rsidR="00B5762A" w:rsidRPr="00E6327E" w:rsidRDefault="00B5762A" w:rsidP="00C357EA">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sz w:val="22"/>
          <w:szCs w:val="22"/>
        </w:rPr>
        <w:t>A 0.3 Project Design Workshop conducted: overall log frame finalised including indicators and activities; work plan</w:t>
      </w:r>
    </w:p>
    <w:p w14:paraId="54408E60" w14:textId="77777777" w:rsidR="00B5762A" w:rsidRPr="00E6327E" w:rsidRDefault="00B5762A" w:rsidP="00C357EA">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sz w:val="22"/>
          <w:szCs w:val="22"/>
        </w:rPr>
        <w:t xml:space="preserve">A 0.4 Agreements with partner countries ministries/ service providers </w:t>
      </w:r>
    </w:p>
    <w:p w14:paraId="4BA2E0E0" w14:textId="77777777" w:rsidR="007F2418" w:rsidRPr="00E6327E" w:rsidRDefault="00B5762A"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sz w:val="22"/>
          <w:szCs w:val="22"/>
        </w:rPr>
        <w:t xml:space="preserve">A 0.5 </w:t>
      </w:r>
      <w:r w:rsidR="00C357EA" w:rsidRPr="00E6327E">
        <w:rPr>
          <w:rFonts w:ascii="Gill Sans MT" w:hAnsi="Gill Sans MT" w:cs="Arial"/>
          <w:sz w:val="22"/>
          <w:szCs w:val="22"/>
        </w:rPr>
        <w:t>Contracts with m</w:t>
      </w:r>
      <w:r w:rsidRPr="00E6327E">
        <w:rPr>
          <w:rFonts w:ascii="Gill Sans MT" w:hAnsi="Gill Sans MT" w:cs="Arial"/>
          <w:sz w:val="22"/>
          <w:szCs w:val="22"/>
        </w:rPr>
        <w:t>ain implemen</w:t>
      </w:r>
      <w:r w:rsidR="00C357EA" w:rsidRPr="00E6327E">
        <w:rPr>
          <w:rFonts w:ascii="Gill Sans MT" w:hAnsi="Gill Sans MT" w:cs="Arial"/>
          <w:sz w:val="22"/>
          <w:szCs w:val="22"/>
        </w:rPr>
        <w:t>ting partners and country teams</w:t>
      </w:r>
    </w:p>
    <w:p w14:paraId="4299CFB6" w14:textId="77777777" w:rsidR="0045274F" w:rsidRPr="00E6327E" w:rsidRDefault="0045274F" w:rsidP="00F175A6">
      <w:pPr>
        <w:pStyle w:val="Sangra3detindependiente"/>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F2F2F2" w:themeFill="background1" w:themeFillShade="F2"/>
        <w:spacing w:before="0"/>
        <w:ind w:left="0"/>
        <w:rPr>
          <w:rFonts w:ascii="Gill Sans MT" w:hAnsi="Gill Sans MT" w:cs="Arial"/>
          <w:b/>
        </w:rPr>
      </w:pPr>
      <w:r w:rsidRPr="00E6327E">
        <w:rPr>
          <w:rFonts w:ascii="Gill Sans MT" w:hAnsi="Gill Sans MT" w:cs="Arial"/>
          <w:b/>
        </w:rPr>
        <w:t>Outputs relating to A 1 (Capacity development of partnership members and implementing partners on disability- inclusive programmes)</w:t>
      </w:r>
    </w:p>
    <w:p w14:paraId="21C246E5" w14:textId="77777777" w:rsidR="0045274F" w:rsidRPr="00E6327E" w:rsidRDefault="0045274F" w:rsidP="00F175A6">
      <w:pPr>
        <w:pStyle w:val="Sangra3detindependiente"/>
        <w:pBdr>
          <w:top w:val="single" w:sz="4" w:space="1" w:color="auto"/>
          <w:left w:val="single" w:sz="4" w:space="0" w:color="auto"/>
          <w:bottom w:val="single" w:sz="4" w:space="1" w:color="auto"/>
          <w:right w:val="single" w:sz="4" w:space="4" w:color="auto"/>
          <w:between w:val="single" w:sz="4" w:space="1" w:color="auto"/>
          <w:bar w:val="single" w:sz="4" w:color="auto"/>
        </w:pBdr>
        <w:spacing w:before="0"/>
        <w:ind w:left="0"/>
        <w:rPr>
          <w:rFonts w:ascii="Gill Sans MT" w:hAnsi="Gill Sans MT" w:cs="Arial"/>
        </w:rPr>
      </w:pPr>
      <w:r w:rsidRPr="00E6327E">
        <w:rPr>
          <w:rFonts w:ascii="Gill Sans MT" w:hAnsi="Gill Sans MT" w:cs="Arial"/>
        </w:rPr>
        <w:t>A 1.1 Joint Implementation Framework developed, including</w:t>
      </w:r>
    </w:p>
    <w:p w14:paraId="35268780" w14:textId="77777777" w:rsidR="0045274F" w:rsidRPr="00E6327E" w:rsidRDefault="0045274F" w:rsidP="00F175A6">
      <w:pPr>
        <w:pStyle w:val="Sangra3detindependiente"/>
        <w:pBdr>
          <w:top w:val="single" w:sz="4" w:space="1" w:color="auto"/>
          <w:left w:val="single" w:sz="4" w:space="0" w:color="auto"/>
          <w:bottom w:val="single" w:sz="4" w:space="1" w:color="auto"/>
          <w:right w:val="single" w:sz="4" w:space="4" w:color="auto"/>
          <w:between w:val="single" w:sz="4" w:space="1" w:color="auto"/>
          <w:bar w:val="single" w:sz="4" w:color="auto"/>
        </w:pBdr>
        <w:spacing w:before="0"/>
        <w:ind w:left="0"/>
        <w:rPr>
          <w:rFonts w:ascii="Gill Sans MT" w:hAnsi="Gill Sans MT" w:cs="Arial"/>
        </w:rPr>
      </w:pPr>
      <w:r w:rsidRPr="00E6327E">
        <w:rPr>
          <w:rFonts w:ascii="Gill Sans MT" w:hAnsi="Gill Sans MT" w:cs="Arial"/>
        </w:rPr>
        <w:t>A 1.1.1 disability-inclusion assessment and monitoring system developed and established (desk review, mapping study, baseline study, monitoring system)</w:t>
      </w:r>
    </w:p>
    <w:p w14:paraId="2228F7D8" w14:textId="77777777" w:rsidR="0045274F" w:rsidRPr="00E6327E" w:rsidRDefault="0045274F" w:rsidP="00F175A6">
      <w:pPr>
        <w:pStyle w:val="Sangra3detindependiente"/>
        <w:pBdr>
          <w:top w:val="single" w:sz="4" w:space="1" w:color="auto"/>
          <w:left w:val="single" w:sz="4" w:space="0" w:color="auto"/>
          <w:bottom w:val="single" w:sz="4" w:space="1" w:color="auto"/>
          <w:right w:val="single" w:sz="4" w:space="4" w:color="auto"/>
          <w:between w:val="single" w:sz="4" w:space="1" w:color="auto"/>
          <w:bar w:val="single" w:sz="4" w:color="auto"/>
        </w:pBdr>
        <w:spacing w:before="0"/>
        <w:ind w:left="0"/>
        <w:rPr>
          <w:rFonts w:ascii="Gill Sans MT" w:hAnsi="Gill Sans MT" w:cs="Arial"/>
        </w:rPr>
      </w:pPr>
      <w:r w:rsidRPr="00E6327E">
        <w:rPr>
          <w:rFonts w:ascii="Gill Sans MT" w:hAnsi="Gill Sans MT" w:cs="Arial"/>
        </w:rPr>
        <w:t xml:space="preserve">A 1.1.2 implementation guidelines developed and agreed among partnership members (guidelines developed, </w:t>
      </w:r>
      <w:r w:rsidR="004F5330" w:rsidRPr="00E6327E">
        <w:rPr>
          <w:rFonts w:ascii="Gill Sans MT" w:hAnsi="Gill Sans MT" w:cs="Arial"/>
        </w:rPr>
        <w:t xml:space="preserve">X number of </w:t>
      </w:r>
      <w:r w:rsidRPr="00E6327E">
        <w:rPr>
          <w:rFonts w:ascii="Gill Sans MT" w:hAnsi="Gill Sans MT" w:cs="Arial"/>
        </w:rPr>
        <w:t>face to face meeting</w:t>
      </w:r>
      <w:r w:rsidR="004F5330" w:rsidRPr="00E6327E">
        <w:rPr>
          <w:rFonts w:ascii="Gill Sans MT" w:hAnsi="Gill Sans MT" w:cs="Arial"/>
        </w:rPr>
        <w:t>s</w:t>
      </w:r>
      <w:r w:rsidRPr="00E6327E">
        <w:rPr>
          <w:rFonts w:ascii="Gill Sans MT" w:hAnsi="Gill Sans MT" w:cs="Arial"/>
        </w:rPr>
        <w:t xml:space="preserve"> and </w:t>
      </w:r>
      <w:r w:rsidR="004F5330" w:rsidRPr="00E6327E">
        <w:rPr>
          <w:rFonts w:ascii="Gill Sans MT" w:hAnsi="Gill Sans MT" w:cs="Arial"/>
        </w:rPr>
        <w:t>X number of</w:t>
      </w:r>
      <w:r w:rsidRPr="00E6327E">
        <w:rPr>
          <w:rFonts w:ascii="Gill Sans MT" w:hAnsi="Gill Sans MT" w:cs="Arial"/>
        </w:rPr>
        <w:t xml:space="preserve"> online meeting</w:t>
      </w:r>
      <w:r w:rsidR="004F5330" w:rsidRPr="00E6327E">
        <w:rPr>
          <w:rFonts w:ascii="Gill Sans MT" w:hAnsi="Gill Sans MT" w:cs="Arial"/>
        </w:rPr>
        <w:t>s</w:t>
      </w:r>
      <w:r w:rsidRPr="00E6327E">
        <w:rPr>
          <w:rFonts w:ascii="Gill Sans MT" w:hAnsi="Gill Sans MT" w:cs="Arial"/>
        </w:rPr>
        <w:t xml:space="preserve"> conducted, in combination with A 1.1.1)</w:t>
      </w:r>
    </w:p>
    <w:p w14:paraId="18B8D1BE" w14:textId="77777777" w:rsidR="0045274F" w:rsidRPr="00E6327E" w:rsidRDefault="0045274F" w:rsidP="00F175A6">
      <w:pPr>
        <w:pStyle w:val="Sangra3detindependiente"/>
        <w:pBdr>
          <w:top w:val="single" w:sz="4" w:space="1" w:color="auto"/>
          <w:left w:val="single" w:sz="4" w:space="0" w:color="auto"/>
          <w:bottom w:val="single" w:sz="4" w:space="1" w:color="auto"/>
          <w:right w:val="single" w:sz="4" w:space="4" w:color="auto"/>
          <w:between w:val="single" w:sz="4" w:space="1" w:color="auto"/>
          <w:bar w:val="single" w:sz="4" w:color="auto"/>
        </w:pBdr>
        <w:spacing w:before="0"/>
        <w:ind w:left="0"/>
        <w:rPr>
          <w:rFonts w:ascii="Gill Sans MT" w:hAnsi="Gill Sans MT" w:cs="Arial"/>
        </w:rPr>
      </w:pPr>
      <w:r w:rsidRPr="00E6327E">
        <w:rPr>
          <w:rFonts w:ascii="Gill Sans MT" w:hAnsi="Gill Sans MT" w:cs="Arial"/>
        </w:rPr>
        <w:t xml:space="preserve">A 1.1.3 </w:t>
      </w:r>
      <w:r w:rsidR="005C2908" w:rsidRPr="00E6327E">
        <w:rPr>
          <w:rFonts w:ascii="Gill Sans MT" w:hAnsi="Gill Sans MT" w:cs="Arial"/>
        </w:rPr>
        <w:t>L</w:t>
      </w:r>
      <w:r w:rsidRPr="00E6327E">
        <w:rPr>
          <w:rFonts w:ascii="Gill Sans MT" w:hAnsi="Gill Sans MT" w:cs="Arial"/>
        </w:rPr>
        <w:t>earning, knowledge sharing and communication concept</w:t>
      </w:r>
      <w:r w:rsidR="005C2908" w:rsidRPr="00E6327E">
        <w:rPr>
          <w:rFonts w:ascii="Gill Sans MT" w:hAnsi="Gill Sans MT" w:cs="Arial"/>
        </w:rPr>
        <w:t xml:space="preserve"> jointly developed (incl. systems for joint learning e.g. meetings, trainings, format for good practise collection and reporting, basic communication concept considering accessibility and EC visibility requirements)</w:t>
      </w:r>
    </w:p>
    <w:p w14:paraId="05532950" w14:textId="77777777" w:rsidR="0045274F" w:rsidRPr="00E6327E" w:rsidRDefault="0045274F"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sz w:val="22"/>
          <w:szCs w:val="22"/>
        </w:rPr>
        <w:t xml:space="preserve">A 1.2 </w:t>
      </w:r>
      <w:r w:rsidR="004F5330" w:rsidRPr="00E6327E">
        <w:rPr>
          <w:rFonts w:ascii="Gill Sans MT" w:hAnsi="Gill Sans MT" w:cs="Arial"/>
          <w:sz w:val="22"/>
          <w:szCs w:val="22"/>
        </w:rPr>
        <w:t xml:space="preserve">X number of </w:t>
      </w:r>
      <w:r w:rsidR="005C2908" w:rsidRPr="00E6327E">
        <w:rPr>
          <w:rFonts w:ascii="Gill Sans MT" w:hAnsi="Gill Sans MT" w:cs="Arial"/>
          <w:sz w:val="22"/>
          <w:szCs w:val="22"/>
        </w:rPr>
        <w:t xml:space="preserve">expert meetings, </w:t>
      </w:r>
      <w:r w:rsidR="004F5330" w:rsidRPr="00E6327E">
        <w:rPr>
          <w:rFonts w:ascii="Gill Sans MT" w:hAnsi="Gill Sans MT" w:cs="Arial"/>
          <w:sz w:val="22"/>
          <w:szCs w:val="22"/>
        </w:rPr>
        <w:t xml:space="preserve">X </w:t>
      </w:r>
      <w:r w:rsidR="005C2908" w:rsidRPr="00E6327E">
        <w:rPr>
          <w:rFonts w:ascii="Gill Sans MT" w:hAnsi="Gill Sans MT" w:cs="Arial"/>
          <w:sz w:val="22"/>
          <w:szCs w:val="22"/>
        </w:rPr>
        <w:t>online awareness raising events for c</w:t>
      </w:r>
      <w:r w:rsidRPr="00E6327E">
        <w:rPr>
          <w:rFonts w:ascii="Gill Sans MT" w:hAnsi="Gill Sans MT" w:cs="Arial"/>
          <w:sz w:val="22"/>
          <w:szCs w:val="22"/>
        </w:rPr>
        <w:t>apacity strengthening and awareness raising targeted to the extended group of partners</w:t>
      </w:r>
    </w:p>
    <w:p w14:paraId="626499E2" w14:textId="77777777" w:rsidR="008F60E4" w:rsidRPr="00E6327E" w:rsidRDefault="00E16BBF" w:rsidP="00F175A6">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F2F2F2" w:themeFill="background1" w:themeFillShade="F2"/>
        <w:jc w:val="both"/>
        <w:rPr>
          <w:rFonts w:ascii="Gill Sans MT" w:hAnsi="Gill Sans MT" w:cs="Arial"/>
          <w:b/>
          <w:iCs/>
          <w:sz w:val="22"/>
          <w:szCs w:val="22"/>
        </w:rPr>
      </w:pPr>
      <w:r w:rsidRPr="00E6327E">
        <w:rPr>
          <w:rFonts w:ascii="Gill Sans MT" w:hAnsi="Gill Sans MT" w:cs="Arial"/>
          <w:b/>
          <w:iCs/>
          <w:sz w:val="22"/>
          <w:szCs w:val="22"/>
        </w:rPr>
        <w:t xml:space="preserve">Outputs relating to </w:t>
      </w:r>
      <w:r w:rsidR="008F60E4" w:rsidRPr="00E6327E">
        <w:rPr>
          <w:rFonts w:ascii="Gill Sans MT" w:hAnsi="Gill Sans MT" w:cs="Arial"/>
          <w:b/>
          <w:iCs/>
          <w:sz w:val="22"/>
          <w:szCs w:val="22"/>
        </w:rPr>
        <w:t>A 2</w:t>
      </w:r>
      <w:r w:rsidRPr="00E6327E">
        <w:rPr>
          <w:rFonts w:ascii="Gill Sans MT" w:hAnsi="Gill Sans MT" w:cs="Arial"/>
          <w:b/>
          <w:iCs/>
          <w:sz w:val="22"/>
          <w:szCs w:val="22"/>
        </w:rPr>
        <w:t xml:space="preserve"> (</w:t>
      </w:r>
      <w:r w:rsidR="008F60E4" w:rsidRPr="00E6327E">
        <w:rPr>
          <w:rFonts w:ascii="Gill Sans MT" w:hAnsi="Gill Sans MT" w:cs="Arial"/>
          <w:b/>
          <w:iCs/>
          <w:sz w:val="22"/>
          <w:szCs w:val="22"/>
        </w:rPr>
        <w:t>Capacity development of government stakeholders on disability-inclusive sector policies and services</w:t>
      </w:r>
      <w:r w:rsidRPr="00E6327E">
        <w:rPr>
          <w:rFonts w:ascii="Gill Sans MT" w:hAnsi="Gill Sans MT" w:cs="Arial"/>
          <w:b/>
          <w:iCs/>
          <w:sz w:val="22"/>
          <w:szCs w:val="22"/>
        </w:rPr>
        <w:t>)</w:t>
      </w:r>
    </w:p>
    <w:p w14:paraId="4870594E" w14:textId="77777777" w:rsidR="008F60E4" w:rsidRPr="00E6327E" w:rsidRDefault="008F60E4"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iCs/>
          <w:sz w:val="22"/>
          <w:szCs w:val="22"/>
        </w:rPr>
      </w:pPr>
      <w:r w:rsidRPr="00E6327E">
        <w:rPr>
          <w:rFonts w:ascii="Gill Sans MT" w:hAnsi="Gill Sans MT" w:cs="Arial"/>
          <w:iCs/>
          <w:sz w:val="22"/>
          <w:szCs w:val="22"/>
        </w:rPr>
        <w:t>A 2.1 Baseline study and needs assessment conducted with sector and country specific recommendations; country- specific logical frameworks for project activities developed.</w:t>
      </w:r>
    </w:p>
    <w:p w14:paraId="191ED5E3" w14:textId="77777777" w:rsidR="008F60E4" w:rsidRPr="00E6327E" w:rsidRDefault="008F60E4"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iCs/>
          <w:sz w:val="22"/>
          <w:szCs w:val="22"/>
        </w:rPr>
      </w:pPr>
      <w:r w:rsidRPr="00E6327E">
        <w:rPr>
          <w:rFonts w:ascii="Gill Sans MT" w:hAnsi="Gill Sans MT" w:cs="Arial"/>
          <w:iCs/>
          <w:sz w:val="22"/>
          <w:szCs w:val="22"/>
        </w:rPr>
        <w:t>A 2.2. Technical support provided to relevant government stakeholders including training and short-term advice on disability-inclusion assessment methods and tools, as well as sector specific advice and trainings</w:t>
      </w:r>
    </w:p>
    <w:p w14:paraId="4F00230E" w14:textId="77777777" w:rsidR="008F60E4" w:rsidRPr="00E6327E" w:rsidRDefault="008F60E4"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iCs/>
          <w:sz w:val="22"/>
          <w:szCs w:val="22"/>
        </w:rPr>
      </w:pPr>
      <w:r w:rsidRPr="00E6327E">
        <w:rPr>
          <w:rFonts w:ascii="Gill Sans MT" w:hAnsi="Gill Sans MT" w:cs="Arial"/>
          <w:iCs/>
          <w:sz w:val="22"/>
          <w:szCs w:val="22"/>
        </w:rPr>
        <w:t>A 2.3 Policy and organisational development advise provided including X number of trainings, long-term advice provided by experts from the involved agencies)</w:t>
      </w:r>
    </w:p>
    <w:p w14:paraId="534DB5C3" w14:textId="77777777" w:rsidR="008F60E4" w:rsidRPr="00E6327E" w:rsidRDefault="008F60E4"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sz w:val="22"/>
          <w:szCs w:val="22"/>
        </w:rPr>
      </w:pPr>
      <w:r w:rsidRPr="00E6327E">
        <w:rPr>
          <w:rFonts w:ascii="Gill Sans MT" w:hAnsi="Gill Sans MT" w:cs="Arial"/>
          <w:iCs/>
          <w:sz w:val="22"/>
          <w:szCs w:val="22"/>
        </w:rPr>
        <w:t>A 2.4 X number of guidelines, tools and (online) formats for South- South- North learning developed for government stakeholders’ use</w:t>
      </w:r>
    </w:p>
    <w:p w14:paraId="6742E655" w14:textId="77777777" w:rsidR="00E16BBF" w:rsidRPr="00E6327E" w:rsidRDefault="00E16BBF" w:rsidP="00F175A6">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F2F2F2" w:themeFill="background1" w:themeFillShade="F2"/>
        <w:jc w:val="both"/>
        <w:rPr>
          <w:rFonts w:ascii="Gill Sans MT" w:hAnsi="Gill Sans MT" w:cs="Arial"/>
          <w:b/>
          <w:iCs/>
          <w:sz w:val="22"/>
          <w:szCs w:val="22"/>
        </w:rPr>
      </w:pPr>
      <w:r w:rsidRPr="00E6327E">
        <w:rPr>
          <w:rFonts w:ascii="Gill Sans MT" w:hAnsi="Gill Sans MT" w:cs="Arial"/>
          <w:b/>
          <w:iCs/>
          <w:sz w:val="22"/>
          <w:szCs w:val="22"/>
        </w:rPr>
        <w:t>Outputs relating to A 3: Capacity development of DPOs and civil society organisations to engage in and influence policy development processes</w:t>
      </w:r>
    </w:p>
    <w:p w14:paraId="0C8B4BAF" w14:textId="77777777" w:rsidR="00E16BBF" w:rsidRPr="00E6327E" w:rsidRDefault="00E16BBF"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iCs/>
          <w:sz w:val="22"/>
          <w:szCs w:val="22"/>
        </w:rPr>
      </w:pPr>
      <w:r w:rsidRPr="00E6327E">
        <w:rPr>
          <w:rFonts w:ascii="Gill Sans MT" w:hAnsi="Gill Sans MT" w:cs="Arial"/>
          <w:iCs/>
          <w:sz w:val="22"/>
          <w:szCs w:val="22"/>
        </w:rPr>
        <w:t xml:space="preserve">A 3.1 Grant mechanism established and criteria for capacity building to DPO developed </w:t>
      </w:r>
    </w:p>
    <w:p w14:paraId="56E33544" w14:textId="77777777" w:rsidR="00E16BBF" w:rsidRPr="00E6327E" w:rsidRDefault="00E16BBF" w:rsidP="00F175A6">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iCs/>
          <w:sz w:val="22"/>
          <w:szCs w:val="22"/>
        </w:rPr>
      </w:pPr>
      <w:r w:rsidRPr="00E6327E">
        <w:rPr>
          <w:rFonts w:ascii="Gill Sans MT" w:hAnsi="Gill Sans MT" w:cs="Arial"/>
          <w:iCs/>
          <w:sz w:val="22"/>
          <w:szCs w:val="22"/>
        </w:rPr>
        <w:t xml:space="preserve">A 3.2 Tailored capacity development support to DPO, DPO umbrella organisations and other civil society organisations provided, including organisational development advise (expert support as well as trainings) and advocacy trainings provided, depending on the needs of the DPO/ NGO involved. </w:t>
      </w:r>
    </w:p>
    <w:p w14:paraId="657F507C" w14:textId="77777777" w:rsidR="00E16BBF" w:rsidRPr="00E6327E" w:rsidRDefault="00E16BBF" w:rsidP="004F5330">
      <w:pPr>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Gill Sans MT" w:hAnsi="Gill Sans MT" w:cs="Arial"/>
          <w:iCs/>
          <w:sz w:val="22"/>
          <w:szCs w:val="22"/>
        </w:rPr>
      </w:pPr>
      <w:r w:rsidRPr="00E6327E">
        <w:rPr>
          <w:rFonts w:ascii="Gill Sans MT" w:hAnsi="Gill Sans MT" w:cs="Arial"/>
          <w:iCs/>
          <w:sz w:val="22"/>
          <w:szCs w:val="22"/>
        </w:rPr>
        <w:t xml:space="preserve">A 3.3 </w:t>
      </w:r>
      <w:r w:rsidR="00EF1624" w:rsidRPr="00E6327E">
        <w:rPr>
          <w:rFonts w:ascii="Gill Sans MT" w:hAnsi="Gill Sans MT" w:cs="Arial"/>
          <w:iCs/>
          <w:sz w:val="22"/>
          <w:szCs w:val="22"/>
        </w:rPr>
        <w:t>X number of s</w:t>
      </w:r>
      <w:r w:rsidR="004E4357" w:rsidRPr="00E6327E">
        <w:rPr>
          <w:rFonts w:ascii="Gill Sans MT" w:hAnsi="Gill Sans MT" w:cs="Arial"/>
          <w:iCs/>
          <w:sz w:val="22"/>
          <w:szCs w:val="22"/>
        </w:rPr>
        <w:t xml:space="preserve">mall grants </w:t>
      </w:r>
      <w:r w:rsidR="00EF1624" w:rsidRPr="00E6327E">
        <w:rPr>
          <w:rFonts w:ascii="Gill Sans MT" w:hAnsi="Gill Sans MT" w:cs="Arial"/>
          <w:iCs/>
          <w:sz w:val="22"/>
          <w:szCs w:val="22"/>
        </w:rPr>
        <w:t xml:space="preserve">(X €) </w:t>
      </w:r>
      <w:r w:rsidR="004E4357" w:rsidRPr="00E6327E">
        <w:rPr>
          <w:rFonts w:ascii="Gill Sans MT" w:hAnsi="Gill Sans MT" w:cs="Arial"/>
          <w:iCs/>
          <w:sz w:val="22"/>
          <w:szCs w:val="22"/>
        </w:rPr>
        <w:t xml:space="preserve">provided to X number of </w:t>
      </w:r>
      <w:r w:rsidRPr="00E6327E">
        <w:rPr>
          <w:rFonts w:ascii="Gill Sans MT" w:hAnsi="Gill Sans MT" w:cs="Arial"/>
          <w:iCs/>
          <w:sz w:val="22"/>
          <w:szCs w:val="22"/>
        </w:rPr>
        <w:t>DPO in partner countries</w:t>
      </w:r>
    </w:p>
    <w:p w14:paraId="603F9CA1" w14:textId="77777777" w:rsidR="00E16BBF" w:rsidRPr="00E6327E" w:rsidRDefault="00181A1D" w:rsidP="00F175A6">
      <w:pPr>
        <w:pStyle w:val="Application3"/>
        <w:pBdr>
          <w:left w:val="single" w:sz="4" w:space="0" w:color="auto"/>
        </w:pBdr>
        <w:rPr>
          <w:rFonts w:ascii="Gill Sans MT" w:hAnsi="Gill Sans MT"/>
        </w:rPr>
      </w:pPr>
      <w:r w:rsidRPr="00E6327E">
        <w:rPr>
          <w:rFonts w:ascii="Gill Sans MT" w:hAnsi="Gill Sans MT"/>
        </w:rPr>
        <w:t xml:space="preserve">Outputs relating to A </w:t>
      </w:r>
      <w:r w:rsidR="00E16BBF" w:rsidRPr="00E6327E">
        <w:rPr>
          <w:rFonts w:ascii="Gill Sans MT" w:hAnsi="Gill Sans MT"/>
        </w:rPr>
        <w:t xml:space="preserve">4 </w:t>
      </w:r>
      <w:r w:rsidRPr="00E6327E">
        <w:rPr>
          <w:rFonts w:ascii="Gill Sans MT" w:hAnsi="Gill Sans MT"/>
        </w:rPr>
        <w:t>(</w:t>
      </w:r>
      <w:r w:rsidR="00E16BBF" w:rsidRPr="00E6327E">
        <w:rPr>
          <w:rFonts w:ascii="Gill Sans MT" w:hAnsi="Gill Sans MT"/>
        </w:rPr>
        <w:t>Joint learning, monitoring and reporting</w:t>
      </w:r>
      <w:r w:rsidRPr="00E6327E">
        <w:rPr>
          <w:rFonts w:ascii="Gill Sans MT" w:hAnsi="Gill Sans MT"/>
        </w:rPr>
        <w:t>)</w:t>
      </w:r>
    </w:p>
    <w:p w14:paraId="0368C8CC" w14:textId="77777777" w:rsidR="00181A1D" w:rsidRPr="00E6327E" w:rsidRDefault="00E16BBF" w:rsidP="00F175A6">
      <w:pPr>
        <w:pStyle w:val="Application3"/>
        <w:pBdr>
          <w:left w:val="single" w:sz="4" w:space="0" w:color="auto"/>
        </w:pBdr>
        <w:shd w:val="clear" w:color="auto" w:fill="FFFFFF" w:themeFill="background1"/>
        <w:rPr>
          <w:rFonts w:ascii="Gill Sans MT" w:hAnsi="Gill Sans MT"/>
          <w:b w:val="0"/>
        </w:rPr>
      </w:pPr>
      <w:r w:rsidRPr="00E6327E">
        <w:rPr>
          <w:rFonts w:ascii="Gill Sans MT" w:hAnsi="Gill Sans MT"/>
          <w:b w:val="0"/>
        </w:rPr>
        <w:t xml:space="preserve">A 4.1 </w:t>
      </w:r>
      <w:r w:rsidR="00181A1D" w:rsidRPr="00E6327E">
        <w:rPr>
          <w:rFonts w:ascii="Gill Sans MT" w:hAnsi="Gill Sans MT"/>
          <w:b w:val="0"/>
        </w:rPr>
        <w:t>X number of North- South/ South- South- North exchange and learning labs for j</w:t>
      </w:r>
      <w:r w:rsidRPr="00E6327E">
        <w:rPr>
          <w:rFonts w:ascii="Gill Sans MT" w:hAnsi="Gill Sans MT"/>
          <w:b w:val="0"/>
        </w:rPr>
        <w:t>oint l</w:t>
      </w:r>
      <w:r w:rsidR="00181A1D" w:rsidRPr="00E6327E">
        <w:rPr>
          <w:rFonts w:ascii="Gill Sans MT" w:hAnsi="Gill Sans MT"/>
          <w:b w:val="0"/>
        </w:rPr>
        <w:t xml:space="preserve">earning conducted, in combination with </w:t>
      </w:r>
      <w:r w:rsidR="006F5806" w:rsidRPr="00E6327E">
        <w:rPr>
          <w:rFonts w:ascii="Gill Sans MT" w:hAnsi="Gill Sans MT"/>
          <w:b w:val="0"/>
        </w:rPr>
        <w:t xml:space="preserve">outputs created under </w:t>
      </w:r>
      <w:r w:rsidR="00181A1D" w:rsidRPr="00E6327E">
        <w:rPr>
          <w:rFonts w:ascii="Gill Sans MT" w:hAnsi="Gill Sans MT"/>
          <w:b w:val="0"/>
        </w:rPr>
        <w:t>A 1.2, A 2.4, A 3.2.</w:t>
      </w:r>
      <w:r w:rsidR="006F5806" w:rsidRPr="00E6327E">
        <w:rPr>
          <w:rFonts w:ascii="Gill Sans MT" w:hAnsi="Gill Sans MT"/>
          <w:b w:val="0"/>
        </w:rPr>
        <w:t xml:space="preserve"> </w:t>
      </w:r>
    </w:p>
    <w:p w14:paraId="65EBFAB2" w14:textId="77777777" w:rsidR="00541C15" w:rsidRPr="00E6327E" w:rsidRDefault="00E16BBF" w:rsidP="00F175A6">
      <w:pPr>
        <w:pStyle w:val="Application3"/>
        <w:pBdr>
          <w:left w:val="single" w:sz="4" w:space="0" w:color="auto"/>
        </w:pBdr>
        <w:shd w:val="clear" w:color="auto" w:fill="FFFFFF" w:themeFill="background1"/>
        <w:rPr>
          <w:rFonts w:ascii="Gill Sans MT" w:hAnsi="Gill Sans MT"/>
          <w:b w:val="0"/>
        </w:rPr>
      </w:pPr>
      <w:r w:rsidRPr="00E6327E">
        <w:rPr>
          <w:rFonts w:ascii="Gill Sans MT" w:hAnsi="Gill Sans MT"/>
          <w:b w:val="0"/>
        </w:rPr>
        <w:t xml:space="preserve">A 4.2 </w:t>
      </w:r>
      <w:r w:rsidR="00541C15" w:rsidRPr="00E6327E">
        <w:rPr>
          <w:rFonts w:ascii="Gill Sans MT" w:hAnsi="Gill Sans MT"/>
          <w:b w:val="0"/>
        </w:rPr>
        <w:t xml:space="preserve">1 Short report per country team submitted per year to the Steering Committee, 1 midterm evaluation conducted by the lead agency after 2 years, 1 final report produced by the lead agency and submitted to the EC at the end of the project </w:t>
      </w:r>
    </w:p>
    <w:p w14:paraId="28FD6E89" w14:textId="77777777" w:rsidR="00E16BBF" w:rsidRPr="00E6327E" w:rsidRDefault="00E16BBF" w:rsidP="00501D67">
      <w:pPr>
        <w:spacing w:before="120"/>
        <w:jc w:val="both"/>
        <w:rPr>
          <w:rFonts w:ascii="Gill Sans MT" w:hAnsi="Gill Sans MT" w:cs="Arial"/>
          <w:sz w:val="22"/>
          <w:szCs w:val="22"/>
        </w:rPr>
      </w:pPr>
    </w:p>
    <w:p w14:paraId="1D863884" w14:textId="77777777" w:rsidR="002A72DC" w:rsidRPr="00E6327E" w:rsidRDefault="00BE4375" w:rsidP="00501D67">
      <w:pPr>
        <w:spacing w:before="120"/>
        <w:ind w:left="720" w:hanging="720"/>
        <w:jc w:val="both"/>
        <w:rPr>
          <w:rFonts w:ascii="Gill Sans MT" w:hAnsi="Gill Sans MT" w:cs="Arial"/>
          <w:b/>
          <w:sz w:val="22"/>
          <w:szCs w:val="22"/>
        </w:rPr>
      </w:pPr>
      <w:r w:rsidRPr="00E6327E">
        <w:rPr>
          <w:rFonts w:ascii="Gill Sans MT" w:hAnsi="Gill Sans MT" w:cs="Arial"/>
          <w:b/>
          <w:sz w:val="22"/>
          <w:szCs w:val="22"/>
        </w:rPr>
        <w:lastRenderedPageBreak/>
        <w:t xml:space="preserve">2.6.3 </w:t>
      </w:r>
      <w:r w:rsidR="002A72DC" w:rsidRPr="00E6327E">
        <w:rPr>
          <w:rFonts w:ascii="Gill Sans MT" w:hAnsi="Gill Sans MT" w:cs="Arial"/>
          <w:b/>
          <w:sz w:val="22"/>
          <w:szCs w:val="22"/>
        </w:rPr>
        <w:t>Multiplier effects</w:t>
      </w:r>
      <w:r w:rsidR="000069DB" w:rsidRPr="00E6327E">
        <w:rPr>
          <w:rFonts w:ascii="Gill Sans MT" w:hAnsi="Gill Sans MT" w:cs="Arial"/>
          <w:b/>
          <w:sz w:val="22"/>
          <w:szCs w:val="22"/>
        </w:rPr>
        <w:t xml:space="preserve"> </w:t>
      </w:r>
    </w:p>
    <w:p w14:paraId="4132E304" w14:textId="77777777" w:rsidR="002A72DC" w:rsidRPr="00E6327E" w:rsidRDefault="002A72DC" w:rsidP="00501D67">
      <w:pPr>
        <w:spacing w:before="120"/>
        <w:ind w:left="720" w:hanging="720"/>
        <w:jc w:val="both"/>
        <w:rPr>
          <w:rFonts w:ascii="Gill Sans MT" w:hAnsi="Gill Sans MT" w:cs="Arial"/>
          <w:b/>
          <w:sz w:val="22"/>
          <w:szCs w:val="22"/>
        </w:rPr>
      </w:pPr>
    </w:p>
    <w:p w14:paraId="583BD9BB" w14:textId="77777777" w:rsidR="00E80056" w:rsidRPr="00E6327E" w:rsidRDefault="00E80056" w:rsidP="00856349">
      <w:pPr>
        <w:pStyle w:val="Prrafodelista"/>
        <w:numPr>
          <w:ilvl w:val="0"/>
          <w:numId w:val="40"/>
        </w:numPr>
        <w:spacing w:before="120"/>
        <w:jc w:val="both"/>
        <w:rPr>
          <w:rFonts w:ascii="Gill Sans MT" w:hAnsi="Gill Sans MT" w:cs="Arial"/>
          <w:sz w:val="22"/>
          <w:szCs w:val="22"/>
        </w:rPr>
      </w:pPr>
      <w:r w:rsidRPr="00E6327E">
        <w:rPr>
          <w:rFonts w:ascii="Gill Sans MT" w:hAnsi="Gill Sans MT" w:cs="Arial"/>
          <w:sz w:val="22"/>
          <w:szCs w:val="22"/>
        </w:rPr>
        <w:t>Countries that have signed specific bilateral agreements in the field of inclusion policies and disability.</w:t>
      </w:r>
    </w:p>
    <w:p w14:paraId="0B1CCD81" w14:textId="77777777" w:rsidR="00E80056" w:rsidRPr="00E6327E" w:rsidRDefault="00E80056" w:rsidP="00856349">
      <w:pPr>
        <w:pStyle w:val="Prrafodelista"/>
        <w:numPr>
          <w:ilvl w:val="0"/>
          <w:numId w:val="40"/>
        </w:numPr>
        <w:spacing w:before="120"/>
        <w:jc w:val="both"/>
        <w:rPr>
          <w:rFonts w:ascii="Gill Sans MT" w:hAnsi="Gill Sans MT" w:cs="Arial"/>
          <w:sz w:val="22"/>
          <w:szCs w:val="22"/>
        </w:rPr>
      </w:pPr>
      <w:r w:rsidRPr="00E6327E">
        <w:rPr>
          <w:rFonts w:ascii="Gill Sans MT" w:hAnsi="Gill Sans MT" w:cs="Arial"/>
          <w:sz w:val="22"/>
          <w:szCs w:val="22"/>
        </w:rPr>
        <w:t xml:space="preserve">A regional agreement is also a multiplier </w:t>
      </w:r>
      <w:r w:rsidR="00856349" w:rsidRPr="00E6327E">
        <w:rPr>
          <w:rFonts w:ascii="Gill Sans MT" w:hAnsi="Gill Sans MT" w:cs="Arial"/>
          <w:sz w:val="22"/>
          <w:szCs w:val="22"/>
        </w:rPr>
        <w:t>e</w:t>
      </w:r>
      <w:r w:rsidRPr="00E6327E">
        <w:rPr>
          <w:rFonts w:ascii="Gill Sans MT" w:hAnsi="Gill Sans MT" w:cs="Arial"/>
          <w:sz w:val="22"/>
          <w:szCs w:val="22"/>
        </w:rPr>
        <w:t>specially the South-South cooperation given the positive impact on the regional networks.</w:t>
      </w:r>
    </w:p>
    <w:p w14:paraId="6B0476EC" w14:textId="77777777" w:rsidR="002F3474" w:rsidRPr="00E6327E" w:rsidRDefault="002F3474" w:rsidP="00501D67">
      <w:pPr>
        <w:spacing w:before="120"/>
        <w:ind w:left="720" w:hanging="720"/>
        <w:jc w:val="both"/>
        <w:rPr>
          <w:rFonts w:ascii="Gill Sans MT" w:hAnsi="Gill Sans MT" w:cs="Arial"/>
          <w:b/>
          <w:sz w:val="22"/>
          <w:szCs w:val="22"/>
        </w:rPr>
      </w:pPr>
    </w:p>
    <w:p w14:paraId="25532A41" w14:textId="77777777" w:rsidR="002A72DC" w:rsidRPr="00E6327E" w:rsidRDefault="00BE4375" w:rsidP="0005649E">
      <w:pPr>
        <w:shd w:val="clear" w:color="auto" w:fill="FFFFFF" w:themeFill="background1"/>
        <w:spacing w:before="120"/>
        <w:ind w:left="720" w:hanging="720"/>
        <w:jc w:val="both"/>
        <w:rPr>
          <w:rFonts w:ascii="Gill Sans MT" w:hAnsi="Gill Sans MT" w:cs="Arial"/>
          <w:b/>
          <w:sz w:val="22"/>
          <w:szCs w:val="22"/>
        </w:rPr>
      </w:pPr>
      <w:r w:rsidRPr="0005649E">
        <w:rPr>
          <w:rFonts w:ascii="Gill Sans MT" w:hAnsi="Gill Sans MT" w:cs="Arial"/>
          <w:b/>
          <w:sz w:val="22"/>
          <w:szCs w:val="22"/>
        </w:rPr>
        <w:t xml:space="preserve">2.6.4 </w:t>
      </w:r>
      <w:r w:rsidR="002A72DC" w:rsidRPr="0005649E">
        <w:rPr>
          <w:rFonts w:ascii="Gill Sans MT" w:hAnsi="Gill Sans MT" w:cs="Arial"/>
          <w:b/>
          <w:sz w:val="22"/>
          <w:szCs w:val="22"/>
        </w:rPr>
        <w:t>Sustainability</w:t>
      </w:r>
      <w:r w:rsidR="002A72DC" w:rsidRPr="00E6327E">
        <w:rPr>
          <w:rFonts w:ascii="Gill Sans MT" w:hAnsi="Gill Sans MT" w:cs="Arial"/>
          <w:b/>
          <w:sz w:val="22"/>
          <w:szCs w:val="22"/>
        </w:rPr>
        <w:t xml:space="preserve">  </w:t>
      </w:r>
    </w:p>
    <w:p w14:paraId="0288D676" w14:textId="77777777" w:rsidR="002A72DC" w:rsidRPr="00E6327E" w:rsidRDefault="002A72DC" w:rsidP="00501D67">
      <w:pPr>
        <w:jc w:val="both"/>
        <w:rPr>
          <w:rFonts w:ascii="Gill Sans MT" w:hAnsi="Gill Sans MT" w:cs="Arial"/>
          <w:sz w:val="22"/>
          <w:szCs w:val="22"/>
        </w:rPr>
      </w:pPr>
    </w:p>
    <w:p w14:paraId="56980DFC" w14:textId="77777777" w:rsidR="00E80056" w:rsidRPr="00E6327E" w:rsidRDefault="00E80056" w:rsidP="00E80056">
      <w:pPr>
        <w:spacing w:before="120"/>
        <w:jc w:val="both"/>
        <w:rPr>
          <w:rFonts w:ascii="Gill Sans MT" w:hAnsi="Gill Sans MT" w:cs="Arial"/>
          <w:sz w:val="22"/>
          <w:szCs w:val="22"/>
        </w:rPr>
      </w:pPr>
      <w:r w:rsidRPr="00E6327E">
        <w:rPr>
          <w:rFonts w:ascii="Gill Sans MT" w:hAnsi="Gill Sans MT" w:cs="Arial"/>
          <w:sz w:val="22"/>
          <w:szCs w:val="22"/>
        </w:rPr>
        <w:t>The successful actions of the initiative can be replicated to national and regional agendas, and also reinforced promoting the dialogue between different actors and taking into account intersectionality: gender, ethnic origin etc.</w:t>
      </w:r>
    </w:p>
    <w:p w14:paraId="225D6154" w14:textId="77777777" w:rsidR="00E80056" w:rsidRPr="00E6327E" w:rsidRDefault="00E80056" w:rsidP="00E80056">
      <w:pPr>
        <w:jc w:val="both"/>
        <w:rPr>
          <w:rFonts w:ascii="Gill Sans MT" w:hAnsi="Gill Sans MT" w:cs="Arial"/>
          <w:sz w:val="22"/>
          <w:szCs w:val="22"/>
        </w:rPr>
      </w:pPr>
    </w:p>
    <w:p w14:paraId="736BA9C1" w14:textId="77777777" w:rsidR="00E80056" w:rsidRPr="00E6327E" w:rsidRDefault="00E80056" w:rsidP="00E80056">
      <w:pPr>
        <w:jc w:val="both"/>
        <w:rPr>
          <w:rFonts w:ascii="Gill Sans MT" w:hAnsi="Gill Sans MT" w:cs="Arial"/>
          <w:sz w:val="22"/>
          <w:szCs w:val="22"/>
        </w:rPr>
      </w:pPr>
      <w:r w:rsidRPr="00E6327E">
        <w:rPr>
          <w:rFonts w:ascii="Gill Sans MT" w:hAnsi="Gill Sans MT" w:cs="Arial"/>
          <w:sz w:val="22"/>
          <w:szCs w:val="22"/>
        </w:rPr>
        <w:t>The country lessons and experiences will be extracted and shared between all the participants in the action. Before that, any cooperation in the framework of the action or in actions with similar objectives will be welcomed specially those creating specific instruments with incidence in the develop</w:t>
      </w:r>
      <w:r w:rsidR="00ED602F" w:rsidRPr="00E6327E">
        <w:rPr>
          <w:rFonts w:ascii="Gill Sans MT" w:hAnsi="Gill Sans MT" w:cs="Arial"/>
          <w:sz w:val="22"/>
          <w:szCs w:val="22"/>
        </w:rPr>
        <w:t>ment</w:t>
      </w:r>
      <w:r w:rsidRPr="00E6327E">
        <w:rPr>
          <w:rFonts w:ascii="Gill Sans MT" w:hAnsi="Gill Sans MT" w:cs="Arial"/>
          <w:sz w:val="22"/>
          <w:szCs w:val="22"/>
        </w:rPr>
        <w:t xml:space="preserve"> of the disability policies.</w:t>
      </w:r>
    </w:p>
    <w:p w14:paraId="045C53F1" w14:textId="77777777" w:rsidR="00E80056" w:rsidRPr="00E6327E" w:rsidRDefault="00E80056" w:rsidP="00E80056">
      <w:pPr>
        <w:spacing w:before="120"/>
        <w:jc w:val="both"/>
        <w:rPr>
          <w:rFonts w:ascii="Gill Sans MT" w:hAnsi="Gill Sans MT" w:cs="Arial"/>
          <w:sz w:val="22"/>
          <w:szCs w:val="22"/>
        </w:rPr>
      </w:pPr>
      <w:r w:rsidRPr="00E6327E">
        <w:rPr>
          <w:rFonts w:ascii="Gill Sans MT" w:hAnsi="Gill Sans MT" w:cs="Arial"/>
          <w:sz w:val="22"/>
          <w:szCs w:val="22"/>
        </w:rPr>
        <w:t xml:space="preserve">It is necessary </w:t>
      </w:r>
      <w:r w:rsidR="000069DB" w:rsidRPr="00E6327E">
        <w:rPr>
          <w:rFonts w:ascii="Gill Sans MT" w:hAnsi="Gill Sans MT" w:cs="Arial"/>
          <w:sz w:val="22"/>
          <w:szCs w:val="22"/>
        </w:rPr>
        <w:t xml:space="preserve">to </w:t>
      </w:r>
      <w:r w:rsidRPr="00E6327E">
        <w:rPr>
          <w:rFonts w:ascii="Gill Sans MT" w:hAnsi="Gill Sans MT" w:cs="Arial"/>
          <w:sz w:val="22"/>
          <w:szCs w:val="22"/>
        </w:rPr>
        <w:t xml:space="preserve">measure the results of different actions in the disability policies </w:t>
      </w:r>
      <w:r w:rsidR="000069DB" w:rsidRPr="00E6327E">
        <w:rPr>
          <w:rFonts w:ascii="Gill Sans MT" w:hAnsi="Gill Sans MT" w:cs="Arial"/>
          <w:sz w:val="22"/>
          <w:szCs w:val="22"/>
        </w:rPr>
        <w:t>by e</w:t>
      </w:r>
      <w:r w:rsidRPr="00E6327E">
        <w:rPr>
          <w:rFonts w:ascii="Gill Sans MT" w:hAnsi="Gill Sans MT" w:cs="Arial"/>
          <w:sz w:val="22"/>
          <w:szCs w:val="22"/>
        </w:rPr>
        <w:t>stablishing a monitoring system, an effective data collection and elaborating national statistics and reports focusing in disability in general but also in different kinds of disability</w:t>
      </w:r>
      <w:r w:rsidR="000069DB" w:rsidRPr="00E6327E">
        <w:rPr>
          <w:rFonts w:ascii="Gill Sans MT" w:hAnsi="Gill Sans MT" w:cs="Arial"/>
          <w:sz w:val="22"/>
          <w:szCs w:val="22"/>
        </w:rPr>
        <w:t xml:space="preserve"> and inclusion of persons with disabilities</w:t>
      </w:r>
      <w:r w:rsidRPr="00E6327E">
        <w:rPr>
          <w:rFonts w:ascii="Gill Sans MT" w:hAnsi="Gill Sans MT" w:cs="Arial"/>
          <w:sz w:val="22"/>
          <w:szCs w:val="22"/>
        </w:rPr>
        <w:t xml:space="preserve">. </w:t>
      </w:r>
    </w:p>
    <w:p w14:paraId="650CFDB8" w14:textId="77777777" w:rsidR="00E80056" w:rsidRPr="00E6327E" w:rsidRDefault="00E80056" w:rsidP="00E80056">
      <w:pPr>
        <w:spacing w:before="120"/>
        <w:jc w:val="both"/>
        <w:rPr>
          <w:rFonts w:ascii="Gill Sans MT" w:hAnsi="Gill Sans MT" w:cs="Arial"/>
          <w:sz w:val="22"/>
          <w:szCs w:val="22"/>
        </w:rPr>
      </w:pPr>
      <w:r w:rsidRPr="00E6327E">
        <w:rPr>
          <w:rFonts w:ascii="Gill Sans MT" w:hAnsi="Gill Sans MT" w:cs="Arial"/>
          <w:sz w:val="22"/>
          <w:szCs w:val="22"/>
        </w:rPr>
        <w:t>The sustainability of the implemented actions after the end of the program is crucial in order to continue implementing policies in national and regional areas. Because of that, create a strong network of relevant actors will be useful, being important to identify regional leaders or “championships” acting as a model for others. It will be essential also the role of the NGO´s.</w:t>
      </w:r>
    </w:p>
    <w:p w14:paraId="3E6E6C63" w14:textId="77777777" w:rsidR="00E80056" w:rsidRPr="00E6327E" w:rsidRDefault="00E80056" w:rsidP="00E80056">
      <w:pPr>
        <w:spacing w:before="120"/>
        <w:jc w:val="both"/>
        <w:rPr>
          <w:rFonts w:ascii="Gill Sans MT" w:hAnsi="Gill Sans MT" w:cs="Arial"/>
          <w:sz w:val="22"/>
          <w:szCs w:val="22"/>
        </w:rPr>
      </w:pPr>
      <w:r w:rsidRPr="00E6327E">
        <w:rPr>
          <w:rFonts w:ascii="Gill Sans MT" w:hAnsi="Gill Sans MT" w:cs="Arial"/>
          <w:sz w:val="22"/>
          <w:szCs w:val="22"/>
        </w:rPr>
        <w:t>Countries that have ratified international conventions in the field of disability, and have strong political and administrative bodies are well prepared both to implement the actions and maintain and improve them in the long term, being able to act as a regional leaders.</w:t>
      </w:r>
    </w:p>
    <w:p w14:paraId="2D40E510" w14:textId="77777777" w:rsidR="00E80056" w:rsidRPr="00E6327E" w:rsidRDefault="00E80056" w:rsidP="00E80056">
      <w:pPr>
        <w:jc w:val="both"/>
        <w:rPr>
          <w:rFonts w:ascii="Gill Sans MT" w:hAnsi="Gill Sans MT" w:cs="Arial"/>
          <w:sz w:val="22"/>
          <w:szCs w:val="22"/>
        </w:rPr>
      </w:pPr>
    </w:p>
    <w:p w14:paraId="2DA05B26" w14:textId="77777777" w:rsidR="00E80056" w:rsidRPr="00E6327E" w:rsidRDefault="00E80056" w:rsidP="00E80056">
      <w:pPr>
        <w:jc w:val="both"/>
        <w:rPr>
          <w:rFonts w:ascii="Gill Sans MT" w:hAnsi="Gill Sans MT" w:cs="Arial"/>
          <w:sz w:val="22"/>
          <w:szCs w:val="22"/>
        </w:rPr>
      </w:pPr>
      <w:r w:rsidRPr="00E6327E">
        <w:rPr>
          <w:rFonts w:ascii="Gill Sans MT" w:hAnsi="Gill Sans MT" w:cs="Arial"/>
          <w:sz w:val="22"/>
          <w:szCs w:val="22"/>
        </w:rPr>
        <w:t>When a country is identify as a regional “championship”, can be a good opportunity to take advantage of that in order to strengthen the inclusion of disability issues in the regional agenda, especially where supranational structures exist and can contribute to the financial sustainability.</w:t>
      </w:r>
    </w:p>
    <w:p w14:paraId="7BD58D74" w14:textId="77777777" w:rsidR="00E80056" w:rsidRPr="00E6327E" w:rsidRDefault="00E80056" w:rsidP="00E80056">
      <w:pPr>
        <w:jc w:val="both"/>
        <w:rPr>
          <w:rFonts w:ascii="Gill Sans MT" w:hAnsi="Gill Sans MT" w:cs="Arial"/>
          <w:sz w:val="22"/>
          <w:szCs w:val="22"/>
        </w:rPr>
      </w:pPr>
    </w:p>
    <w:p w14:paraId="4AA09460" w14:textId="77777777" w:rsidR="00E80056" w:rsidRPr="00E6327E" w:rsidRDefault="00E80056" w:rsidP="00E80056">
      <w:pPr>
        <w:jc w:val="both"/>
        <w:rPr>
          <w:rFonts w:ascii="Gill Sans MT" w:hAnsi="Gill Sans MT" w:cs="Arial"/>
          <w:sz w:val="22"/>
          <w:szCs w:val="22"/>
        </w:rPr>
      </w:pPr>
      <w:r w:rsidRPr="00E6327E">
        <w:rPr>
          <w:rFonts w:ascii="Gill Sans MT" w:hAnsi="Gill Sans MT" w:cs="Arial"/>
          <w:sz w:val="22"/>
          <w:szCs w:val="22"/>
        </w:rPr>
        <w:t>DPO’s or other stakeholders can play also a leading role with countries in the implementation of legislative instruments and policies, and because of that it is important to ensure its participation in the future legislative processes in the field of disability.</w:t>
      </w:r>
    </w:p>
    <w:p w14:paraId="0D68FCD2" w14:textId="77777777" w:rsidR="00E80056" w:rsidRPr="00E6327E" w:rsidRDefault="00E80056" w:rsidP="00E80056">
      <w:pPr>
        <w:spacing w:before="120"/>
        <w:jc w:val="both"/>
        <w:rPr>
          <w:rFonts w:ascii="Gill Sans MT" w:hAnsi="Gill Sans MT" w:cs="Arial"/>
          <w:sz w:val="22"/>
          <w:szCs w:val="22"/>
        </w:rPr>
      </w:pPr>
      <w:r w:rsidRPr="00E6327E">
        <w:rPr>
          <w:rFonts w:ascii="Gill Sans MT" w:hAnsi="Gill Sans MT" w:cs="Arial"/>
          <w:sz w:val="22"/>
          <w:szCs w:val="22"/>
        </w:rPr>
        <w:t>Awareness raising measures should guide also the actions of different actors. Countries will widespread good practices and successful programs through diverse channels and focusing in Internet and Social Networks when possible but also having in mind the specific conditions of groups of people without access to the new technologies. It may be appropriate also to</w:t>
      </w:r>
      <w:r w:rsidRPr="00E6327E">
        <w:rPr>
          <w:rFonts w:ascii="Gill Sans MT" w:hAnsi="Gill Sans MT" w:cs="Arial"/>
          <w:sz w:val="20"/>
        </w:rPr>
        <w:t xml:space="preserve"> </w:t>
      </w:r>
      <w:r w:rsidRPr="00E6327E">
        <w:rPr>
          <w:rFonts w:ascii="Gill Sans MT" w:hAnsi="Gill Sans MT" w:cs="Arial"/>
          <w:sz w:val="22"/>
          <w:szCs w:val="22"/>
        </w:rPr>
        <w:t xml:space="preserve">extend and disseminate the products of this initiative. </w:t>
      </w:r>
    </w:p>
    <w:p w14:paraId="0FB7C4E1" w14:textId="77777777" w:rsidR="00E80056" w:rsidRPr="00E6327E" w:rsidRDefault="00E80056" w:rsidP="00E80056">
      <w:pPr>
        <w:jc w:val="both"/>
        <w:rPr>
          <w:rFonts w:ascii="Gill Sans MT" w:hAnsi="Gill Sans MT" w:cs="Arial"/>
          <w:sz w:val="22"/>
          <w:szCs w:val="22"/>
        </w:rPr>
      </w:pPr>
    </w:p>
    <w:p w14:paraId="1808B53F" w14:textId="77777777" w:rsidR="00E80056" w:rsidRPr="00E6327E" w:rsidRDefault="00E80056" w:rsidP="00E80056">
      <w:pPr>
        <w:jc w:val="both"/>
        <w:rPr>
          <w:rFonts w:ascii="Gill Sans MT" w:hAnsi="Gill Sans MT" w:cs="Arial"/>
          <w:sz w:val="22"/>
          <w:szCs w:val="22"/>
        </w:rPr>
      </w:pPr>
      <w:r w:rsidRPr="00E6327E">
        <w:rPr>
          <w:rFonts w:ascii="Gill Sans MT" w:hAnsi="Gill Sans MT" w:cs="Arial"/>
          <w:sz w:val="22"/>
          <w:szCs w:val="22"/>
        </w:rPr>
        <w:t>It is crucial to give voice and visibility to specific groups like women and young people and include them in the planning of any action after the EU intervention.</w:t>
      </w:r>
    </w:p>
    <w:p w14:paraId="211DECA2" w14:textId="77777777" w:rsidR="00501D67" w:rsidRPr="00E6327E" w:rsidRDefault="00501D67" w:rsidP="00501D67">
      <w:pPr>
        <w:jc w:val="both"/>
        <w:rPr>
          <w:rFonts w:ascii="Gill Sans MT" w:hAnsi="Gill Sans MT" w:cs="Arial"/>
          <w:bCs/>
          <w:sz w:val="22"/>
          <w:szCs w:val="22"/>
        </w:rPr>
      </w:pPr>
    </w:p>
    <w:p w14:paraId="140BC5EA" w14:textId="77777777" w:rsidR="00501D67" w:rsidRPr="00E6327E" w:rsidRDefault="00501D67" w:rsidP="00501D67">
      <w:pPr>
        <w:jc w:val="both"/>
        <w:rPr>
          <w:rFonts w:ascii="Gill Sans MT" w:hAnsi="Gill Sans MT" w:cs="Arial"/>
          <w:sz w:val="22"/>
          <w:szCs w:val="22"/>
        </w:rPr>
      </w:pPr>
      <w:r w:rsidRPr="00E6327E">
        <w:rPr>
          <w:rFonts w:ascii="Gill Sans MT" w:hAnsi="Gill Sans MT" w:cs="Arial"/>
          <w:sz w:val="22"/>
          <w:szCs w:val="22"/>
        </w:rPr>
        <w:br w:type="page"/>
      </w:r>
    </w:p>
    <w:p w14:paraId="22B46B4A" w14:textId="77777777" w:rsidR="008E3669" w:rsidRPr="00E6327E" w:rsidRDefault="008E3669" w:rsidP="00501D67">
      <w:pPr>
        <w:jc w:val="both"/>
        <w:rPr>
          <w:rFonts w:ascii="Gill Sans MT" w:hAnsi="Gill Sans MT" w:cs="Arial"/>
          <w:sz w:val="22"/>
          <w:szCs w:val="22"/>
        </w:rPr>
      </w:pPr>
    </w:p>
    <w:p w14:paraId="7E84C215" w14:textId="77777777" w:rsidR="002A72DC" w:rsidRPr="00E6327E" w:rsidRDefault="002A72DC"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 xml:space="preserve">Tentative budget </w:t>
      </w:r>
    </w:p>
    <w:p w14:paraId="4616956B" w14:textId="77777777" w:rsidR="00F82E89" w:rsidRPr="00E6327E" w:rsidRDefault="00F82E89" w:rsidP="00501D67">
      <w:pPr>
        <w:jc w:val="both"/>
        <w:rPr>
          <w:rFonts w:ascii="Gill Sans MT" w:hAnsi="Gill Sans MT" w:cs="Arial"/>
          <w:bCs/>
          <w:sz w:val="22"/>
          <w:szCs w:val="22"/>
        </w:rPr>
      </w:pPr>
    </w:p>
    <w:p w14:paraId="6B6EF206" w14:textId="7781E177" w:rsidR="004C0073" w:rsidRPr="00E6327E" w:rsidRDefault="002A72DC" w:rsidP="009E5EFC">
      <w:pPr>
        <w:jc w:val="both"/>
        <w:rPr>
          <w:rFonts w:ascii="Gill Sans MT" w:hAnsi="Gill Sans MT" w:cs="Arial"/>
          <w:snapToGrid/>
          <w:sz w:val="22"/>
          <w:szCs w:val="22"/>
          <w:lang w:eastAsia="en-GB"/>
        </w:rPr>
      </w:pPr>
      <w:r w:rsidRPr="00E6327E">
        <w:rPr>
          <w:rFonts w:ascii="Gill Sans MT" w:hAnsi="Gill Sans MT" w:cs="Arial"/>
          <w:bCs/>
          <w:sz w:val="22"/>
          <w:szCs w:val="22"/>
        </w:rPr>
        <w:t xml:space="preserve">The </w:t>
      </w:r>
      <w:r w:rsidR="00052C66" w:rsidRPr="00E6327E">
        <w:rPr>
          <w:rFonts w:ascii="Gill Sans MT" w:hAnsi="Gill Sans MT" w:cs="Arial"/>
          <w:bCs/>
          <w:sz w:val="22"/>
          <w:szCs w:val="22"/>
        </w:rPr>
        <w:t>Action</w:t>
      </w:r>
      <w:r w:rsidR="00A526A7" w:rsidRPr="00E6327E">
        <w:rPr>
          <w:rFonts w:ascii="Gill Sans MT" w:hAnsi="Gill Sans MT" w:cs="Arial"/>
          <w:bCs/>
          <w:sz w:val="22"/>
          <w:szCs w:val="22"/>
        </w:rPr>
        <w:t xml:space="preserve"> </w:t>
      </w:r>
      <w:r w:rsidRPr="00E6327E">
        <w:rPr>
          <w:rFonts w:ascii="Gill Sans MT" w:hAnsi="Gill Sans MT" w:cs="Arial"/>
          <w:bCs/>
          <w:sz w:val="22"/>
          <w:szCs w:val="22"/>
        </w:rPr>
        <w:t xml:space="preserve">budget is </w:t>
      </w:r>
      <w:r w:rsidR="00FE7D70" w:rsidRPr="00E6327E">
        <w:rPr>
          <w:rFonts w:ascii="Gill Sans MT" w:hAnsi="Gill Sans MT" w:cs="Arial"/>
          <w:bCs/>
          <w:sz w:val="22"/>
          <w:szCs w:val="22"/>
        </w:rPr>
        <w:t xml:space="preserve">7.000.000 </w:t>
      </w:r>
      <w:r w:rsidR="002F3474" w:rsidRPr="00E6327E">
        <w:rPr>
          <w:rFonts w:ascii="Gill Sans MT" w:hAnsi="Gill Sans MT" w:cs="Arial"/>
          <w:bCs/>
          <w:sz w:val="22"/>
          <w:szCs w:val="22"/>
        </w:rPr>
        <w:t xml:space="preserve">Mio. </w:t>
      </w:r>
      <w:r w:rsidRPr="00E6327E">
        <w:rPr>
          <w:rFonts w:ascii="Gill Sans MT" w:hAnsi="Gill Sans MT" w:cs="Arial"/>
          <w:sz w:val="22"/>
          <w:szCs w:val="22"/>
        </w:rPr>
        <w:t>EUR</w:t>
      </w:r>
      <w:r w:rsidR="002F3474" w:rsidRPr="00E6327E">
        <w:rPr>
          <w:rFonts w:ascii="Gill Sans MT" w:hAnsi="Gill Sans MT" w:cs="Arial"/>
          <w:sz w:val="22"/>
          <w:szCs w:val="22"/>
        </w:rPr>
        <w:t xml:space="preserve">. </w:t>
      </w:r>
      <w:r w:rsidR="009E5EFC" w:rsidRPr="00E6327E">
        <w:rPr>
          <w:rFonts w:ascii="Gill Sans MT" w:hAnsi="Gill Sans MT" w:cs="Arial"/>
          <w:sz w:val="22"/>
          <w:szCs w:val="22"/>
        </w:rPr>
        <w:t>A d</w:t>
      </w:r>
      <w:r w:rsidR="0005649E">
        <w:rPr>
          <w:rFonts w:ascii="Gill Sans MT" w:hAnsi="Gill Sans MT" w:cs="Arial"/>
          <w:sz w:val="22"/>
          <w:szCs w:val="22"/>
        </w:rPr>
        <w:t>etailed budget breakdown is</w:t>
      </w:r>
      <w:r w:rsidR="009E5EFC" w:rsidRPr="00E6327E">
        <w:rPr>
          <w:rFonts w:ascii="Gill Sans MT" w:hAnsi="Gill Sans MT" w:cs="Arial"/>
          <w:sz w:val="22"/>
          <w:szCs w:val="22"/>
        </w:rPr>
        <w:t xml:space="preserve"> presented in Annex III.</w:t>
      </w:r>
    </w:p>
    <w:p w14:paraId="1A47CD50" w14:textId="77777777" w:rsidR="00F82E89" w:rsidRPr="00E6327E" w:rsidRDefault="00F82E89" w:rsidP="00501D67">
      <w:pPr>
        <w:jc w:val="both"/>
        <w:rPr>
          <w:rFonts w:ascii="Gill Sans MT" w:hAnsi="Gill Sans MT" w:cs="Arial"/>
          <w:bCs/>
          <w:sz w:val="22"/>
          <w:szCs w:val="22"/>
        </w:rPr>
      </w:pPr>
    </w:p>
    <w:p w14:paraId="4F9C36BA" w14:textId="77777777" w:rsidR="00095E87" w:rsidRPr="00E6327E" w:rsidRDefault="00095E87" w:rsidP="00501D67">
      <w:pPr>
        <w:jc w:val="both"/>
        <w:rPr>
          <w:rFonts w:ascii="Gill Sans MT" w:hAnsi="Gill Sans MT" w:cs="Arial"/>
          <w:bCs/>
          <w:sz w:val="22"/>
          <w:szCs w:val="22"/>
        </w:rPr>
      </w:pPr>
    </w:p>
    <w:p w14:paraId="36EC4E0B" w14:textId="77777777" w:rsidR="00095E87" w:rsidRPr="00E6327E" w:rsidRDefault="00095E87" w:rsidP="00501D67">
      <w:pPr>
        <w:pStyle w:val="Prrafodelista"/>
        <w:numPr>
          <w:ilvl w:val="1"/>
          <w:numId w:val="7"/>
        </w:numPr>
        <w:pBdr>
          <w:bottom w:val="single" w:sz="4" w:space="1" w:color="auto"/>
        </w:pBdr>
        <w:ind w:hanging="934"/>
        <w:jc w:val="both"/>
        <w:rPr>
          <w:rFonts w:ascii="Gill Sans MT" w:hAnsi="Gill Sans MT" w:cs="Arial"/>
          <w:b/>
          <w:sz w:val="22"/>
          <w:szCs w:val="22"/>
        </w:rPr>
      </w:pPr>
      <w:r w:rsidRPr="00E6327E">
        <w:rPr>
          <w:rFonts w:ascii="Gill Sans MT" w:hAnsi="Gill Sans MT" w:cs="Arial"/>
          <w:b/>
          <w:sz w:val="22"/>
          <w:szCs w:val="22"/>
        </w:rPr>
        <w:t>Communications &amp; Visibility</w:t>
      </w:r>
    </w:p>
    <w:p w14:paraId="227AD8FC" w14:textId="77777777" w:rsidR="00291238" w:rsidRPr="00E6327E" w:rsidRDefault="00291238" w:rsidP="00501D67">
      <w:pPr>
        <w:jc w:val="both"/>
        <w:rPr>
          <w:rFonts w:ascii="Gill Sans MT" w:hAnsi="Gill Sans MT" w:cs="Arial"/>
          <w:bCs/>
          <w:sz w:val="22"/>
          <w:szCs w:val="22"/>
        </w:rPr>
      </w:pPr>
    </w:p>
    <w:p w14:paraId="5DE2FEFB" w14:textId="77777777" w:rsidR="001329C2" w:rsidRDefault="001329C2" w:rsidP="001329C2">
      <w:pPr>
        <w:jc w:val="both"/>
        <w:rPr>
          <w:rFonts w:ascii="Gill Sans MT" w:hAnsi="Gill Sans MT" w:cs="Arial"/>
          <w:bCs/>
          <w:sz w:val="22"/>
          <w:szCs w:val="22"/>
        </w:rPr>
      </w:pPr>
      <w:r w:rsidRPr="00E6327E">
        <w:rPr>
          <w:rFonts w:ascii="Gill Sans MT" w:hAnsi="Gill Sans MT" w:cs="Arial"/>
          <w:bCs/>
          <w:sz w:val="22"/>
          <w:szCs w:val="22"/>
        </w:rPr>
        <w:t xml:space="preserve">The projects activities will be promoted through communication channels of all the partners involved in the project, through short information disseminated at the start of the project, following the midterm evaluation as well as once the project is implemented. </w:t>
      </w:r>
    </w:p>
    <w:p w14:paraId="36C6C784" w14:textId="77777777" w:rsidR="00C91F2A" w:rsidRDefault="00C91F2A" w:rsidP="001329C2">
      <w:pPr>
        <w:jc w:val="both"/>
        <w:rPr>
          <w:rFonts w:ascii="Gill Sans MT" w:hAnsi="Gill Sans MT" w:cs="Arial"/>
          <w:bCs/>
          <w:sz w:val="22"/>
          <w:szCs w:val="22"/>
        </w:rPr>
      </w:pPr>
    </w:p>
    <w:p w14:paraId="3A489C06" w14:textId="6F3747B4" w:rsidR="00C91F2A" w:rsidRPr="00E6327E" w:rsidRDefault="00C91F2A" w:rsidP="001329C2">
      <w:pPr>
        <w:jc w:val="both"/>
        <w:rPr>
          <w:rFonts w:ascii="Gill Sans MT" w:hAnsi="Gill Sans MT" w:cs="Arial"/>
          <w:bCs/>
          <w:sz w:val="22"/>
          <w:szCs w:val="22"/>
        </w:rPr>
      </w:pPr>
      <w:r w:rsidRPr="00E6327E">
        <w:rPr>
          <w:rFonts w:ascii="Gill Sans MT" w:hAnsi="Gill Sans MT" w:cs="Arial"/>
          <w:bCs/>
          <w:sz w:val="22"/>
          <w:szCs w:val="22"/>
        </w:rPr>
        <w:t xml:space="preserve">The projects activities will </w:t>
      </w:r>
      <w:r>
        <w:rPr>
          <w:rFonts w:ascii="Gill Sans MT" w:hAnsi="Gill Sans MT" w:cs="Arial"/>
          <w:bCs/>
          <w:sz w:val="22"/>
          <w:szCs w:val="22"/>
        </w:rPr>
        <w:t xml:space="preserve">guarantee </w:t>
      </w:r>
      <w:r w:rsidRPr="00C91F2A">
        <w:rPr>
          <w:rFonts w:ascii="Gill Sans MT" w:hAnsi="Gill Sans MT" w:cs="Arial"/>
          <w:bCs/>
          <w:sz w:val="22"/>
          <w:szCs w:val="22"/>
        </w:rPr>
        <w:t>accessibility standards</w:t>
      </w:r>
      <w:r>
        <w:rPr>
          <w:rFonts w:ascii="Gill Sans MT" w:hAnsi="Gill Sans MT" w:cs="Arial"/>
          <w:bCs/>
          <w:sz w:val="22"/>
          <w:szCs w:val="22"/>
        </w:rPr>
        <w:t>.</w:t>
      </w:r>
    </w:p>
    <w:p w14:paraId="02E0E800" w14:textId="77777777" w:rsidR="00C91F2A" w:rsidRDefault="00C91F2A" w:rsidP="001329C2">
      <w:pPr>
        <w:jc w:val="both"/>
        <w:rPr>
          <w:rFonts w:ascii="Gill Sans MT" w:hAnsi="Gill Sans MT" w:cs="Arial"/>
          <w:bCs/>
          <w:sz w:val="22"/>
          <w:szCs w:val="22"/>
        </w:rPr>
      </w:pPr>
    </w:p>
    <w:p w14:paraId="685CCF4E" w14:textId="77777777" w:rsidR="001329C2" w:rsidRPr="00E6327E" w:rsidRDefault="001329C2" w:rsidP="001329C2">
      <w:pPr>
        <w:jc w:val="both"/>
        <w:rPr>
          <w:rFonts w:ascii="Gill Sans MT" w:hAnsi="Gill Sans MT" w:cs="Arial"/>
          <w:bCs/>
          <w:sz w:val="22"/>
          <w:szCs w:val="22"/>
        </w:rPr>
      </w:pPr>
      <w:r w:rsidRPr="00E6327E">
        <w:rPr>
          <w:rFonts w:ascii="Gill Sans MT" w:hAnsi="Gill Sans MT" w:cs="Arial"/>
          <w:bCs/>
          <w:sz w:val="22"/>
          <w:szCs w:val="22"/>
        </w:rPr>
        <w:t>The Project Management Unit is responsible for regular updates on the projects progress (briefings to be posted on the lead agencies website or a project website)</w:t>
      </w:r>
    </w:p>
    <w:p w14:paraId="4B89C14C" w14:textId="77777777" w:rsidR="001329C2" w:rsidRPr="00E6327E" w:rsidRDefault="001329C2" w:rsidP="001329C2">
      <w:pPr>
        <w:jc w:val="both"/>
        <w:rPr>
          <w:rFonts w:ascii="Gill Sans MT" w:hAnsi="Gill Sans MT" w:cs="Arial"/>
          <w:bCs/>
          <w:sz w:val="22"/>
          <w:szCs w:val="22"/>
        </w:rPr>
      </w:pPr>
    </w:p>
    <w:p w14:paraId="7EC951E7" w14:textId="77777777" w:rsidR="001329C2" w:rsidRPr="00E6327E" w:rsidRDefault="001329C2" w:rsidP="001329C2">
      <w:pPr>
        <w:jc w:val="both"/>
        <w:rPr>
          <w:rFonts w:ascii="Gill Sans MT" w:hAnsi="Gill Sans MT" w:cs="Arial"/>
          <w:bCs/>
          <w:sz w:val="22"/>
          <w:szCs w:val="22"/>
        </w:rPr>
      </w:pPr>
      <w:r w:rsidRPr="00E6327E">
        <w:rPr>
          <w:rFonts w:ascii="Gill Sans MT" w:hAnsi="Gill Sans MT" w:cs="Arial"/>
          <w:bCs/>
          <w:sz w:val="22"/>
          <w:szCs w:val="22"/>
        </w:rPr>
        <w:t xml:space="preserve">During trainings and meetings, the partnership will ensure the European Commission’s visibility guidelines are respected. This also concerns print and digital material for training and awareness raising purposes. </w:t>
      </w:r>
    </w:p>
    <w:p w14:paraId="0C580E32" w14:textId="77777777" w:rsidR="00B13F2E" w:rsidRPr="00E6327E" w:rsidRDefault="00B13F2E" w:rsidP="00501D67">
      <w:pPr>
        <w:pStyle w:val="Encabezado"/>
        <w:pageBreakBefore/>
        <w:jc w:val="both"/>
        <w:rPr>
          <w:rFonts w:ascii="Gill Sans MT" w:hAnsi="Gill Sans MT" w:cs="Arial"/>
          <w:sz w:val="22"/>
          <w:szCs w:val="22"/>
        </w:rPr>
      </w:pPr>
      <w:r w:rsidRPr="00E6327E">
        <w:rPr>
          <w:rFonts w:ascii="Gill Sans MT" w:hAnsi="Gill Sans MT" w:cs="Arial"/>
          <w:sz w:val="22"/>
          <w:szCs w:val="22"/>
        </w:rPr>
        <w:lastRenderedPageBreak/>
        <w:t>II.</w:t>
      </w:r>
      <w:r w:rsidRPr="00E6327E">
        <w:rPr>
          <w:rFonts w:ascii="Gill Sans MT" w:hAnsi="Gill Sans MT" w:cs="Arial"/>
          <w:sz w:val="22"/>
          <w:szCs w:val="22"/>
        </w:rPr>
        <w:tab/>
        <w:t>THE APPLICANT</w:t>
      </w:r>
      <w:r w:rsidR="002F3474" w:rsidRPr="00E6327E">
        <w:rPr>
          <w:rFonts w:ascii="Gill Sans MT" w:hAnsi="Gill Sans MT" w:cs="Arial"/>
          <w:sz w:val="22"/>
          <w:szCs w:val="22"/>
        </w:rPr>
        <w:t>S</w:t>
      </w:r>
    </w:p>
    <w:p w14:paraId="292550A2" w14:textId="77777777" w:rsidR="00B13F2E" w:rsidRPr="00E6327E" w:rsidRDefault="00B13F2E" w:rsidP="00501D67">
      <w:pPr>
        <w:jc w:val="both"/>
        <w:rPr>
          <w:rFonts w:ascii="Gill Sans MT" w:hAnsi="Gill Sans MT" w:cs="Arial"/>
          <w:sz w:val="22"/>
          <w:szCs w:val="22"/>
        </w:rPr>
      </w:pPr>
    </w:p>
    <w:p w14:paraId="179320BC" w14:textId="77777777" w:rsidR="00B13F2E" w:rsidRPr="00E6327E" w:rsidRDefault="00B13F2E" w:rsidP="00501D67">
      <w:pPr>
        <w:jc w:val="both"/>
        <w:rPr>
          <w:rFonts w:ascii="Gill Sans MT" w:hAnsi="Gill Sans MT" w:cs="Arial"/>
          <w:sz w:val="22"/>
          <w:szCs w:val="22"/>
        </w:rPr>
      </w:pPr>
    </w:p>
    <w:p w14:paraId="025B8386" w14:textId="77777777" w:rsidR="00B13F2E" w:rsidRDefault="00B13F2E" w:rsidP="00501D67">
      <w:pPr>
        <w:numPr>
          <w:ilvl w:val="0"/>
          <w:numId w:val="3"/>
        </w:numPr>
        <w:jc w:val="both"/>
        <w:rPr>
          <w:rFonts w:ascii="Gill Sans MT" w:hAnsi="Gill Sans MT" w:cs="Arial"/>
          <w:b/>
          <w:sz w:val="22"/>
          <w:szCs w:val="22"/>
        </w:rPr>
      </w:pPr>
      <w:r w:rsidRPr="00E6327E">
        <w:rPr>
          <w:rFonts w:ascii="Gill Sans MT" w:hAnsi="Gill Sans MT" w:cs="Arial"/>
          <w:b/>
          <w:sz w:val="22"/>
          <w:szCs w:val="22"/>
        </w:rPr>
        <w:t>IDENTITY</w:t>
      </w:r>
    </w:p>
    <w:p w14:paraId="41D8BB7A" w14:textId="77777777" w:rsidR="00090398" w:rsidRPr="00E6327E" w:rsidRDefault="00090398" w:rsidP="00090398">
      <w:pPr>
        <w:ind w:left="454"/>
        <w:jc w:val="both"/>
        <w:rPr>
          <w:rFonts w:ascii="Gill Sans MT" w:hAnsi="Gill Sans MT"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B13F2E" w:rsidRPr="00792FB6" w14:paraId="311DB3C0" w14:textId="77777777" w:rsidTr="001E7B13">
        <w:tc>
          <w:tcPr>
            <w:tcW w:w="3420" w:type="dxa"/>
            <w:shd w:val="clear" w:color="auto" w:fill="D9D9D9" w:themeFill="background1" w:themeFillShade="D9"/>
            <w:vAlign w:val="center"/>
          </w:tcPr>
          <w:p w14:paraId="0BD15A24" w14:textId="77777777" w:rsidR="00B13F2E" w:rsidRPr="00E6327E" w:rsidRDefault="00B13F2E" w:rsidP="00501D67">
            <w:pPr>
              <w:pStyle w:val="Sangradetextonormal"/>
              <w:jc w:val="both"/>
              <w:rPr>
                <w:rFonts w:ascii="Gill Sans MT" w:hAnsi="Gill Sans MT" w:cs="Arial"/>
                <w:sz w:val="22"/>
                <w:szCs w:val="22"/>
                <w:lang w:val="en-GB"/>
              </w:rPr>
            </w:pPr>
            <w:r w:rsidRPr="00E6327E">
              <w:rPr>
                <w:rFonts w:ascii="Gill Sans MT" w:hAnsi="Gill Sans MT" w:cs="Arial"/>
                <w:sz w:val="22"/>
                <w:szCs w:val="22"/>
                <w:lang w:val="en-GB"/>
              </w:rPr>
              <w:t>Full legal name:</w:t>
            </w:r>
          </w:p>
          <w:p w14:paraId="797BBBDE" w14:textId="77777777" w:rsidR="00B13F2E" w:rsidRPr="00E6327E" w:rsidRDefault="00B13F2E" w:rsidP="00501D67">
            <w:pPr>
              <w:pStyle w:val="Sangradetextonormal"/>
              <w:jc w:val="both"/>
              <w:rPr>
                <w:rFonts w:ascii="Gill Sans MT" w:hAnsi="Gill Sans MT" w:cs="Arial"/>
                <w:sz w:val="22"/>
                <w:szCs w:val="22"/>
                <w:lang w:val="en-GB"/>
              </w:rPr>
            </w:pPr>
          </w:p>
        </w:tc>
        <w:tc>
          <w:tcPr>
            <w:tcW w:w="5652" w:type="dxa"/>
            <w:shd w:val="clear" w:color="auto" w:fill="D9D9D9" w:themeFill="background1" w:themeFillShade="D9"/>
            <w:vAlign w:val="center"/>
          </w:tcPr>
          <w:p w14:paraId="180C7629" w14:textId="5529E1D8" w:rsidR="00B13F2E" w:rsidRPr="00E6327E" w:rsidRDefault="0005649E" w:rsidP="00501D67">
            <w:pPr>
              <w:pStyle w:val="Textonotapie"/>
              <w:widowControl/>
              <w:tabs>
                <w:tab w:val="clear" w:pos="-720"/>
                <w:tab w:val="right" w:pos="8789"/>
              </w:tabs>
              <w:rPr>
                <w:rStyle w:val="Refdenotaalpie"/>
                <w:rFonts w:ascii="Gill Sans MT" w:hAnsi="Gill Sans MT" w:cs="Arial"/>
                <w:sz w:val="22"/>
                <w:szCs w:val="22"/>
                <w:lang w:val="de-DE"/>
              </w:rPr>
            </w:pPr>
            <w:r>
              <w:rPr>
                <w:rFonts w:ascii="Gill Sans MT" w:hAnsi="Gill Sans MT" w:cs="Arial"/>
                <w:sz w:val="22"/>
                <w:szCs w:val="22"/>
                <w:lang w:val="de-DE"/>
              </w:rPr>
              <w:t xml:space="preserve">Fundación </w:t>
            </w:r>
            <w:r w:rsidR="00E00131">
              <w:rPr>
                <w:rFonts w:ascii="Gill Sans MT" w:hAnsi="Gill Sans MT" w:cs="Arial"/>
                <w:sz w:val="22"/>
                <w:szCs w:val="22"/>
                <w:lang w:val="de-DE"/>
              </w:rPr>
              <w:t>Internacional y para Iberoamérica de Administraicón y Políticas Públicas</w:t>
            </w:r>
          </w:p>
        </w:tc>
      </w:tr>
      <w:tr w:rsidR="00B13F2E" w:rsidRPr="00E6327E" w14:paraId="2958F958" w14:textId="77777777" w:rsidTr="003E4365">
        <w:tc>
          <w:tcPr>
            <w:tcW w:w="3420" w:type="dxa"/>
          </w:tcPr>
          <w:p w14:paraId="5B8590B5" w14:textId="77777777" w:rsidR="00B13F2E" w:rsidRPr="00E6327E" w:rsidRDefault="00B13F2E" w:rsidP="00501D67">
            <w:pPr>
              <w:tabs>
                <w:tab w:val="right" w:pos="8789"/>
              </w:tabs>
              <w:suppressAutoHyphens/>
              <w:spacing w:after="100"/>
              <w:jc w:val="both"/>
              <w:rPr>
                <w:rFonts w:ascii="Gill Sans MT" w:hAnsi="Gill Sans MT" w:cs="Arial"/>
                <w:spacing w:val="-2"/>
                <w:sz w:val="22"/>
                <w:szCs w:val="22"/>
              </w:rPr>
            </w:pPr>
            <w:r w:rsidRPr="00E6327E">
              <w:rPr>
                <w:rFonts w:ascii="Gill Sans MT" w:hAnsi="Gill Sans MT" w:cs="Arial"/>
                <w:spacing w:val="-2"/>
                <w:sz w:val="22"/>
                <w:szCs w:val="22"/>
              </w:rPr>
              <w:t>Acronym:</w:t>
            </w:r>
          </w:p>
          <w:p w14:paraId="2E0D664B" w14:textId="77777777" w:rsidR="00B13F2E" w:rsidRPr="00E6327E" w:rsidRDefault="00B13F2E" w:rsidP="00501D67">
            <w:pPr>
              <w:tabs>
                <w:tab w:val="right" w:pos="8789"/>
              </w:tabs>
              <w:suppressAutoHyphens/>
              <w:spacing w:after="100"/>
              <w:jc w:val="both"/>
              <w:rPr>
                <w:rStyle w:val="Refdenotaalpie"/>
                <w:rFonts w:ascii="Gill Sans MT" w:hAnsi="Gill Sans MT" w:cs="Arial"/>
                <w:spacing w:val="-2"/>
                <w:sz w:val="22"/>
                <w:szCs w:val="22"/>
              </w:rPr>
            </w:pPr>
          </w:p>
        </w:tc>
        <w:tc>
          <w:tcPr>
            <w:tcW w:w="5652" w:type="dxa"/>
            <w:vAlign w:val="center"/>
          </w:tcPr>
          <w:p w14:paraId="531A0C5C" w14:textId="42CA0232" w:rsidR="00B13F2E" w:rsidRPr="00E6327E" w:rsidRDefault="00E00131" w:rsidP="00501D67">
            <w:pPr>
              <w:tabs>
                <w:tab w:val="right" w:pos="8789"/>
              </w:tabs>
              <w:suppressAutoHyphens/>
              <w:jc w:val="both"/>
              <w:rPr>
                <w:rStyle w:val="Refdenotaalpie"/>
                <w:rFonts w:ascii="Gill Sans MT" w:hAnsi="Gill Sans MT" w:cs="Arial"/>
                <w:spacing w:val="-2"/>
                <w:sz w:val="22"/>
                <w:szCs w:val="22"/>
              </w:rPr>
            </w:pPr>
            <w:r>
              <w:rPr>
                <w:rFonts w:ascii="Gill Sans MT" w:hAnsi="Gill Sans MT" w:cs="Arial"/>
                <w:spacing w:val="-2"/>
                <w:sz w:val="22"/>
                <w:szCs w:val="22"/>
              </w:rPr>
              <w:t>FIIAPP</w:t>
            </w:r>
          </w:p>
        </w:tc>
      </w:tr>
      <w:tr w:rsidR="00B13F2E" w:rsidRPr="00E6327E" w14:paraId="3002CFE4" w14:textId="77777777" w:rsidTr="003E4365">
        <w:tc>
          <w:tcPr>
            <w:tcW w:w="3420" w:type="dxa"/>
          </w:tcPr>
          <w:p w14:paraId="5562693A" w14:textId="77777777"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r w:rsidRPr="00E6327E">
              <w:rPr>
                <w:rFonts w:ascii="Gill Sans MT" w:hAnsi="Gill Sans MT" w:cs="Arial"/>
                <w:sz w:val="22"/>
                <w:szCs w:val="22"/>
              </w:rPr>
              <w:t>Legal Entity Sheet number:</w:t>
            </w:r>
          </w:p>
        </w:tc>
        <w:tc>
          <w:tcPr>
            <w:tcW w:w="5652" w:type="dxa"/>
            <w:vAlign w:val="center"/>
          </w:tcPr>
          <w:p w14:paraId="3B6BC21E" w14:textId="1D26CFE2" w:rsidR="00B13F2E" w:rsidRPr="00E6327E" w:rsidRDefault="00E00131" w:rsidP="00501D67">
            <w:pPr>
              <w:tabs>
                <w:tab w:val="right" w:pos="8789"/>
              </w:tabs>
              <w:suppressAutoHyphens/>
              <w:jc w:val="both"/>
              <w:rPr>
                <w:rStyle w:val="Refdenotaalpie"/>
                <w:rFonts w:ascii="Gill Sans MT" w:hAnsi="Gill Sans MT" w:cs="Arial"/>
                <w:spacing w:val="-2"/>
                <w:sz w:val="22"/>
                <w:szCs w:val="22"/>
              </w:rPr>
            </w:pPr>
            <w:r>
              <w:rPr>
                <w:rFonts w:ascii="Gill Sans MT" w:hAnsi="Gill Sans MT" w:cs="Arial"/>
                <w:spacing w:val="-2"/>
                <w:sz w:val="22"/>
                <w:szCs w:val="22"/>
              </w:rPr>
              <w:t>398 – Foundation protectorate</w:t>
            </w:r>
            <w:r w:rsidR="00090398">
              <w:rPr>
                <w:rFonts w:ascii="Gill Sans MT" w:hAnsi="Gill Sans MT" w:cs="Arial"/>
                <w:spacing w:val="-2"/>
                <w:sz w:val="22"/>
                <w:szCs w:val="22"/>
              </w:rPr>
              <w:t xml:space="preserve"> (09/07/1998)</w:t>
            </w:r>
          </w:p>
        </w:tc>
      </w:tr>
      <w:tr w:rsidR="00B13F2E" w:rsidRPr="00E6327E" w14:paraId="67AF4DD8" w14:textId="77777777" w:rsidTr="003E4365">
        <w:tc>
          <w:tcPr>
            <w:tcW w:w="3420" w:type="dxa"/>
          </w:tcPr>
          <w:p w14:paraId="76EE333E" w14:textId="77777777"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r w:rsidRPr="00E6327E">
              <w:rPr>
                <w:rFonts w:ascii="Gill Sans MT" w:hAnsi="Gill Sans MT" w:cs="Arial"/>
                <w:spacing w:val="-2"/>
                <w:sz w:val="22"/>
                <w:szCs w:val="22"/>
              </w:rPr>
              <w:t>Nationality:</w:t>
            </w:r>
          </w:p>
          <w:p w14:paraId="2B30D46D" w14:textId="77777777"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p>
        </w:tc>
        <w:tc>
          <w:tcPr>
            <w:tcW w:w="5652" w:type="dxa"/>
            <w:vAlign w:val="center"/>
          </w:tcPr>
          <w:p w14:paraId="0B5219AA" w14:textId="5AC31320" w:rsidR="00B13F2E" w:rsidRPr="00E6327E" w:rsidRDefault="00E00131" w:rsidP="00501D67">
            <w:pPr>
              <w:tabs>
                <w:tab w:val="right" w:pos="8789"/>
              </w:tabs>
              <w:suppressAutoHyphens/>
              <w:jc w:val="both"/>
              <w:rPr>
                <w:rStyle w:val="Refdenotaalpie"/>
                <w:rFonts w:ascii="Gill Sans MT" w:hAnsi="Gill Sans MT" w:cs="Arial"/>
                <w:spacing w:val="-2"/>
                <w:sz w:val="22"/>
                <w:szCs w:val="22"/>
              </w:rPr>
            </w:pPr>
            <w:r>
              <w:rPr>
                <w:rFonts w:ascii="Gill Sans MT" w:hAnsi="Gill Sans MT" w:cs="Arial"/>
                <w:spacing w:val="-2"/>
                <w:sz w:val="22"/>
                <w:szCs w:val="22"/>
              </w:rPr>
              <w:t>Spanish</w:t>
            </w:r>
          </w:p>
        </w:tc>
      </w:tr>
      <w:tr w:rsidR="00B13F2E" w:rsidRPr="00E6327E" w14:paraId="2F00F634" w14:textId="77777777" w:rsidTr="003E4365">
        <w:tc>
          <w:tcPr>
            <w:tcW w:w="3420" w:type="dxa"/>
          </w:tcPr>
          <w:p w14:paraId="4B4A556C" w14:textId="77777777"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r w:rsidRPr="00E6327E">
              <w:rPr>
                <w:rFonts w:ascii="Gill Sans MT" w:hAnsi="Gill Sans MT" w:cs="Arial"/>
                <w:spacing w:val="-2"/>
                <w:sz w:val="22"/>
                <w:szCs w:val="22"/>
              </w:rPr>
              <w:t>Legal status</w:t>
            </w:r>
          </w:p>
        </w:tc>
        <w:tc>
          <w:tcPr>
            <w:tcW w:w="5652" w:type="dxa"/>
            <w:vAlign w:val="center"/>
          </w:tcPr>
          <w:p w14:paraId="7DBBF708" w14:textId="22A6D790" w:rsidR="00B13F2E" w:rsidRPr="00E6327E" w:rsidRDefault="00E00131" w:rsidP="00501D67">
            <w:pPr>
              <w:tabs>
                <w:tab w:val="right" w:pos="8789"/>
              </w:tabs>
              <w:suppressAutoHyphens/>
              <w:jc w:val="both"/>
              <w:rPr>
                <w:rStyle w:val="Refdenotaalpie"/>
                <w:rFonts w:ascii="Gill Sans MT" w:hAnsi="Gill Sans MT" w:cs="Arial"/>
                <w:spacing w:val="-2"/>
                <w:sz w:val="22"/>
                <w:szCs w:val="22"/>
              </w:rPr>
            </w:pPr>
            <w:r>
              <w:rPr>
                <w:rFonts w:ascii="Gill Sans MT" w:hAnsi="Gill Sans MT" w:cs="Arial"/>
                <w:spacing w:val="-2"/>
                <w:sz w:val="22"/>
                <w:szCs w:val="22"/>
              </w:rPr>
              <w:t>Foundation</w:t>
            </w:r>
          </w:p>
        </w:tc>
      </w:tr>
      <w:tr w:rsidR="00B13F2E" w:rsidRPr="00792FB6" w14:paraId="2829C3CB" w14:textId="77777777" w:rsidTr="003E4365">
        <w:tc>
          <w:tcPr>
            <w:tcW w:w="3420" w:type="dxa"/>
          </w:tcPr>
          <w:p w14:paraId="52F1EBF3" w14:textId="77777777" w:rsidR="00B13F2E" w:rsidRPr="00E6327E" w:rsidRDefault="00B13F2E" w:rsidP="00501D67">
            <w:pPr>
              <w:tabs>
                <w:tab w:val="right" w:pos="8789"/>
              </w:tabs>
              <w:suppressAutoHyphens/>
              <w:spacing w:before="100" w:after="100"/>
              <w:jc w:val="both"/>
              <w:rPr>
                <w:rFonts w:ascii="Gill Sans MT" w:hAnsi="Gill Sans MT" w:cs="Arial"/>
                <w:sz w:val="22"/>
                <w:szCs w:val="22"/>
              </w:rPr>
            </w:pPr>
            <w:r w:rsidRPr="00E6327E">
              <w:rPr>
                <w:rFonts w:ascii="Gill Sans MT" w:hAnsi="Gill Sans MT" w:cs="Arial"/>
                <w:spacing w:val="-2"/>
                <w:sz w:val="22"/>
                <w:szCs w:val="22"/>
              </w:rPr>
              <w:t>Official address:</w:t>
            </w:r>
          </w:p>
          <w:p w14:paraId="25F5B8EC" w14:textId="77777777" w:rsidR="00B13F2E" w:rsidRPr="00E6327E" w:rsidRDefault="00B13F2E" w:rsidP="00501D67">
            <w:pPr>
              <w:tabs>
                <w:tab w:val="right" w:pos="8789"/>
              </w:tabs>
              <w:suppressAutoHyphens/>
              <w:jc w:val="both"/>
              <w:rPr>
                <w:rStyle w:val="Refdenotaalpie"/>
                <w:rFonts w:ascii="Gill Sans MT" w:hAnsi="Gill Sans MT" w:cs="Arial"/>
                <w:spacing w:val="-2"/>
                <w:sz w:val="22"/>
                <w:szCs w:val="22"/>
              </w:rPr>
            </w:pPr>
          </w:p>
        </w:tc>
        <w:tc>
          <w:tcPr>
            <w:tcW w:w="5652" w:type="dxa"/>
            <w:vAlign w:val="center"/>
          </w:tcPr>
          <w:p w14:paraId="736C98AB" w14:textId="226F3141" w:rsidR="00B13F2E" w:rsidRPr="00E6327E" w:rsidRDefault="00E00131" w:rsidP="00981134">
            <w:pPr>
              <w:tabs>
                <w:tab w:val="right" w:pos="8789"/>
              </w:tabs>
              <w:suppressAutoHyphens/>
              <w:rPr>
                <w:rStyle w:val="Refdenotaalpie"/>
                <w:rFonts w:ascii="Gill Sans MT" w:hAnsi="Gill Sans MT" w:cs="Arial"/>
                <w:spacing w:val="-2"/>
                <w:sz w:val="22"/>
                <w:szCs w:val="22"/>
                <w:lang w:val="de-DE"/>
              </w:rPr>
            </w:pPr>
            <w:r w:rsidRPr="00E00131">
              <w:rPr>
                <w:rFonts w:ascii="Gill Sans MT" w:hAnsi="Gill Sans MT" w:cs="Arial"/>
                <w:spacing w:val="-2"/>
                <w:sz w:val="22"/>
                <w:szCs w:val="22"/>
                <w:lang w:val="de-DE"/>
              </w:rPr>
              <w:t>C/ Beatriz de Bobadilla, 18 4ª PLANTA</w:t>
            </w:r>
          </w:p>
        </w:tc>
      </w:tr>
      <w:tr w:rsidR="00B13F2E" w:rsidRPr="00090398" w14:paraId="278D1C8F" w14:textId="77777777" w:rsidTr="003E4365">
        <w:tc>
          <w:tcPr>
            <w:tcW w:w="3420" w:type="dxa"/>
          </w:tcPr>
          <w:p w14:paraId="65491D55" w14:textId="77777777" w:rsidR="00B13F2E" w:rsidRPr="00E6327E" w:rsidRDefault="00B13F2E" w:rsidP="00501D67">
            <w:pPr>
              <w:suppressAutoHyphens/>
              <w:spacing w:before="100" w:after="100"/>
              <w:jc w:val="both"/>
              <w:rPr>
                <w:rFonts w:ascii="Gill Sans MT" w:hAnsi="Gill Sans MT" w:cs="Arial"/>
                <w:spacing w:val="-2"/>
                <w:sz w:val="22"/>
                <w:szCs w:val="22"/>
              </w:rPr>
            </w:pPr>
            <w:r w:rsidRPr="00E6327E">
              <w:rPr>
                <w:rFonts w:ascii="Gill Sans MT" w:hAnsi="Gill Sans MT" w:cs="Arial"/>
                <w:spacing w:val="-2"/>
                <w:sz w:val="22"/>
                <w:szCs w:val="22"/>
              </w:rPr>
              <w:t>Postal address:</w:t>
            </w:r>
          </w:p>
          <w:p w14:paraId="40F736DF" w14:textId="77777777" w:rsidR="00B13F2E" w:rsidRPr="00E6327E" w:rsidRDefault="00B13F2E" w:rsidP="00501D67">
            <w:pPr>
              <w:suppressAutoHyphens/>
              <w:spacing w:before="100" w:after="100"/>
              <w:jc w:val="both"/>
              <w:rPr>
                <w:rFonts w:ascii="Gill Sans MT" w:hAnsi="Gill Sans MT" w:cs="Arial"/>
                <w:spacing w:val="-2"/>
                <w:sz w:val="22"/>
                <w:szCs w:val="22"/>
              </w:rPr>
            </w:pPr>
          </w:p>
        </w:tc>
        <w:tc>
          <w:tcPr>
            <w:tcW w:w="5652" w:type="dxa"/>
            <w:vAlign w:val="center"/>
          </w:tcPr>
          <w:p w14:paraId="0AB0501D" w14:textId="77777777" w:rsidR="00B13F2E" w:rsidRDefault="00090398" w:rsidP="00501D67">
            <w:pPr>
              <w:tabs>
                <w:tab w:val="right" w:pos="8789"/>
              </w:tabs>
              <w:suppressAutoHyphens/>
              <w:jc w:val="both"/>
              <w:rPr>
                <w:rFonts w:ascii="Gill Sans MT" w:hAnsi="Gill Sans MT" w:cs="Arial"/>
                <w:spacing w:val="-2"/>
                <w:sz w:val="22"/>
                <w:szCs w:val="22"/>
                <w:lang w:val="de-DE"/>
              </w:rPr>
            </w:pPr>
            <w:r w:rsidRPr="00E00131">
              <w:rPr>
                <w:rFonts w:ascii="Gill Sans MT" w:hAnsi="Gill Sans MT" w:cs="Arial"/>
                <w:spacing w:val="-2"/>
                <w:sz w:val="22"/>
                <w:szCs w:val="22"/>
                <w:lang w:val="de-DE"/>
              </w:rPr>
              <w:t>C/ Beatriz de Bobadilla, 18 4ª PLANTA</w:t>
            </w:r>
          </w:p>
          <w:p w14:paraId="37321483" w14:textId="77777777" w:rsidR="00090398" w:rsidRDefault="00090398" w:rsidP="00501D67">
            <w:pPr>
              <w:tabs>
                <w:tab w:val="right" w:pos="8789"/>
              </w:tabs>
              <w:suppressAutoHyphens/>
              <w:jc w:val="both"/>
              <w:rPr>
                <w:rFonts w:ascii="Gill Sans MT" w:hAnsi="Gill Sans MT" w:cs="Arial"/>
                <w:spacing w:val="-2"/>
                <w:sz w:val="22"/>
                <w:szCs w:val="22"/>
                <w:lang w:val="de-DE"/>
              </w:rPr>
            </w:pPr>
            <w:r>
              <w:rPr>
                <w:rFonts w:ascii="Gill Sans MT" w:hAnsi="Gill Sans MT" w:cs="Arial"/>
                <w:spacing w:val="-2"/>
                <w:sz w:val="22"/>
                <w:szCs w:val="22"/>
                <w:lang w:val="de-DE"/>
              </w:rPr>
              <w:t>28040</w:t>
            </w:r>
          </w:p>
          <w:p w14:paraId="03DA09C8" w14:textId="77777777" w:rsidR="00090398" w:rsidRDefault="00090398" w:rsidP="00501D67">
            <w:pPr>
              <w:tabs>
                <w:tab w:val="right" w:pos="8789"/>
              </w:tabs>
              <w:suppressAutoHyphens/>
              <w:jc w:val="both"/>
              <w:rPr>
                <w:rFonts w:ascii="Gill Sans MT" w:hAnsi="Gill Sans MT" w:cs="Arial"/>
                <w:spacing w:val="-2"/>
                <w:sz w:val="22"/>
                <w:szCs w:val="22"/>
                <w:lang w:val="de-DE"/>
              </w:rPr>
            </w:pPr>
            <w:r>
              <w:rPr>
                <w:rFonts w:ascii="Gill Sans MT" w:hAnsi="Gill Sans MT" w:cs="Arial"/>
                <w:spacing w:val="-2"/>
                <w:sz w:val="22"/>
                <w:szCs w:val="22"/>
                <w:lang w:val="de-DE"/>
              </w:rPr>
              <w:t>Madrid</w:t>
            </w:r>
          </w:p>
          <w:p w14:paraId="6700DF8D" w14:textId="06A28380" w:rsidR="00090398" w:rsidRPr="00E6327E" w:rsidRDefault="00090398" w:rsidP="00501D67">
            <w:pPr>
              <w:tabs>
                <w:tab w:val="right" w:pos="8789"/>
              </w:tabs>
              <w:suppressAutoHyphens/>
              <w:jc w:val="both"/>
              <w:rPr>
                <w:rFonts w:ascii="Gill Sans MT" w:hAnsi="Gill Sans MT" w:cs="Arial"/>
                <w:spacing w:val="-2"/>
                <w:sz w:val="22"/>
                <w:szCs w:val="22"/>
                <w:lang w:val="fr-FR"/>
              </w:rPr>
            </w:pPr>
            <w:r>
              <w:rPr>
                <w:rFonts w:ascii="Gill Sans MT" w:hAnsi="Gill Sans MT" w:cs="Arial"/>
                <w:spacing w:val="-2"/>
                <w:sz w:val="22"/>
                <w:szCs w:val="22"/>
                <w:lang w:val="de-DE"/>
              </w:rPr>
              <w:t>(SPAIN)</w:t>
            </w:r>
          </w:p>
        </w:tc>
      </w:tr>
      <w:tr w:rsidR="00B13F2E" w:rsidRPr="00E6327E" w14:paraId="5EEB48BD" w14:textId="77777777" w:rsidTr="003E4365">
        <w:tc>
          <w:tcPr>
            <w:tcW w:w="3420" w:type="dxa"/>
          </w:tcPr>
          <w:p w14:paraId="6B8D68D9" w14:textId="5EB5FC72" w:rsidR="00B13F2E" w:rsidRPr="00E6327E" w:rsidRDefault="00B13F2E" w:rsidP="00501D67">
            <w:pPr>
              <w:tabs>
                <w:tab w:val="right" w:pos="8789"/>
              </w:tabs>
              <w:suppressAutoHyphens/>
              <w:spacing w:before="100" w:after="100"/>
              <w:jc w:val="both"/>
              <w:rPr>
                <w:rStyle w:val="Refdenotaalpie"/>
                <w:rFonts w:ascii="Gill Sans MT" w:hAnsi="Gill Sans MT" w:cs="Arial"/>
                <w:spacing w:val="-2"/>
                <w:sz w:val="22"/>
                <w:szCs w:val="22"/>
              </w:rPr>
            </w:pPr>
            <w:r w:rsidRPr="00E6327E">
              <w:rPr>
                <w:rFonts w:ascii="Gill Sans MT" w:hAnsi="Gill Sans MT" w:cs="Arial"/>
                <w:spacing w:val="-2"/>
                <w:sz w:val="22"/>
                <w:szCs w:val="22"/>
              </w:rPr>
              <w:t>Telephone number: Country code + city code + number</w:t>
            </w:r>
          </w:p>
        </w:tc>
        <w:tc>
          <w:tcPr>
            <w:tcW w:w="5652" w:type="dxa"/>
            <w:vAlign w:val="center"/>
          </w:tcPr>
          <w:p w14:paraId="785E90F0" w14:textId="41D0102C" w:rsidR="00A528A4" w:rsidRPr="00E6327E" w:rsidRDefault="00090398" w:rsidP="00501D67">
            <w:pPr>
              <w:tabs>
                <w:tab w:val="right" w:pos="8789"/>
              </w:tabs>
              <w:suppressAutoHyphens/>
              <w:jc w:val="both"/>
              <w:rPr>
                <w:rStyle w:val="Refdenotaalpie"/>
                <w:rFonts w:ascii="Gill Sans MT" w:hAnsi="Gill Sans MT" w:cs="Arial"/>
                <w:spacing w:val="-2"/>
                <w:sz w:val="22"/>
                <w:szCs w:val="22"/>
              </w:rPr>
            </w:pPr>
            <w:r w:rsidRPr="00090398">
              <w:rPr>
                <w:rFonts w:ascii="Gill Sans MT" w:hAnsi="Gill Sans MT" w:cs="Arial"/>
                <w:spacing w:val="-2"/>
                <w:sz w:val="22"/>
                <w:szCs w:val="22"/>
              </w:rPr>
              <w:t>(+34) 91 591 51 09</w:t>
            </w:r>
          </w:p>
        </w:tc>
      </w:tr>
      <w:tr w:rsidR="00B13F2E" w:rsidRPr="00E6327E" w14:paraId="10D62498" w14:textId="77777777" w:rsidTr="003E4365">
        <w:tc>
          <w:tcPr>
            <w:tcW w:w="3420" w:type="dxa"/>
          </w:tcPr>
          <w:p w14:paraId="035256C0" w14:textId="77777777" w:rsidR="00B13F2E" w:rsidRPr="00E6327E" w:rsidRDefault="00B13F2E" w:rsidP="00501D67">
            <w:pPr>
              <w:tabs>
                <w:tab w:val="right" w:pos="8789"/>
              </w:tabs>
              <w:suppressAutoHyphens/>
              <w:spacing w:before="100" w:after="100"/>
              <w:jc w:val="both"/>
              <w:rPr>
                <w:rStyle w:val="Refdenotaalpie"/>
                <w:rFonts w:ascii="Gill Sans MT" w:hAnsi="Gill Sans MT" w:cs="Arial"/>
                <w:spacing w:val="-2"/>
                <w:sz w:val="22"/>
                <w:szCs w:val="22"/>
              </w:rPr>
            </w:pPr>
            <w:r w:rsidRPr="00E6327E">
              <w:rPr>
                <w:rFonts w:ascii="Gill Sans MT" w:hAnsi="Gill Sans MT" w:cs="Arial"/>
                <w:spacing w:val="-2"/>
                <w:sz w:val="22"/>
                <w:szCs w:val="22"/>
              </w:rPr>
              <w:t>Fax number: Country code + city code + number</w:t>
            </w:r>
          </w:p>
        </w:tc>
        <w:tc>
          <w:tcPr>
            <w:tcW w:w="5652" w:type="dxa"/>
            <w:vAlign w:val="center"/>
          </w:tcPr>
          <w:p w14:paraId="413E5F2D" w14:textId="16550D15" w:rsidR="00A528A4" w:rsidRPr="00E6327E" w:rsidRDefault="00090398" w:rsidP="00501D67">
            <w:pPr>
              <w:tabs>
                <w:tab w:val="right" w:pos="8789"/>
              </w:tabs>
              <w:suppressAutoHyphens/>
              <w:jc w:val="both"/>
              <w:rPr>
                <w:rStyle w:val="Refdenotaalpie"/>
                <w:rFonts w:ascii="Gill Sans MT" w:hAnsi="Gill Sans MT" w:cs="Arial"/>
                <w:spacing w:val="-2"/>
                <w:sz w:val="22"/>
                <w:szCs w:val="22"/>
              </w:rPr>
            </w:pPr>
            <w:r w:rsidRPr="00090398">
              <w:rPr>
                <w:rFonts w:ascii="Gill Sans MT" w:hAnsi="Gill Sans MT" w:cs="Arial"/>
                <w:spacing w:val="-2"/>
                <w:sz w:val="22"/>
                <w:szCs w:val="22"/>
              </w:rPr>
              <w:t>(+34) 91 533 52 36</w:t>
            </w:r>
          </w:p>
        </w:tc>
      </w:tr>
      <w:tr w:rsidR="00B13F2E" w:rsidRPr="00E6327E" w14:paraId="2D35C9EF" w14:textId="77777777" w:rsidTr="003E4365">
        <w:tc>
          <w:tcPr>
            <w:tcW w:w="3420" w:type="dxa"/>
          </w:tcPr>
          <w:p w14:paraId="024691EC" w14:textId="77777777" w:rsidR="00B13F2E" w:rsidRPr="00E6327E" w:rsidRDefault="00720588" w:rsidP="00501D67">
            <w:pPr>
              <w:tabs>
                <w:tab w:val="right" w:pos="8789"/>
              </w:tabs>
              <w:suppressAutoHyphens/>
              <w:spacing w:before="100" w:after="100"/>
              <w:jc w:val="both"/>
              <w:rPr>
                <w:rStyle w:val="Refdenotaalpie"/>
                <w:rFonts w:ascii="Gill Sans MT" w:hAnsi="Gill Sans MT" w:cs="Arial"/>
                <w:spacing w:val="-2"/>
                <w:sz w:val="22"/>
                <w:szCs w:val="22"/>
              </w:rPr>
            </w:pPr>
            <w:r w:rsidRPr="00E6327E">
              <w:rPr>
                <w:rFonts w:ascii="Gill Sans MT" w:hAnsi="Gill Sans MT" w:cs="Arial"/>
                <w:spacing w:val="-2"/>
                <w:sz w:val="22"/>
                <w:szCs w:val="22"/>
              </w:rPr>
              <w:t>Partnerships</w:t>
            </w:r>
          </w:p>
        </w:tc>
        <w:tc>
          <w:tcPr>
            <w:tcW w:w="5652" w:type="dxa"/>
            <w:vAlign w:val="center"/>
          </w:tcPr>
          <w:p w14:paraId="6858AEC6" w14:textId="206CA2C4" w:rsidR="00B13F2E" w:rsidRPr="00E6327E" w:rsidRDefault="00090398" w:rsidP="00301EB6">
            <w:pPr>
              <w:tabs>
                <w:tab w:val="right" w:pos="8789"/>
              </w:tabs>
              <w:suppressAutoHyphens/>
              <w:jc w:val="both"/>
              <w:rPr>
                <w:rStyle w:val="Refdenotaalpie"/>
                <w:rFonts w:ascii="Gill Sans MT" w:hAnsi="Gill Sans MT" w:cs="Arial"/>
                <w:spacing w:val="-2"/>
                <w:sz w:val="22"/>
                <w:szCs w:val="22"/>
              </w:rPr>
            </w:pPr>
            <w:r>
              <w:rPr>
                <w:rFonts w:ascii="Gill Sans MT" w:hAnsi="Gill Sans MT" w:cs="Arial"/>
                <w:spacing w:val="-2"/>
                <w:sz w:val="22"/>
                <w:szCs w:val="22"/>
              </w:rPr>
              <w:t xml:space="preserve">None </w:t>
            </w:r>
          </w:p>
        </w:tc>
      </w:tr>
      <w:tr w:rsidR="00B13F2E" w:rsidRPr="00E6327E" w14:paraId="60130134" w14:textId="77777777" w:rsidTr="003E4365">
        <w:tc>
          <w:tcPr>
            <w:tcW w:w="3420" w:type="dxa"/>
          </w:tcPr>
          <w:p w14:paraId="0390A4CD" w14:textId="77777777"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r w:rsidRPr="00E6327E">
              <w:rPr>
                <w:rFonts w:ascii="Gill Sans MT" w:hAnsi="Gill Sans MT" w:cs="Arial"/>
                <w:spacing w:val="-2"/>
                <w:sz w:val="22"/>
                <w:szCs w:val="22"/>
              </w:rPr>
              <w:t>Website of the Organisation:</w:t>
            </w:r>
          </w:p>
        </w:tc>
        <w:tc>
          <w:tcPr>
            <w:tcW w:w="5652" w:type="dxa"/>
            <w:vAlign w:val="center"/>
          </w:tcPr>
          <w:p w14:paraId="5F0F112E" w14:textId="3952BECB" w:rsidR="00E00131" w:rsidRPr="00E00131" w:rsidRDefault="004D548A" w:rsidP="00501D67">
            <w:pPr>
              <w:tabs>
                <w:tab w:val="right" w:pos="8789"/>
              </w:tabs>
              <w:suppressAutoHyphens/>
              <w:jc w:val="both"/>
              <w:rPr>
                <w:rStyle w:val="Refdenotaalpie"/>
                <w:rFonts w:ascii="Gill Sans MT" w:hAnsi="Gill Sans MT" w:cs="Arial"/>
                <w:spacing w:val="-2"/>
                <w:sz w:val="22"/>
                <w:szCs w:val="22"/>
                <w:vertAlign w:val="baseline"/>
                <w:lang w:val="en-GB"/>
              </w:rPr>
            </w:pPr>
            <w:hyperlink r:id="rId8" w:history="1">
              <w:r w:rsidR="00E00131" w:rsidRPr="00D7643C">
                <w:rPr>
                  <w:rStyle w:val="Hipervnculo"/>
                  <w:rFonts w:ascii="Gill Sans MT" w:hAnsi="Gill Sans MT" w:cs="Arial"/>
                  <w:spacing w:val="-2"/>
                  <w:sz w:val="22"/>
                  <w:szCs w:val="22"/>
                </w:rPr>
                <w:t>www.fiiapp.org</w:t>
              </w:r>
            </w:hyperlink>
          </w:p>
        </w:tc>
      </w:tr>
      <w:tr w:rsidR="00B13F2E" w:rsidRPr="00E6327E" w14:paraId="78EF87F3" w14:textId="77777777" w:rsidTr="003E4365">
        <w:tc>
          <w:tcPr>
            <w:tcW w:w="3420" w:type="dxa"/>
          </w:tcPr>
          <w:p w14:paraId="54220C85" w14:textId="71E1070C"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r w:rsidRPr="00E6327E">
              <w:rPr>
                <w:rFonts w:ascii="Gill Sans MT" w:hAnsi="Gill Sans MT" w:cs="Arial"/>
                <w:spacing w:val="-2"/>
                <w:sz w:val="22"/>
                <w:szCs w:val="22"/>
              </w:rPr>
              <w:t>Contact person for this action :</w:t>
            </w:r>
          </w:p>
        </w:tc>
        <w:tc>
          <w:tcPr>
            <w:tcW w:w="5652" w:type="dxa"/>
            <w:vAlign w:val="center"/>
          </w:tcPr>
          <w:p w14:paraId="394721FC" w14:textId="0AD1F7C0" w:rsidR="00B13F2E" w:rsidRPr="00E6327E" w:rsidRDefault="00F973C0" w:rsidP="00501D67">
            <w:pPr>
              <w:tabs>
                <w:tab w:val="right" w:pos="8789"/>
              </w:tabs>
              <w:suppressAutoHyphens/>
              <w:jc w:val="both"/>
              <w:rPr>
                <w:rStyle w:val="Refdenotaalpie"/>
                <w:rFonts w:ascii="Gill Sans MT" w:hAnsi="Gill Sans MT" w:cs="Arial"/>
                <w:spacing w:val="-2"/>
                <w:sz w:val="22"/>
                <w:szCs w:val="22"/>
              </w:rPr>
            </w:pPr>
            <w:r>
              <w:rPr>
                <w:rFonts w:ascii="Gill Sans MT" w:hAnsi="Gill Sans MT" w:cs="Arial"/>
                <w:spacing w:val="-2"/>
                <w:sz w:val="22"/>
                <w:szCs w:val="22"/>
              </w:rPr>
              <w:t>Ignacio Soleto</w:t>
            </w:r>
            <w:r w:rsidR="00E00131">
              <w:rPr>
                <w:rFonts w:ascii="Gill Sans MT" w:hAnsi="Gill Sans MT" w:cs="Arial"/>
                <w:spacing w:val="-2"/>
                <w:sz w:val="22"/>
                <w:szCs w:val="22"/>
              </w:rPr>
              <w:t xml:space="preserve"> / Alejandro Bueno</w:t>
            </w:r>
          </w:p>
        </w:tc>
      </w:tr>
      <w:tr w:rsidR="00B13F2E" w:rsidRPr="00E6327E" w14:paraId="1BBC85A8" w14:textId="77777777" w:rsidTr="003E4365">
        <w:tc>
          <w:tcPr>
            <w:tcW w:w="3420" w:type="dxa"/>
          </w:tcPr>
          <w:p w14:paraId="183F7974" w14:textId="77777777" w:rsidR="00B13F2E" w:rsidRPr="00E6327E" w:rsidRDefault="00B13F2E" w:rsidP="00501D67">
            <w:pPr>
              <w:tabs>
                <w:tab w:val="right" w:pos="8789"/>
              </w:tabs>
              <w:suppressAutoHyphens/>
              <w:spacing w:before="100" w:after="100"/>
              <w:jc w:val="both"/>
              <w:rPr>
                <w:rFonts w:ascii="Gill Sans MT" w:hAnsi="Gill Sans MT" w:cs="Arial"/>
                <w:spacing w:val="-2"/>
                <w:sz w:val="22"/>
                <w:szCs w:val="22"/>
              </w:rPr>
            </w:pPr>
            <w:r w:rsidRPr="00E6327E">
              <w:rPr>
                <w:rFonts w:ascii="Gill Sans MT" w:hAnsi="Gill Sans MT" w:cs="Arial"/>
                <w:spacing w:val="-2"/>
                <w:sz w:val="22"/>
                <w:szCs w:val="22"/>
              </w:rPr>
              <w:t>Contact person’s email address :</w:t>
            </w:r>
          </w:p>
        </w:tc>
        <w:tc>
          <w:tcPr>
            <w:tcW w:w="5652" w:type="dxa"/>
            <w:vAlign w:val="center"/>
          </w:tcPr>
          <w:p w14:paraId="2390F4BA" w14:textId="341A30B5" w:rsidR="00E00131" w:rsidRDefault="004D548A" w:rsidP="00501D67">
            <w:pPr>
              <w:tabs>
                <w:tab w:val="right" w:pos="8789"/>
              </w:tabs>
              <w:suppressAutoHyphens/>
              <w:jc w:val="both"/>
              <w:rPr>
                <w:rFonts w:ascii="Gill Sans MT" w:hAnsi="Gill Sans MT" w:cs="Arial"/>
                <w:spacing w:val="-2"/>
                <w:sz w:val="22"/>
                <w:szCs w:val="22"/>
              </w:rPr>
            </w:pPr>
            <w:hyperlink r:id="rId9" w:history="1">
              <w:r w:rsidR="00F973C0">
                <w:rPr>
                  <w:rStyle w:val="Hipervnculo"/>
                  <w:rFonts w:ascii="Gill Sans MT" w:hAnsi="Gill Sans MT" w:cs="Arial"/>
                  <w:spacing w:val="-2"/>
                  <w:sz w:val="22"/>
                  <w:szCs w:val="22"/>
                </w:rPr>
                <w:t>ignacio.soleto@fiiapp.org</w:t>
              </w:r>
            </w:hyperlink>
            <w:r w:rsidR="00E00131">
              <w:rPr>
                <w:rFonts w:ascii="Gill Sans MT" w:hAnsi="Gill Sans MT" w:cs="Arial"/>
                <w:spacing w:val="-2"/>
                <w:sz w:val="22"/>
                <w:szCs w:val="22"/>
              </w:rPr>
              <w:t xml:space="preserve">  / </w:t>
            </w:r>
            <w:hyperlink r:id="rId10" w:history="1">
              <w:r w:rsidR="00E00131" w:rsidRPr="00D7643C">
                <w:rPr>
                  <w:rStyle w:val="Hipervnculo"/>
                  <w:rFonts w:ascii="Gill Sans MT" w:hAnsi="Gill Sans MT" w:cs="Arial"/>
                  <w:spacing w:val="-2"/>
                  <w:sz w:val="22"/>
                  <w:szCs w:val="22"/>
                </w:rPr>
                <w:t>abueno@fiiapp.org</w:t>
              </w:r>
            </w:hyperlink>
          </w:p>
          <w:p w14:paraId="56231A80" w14:textId="498BBD74" w:rsidR="00E00131" w:rsidRPr="00E00131" w:rsidRDefault="00E00131" w:rsidP="00501D67">
            <w:pPr>
              <w:tabs>
                <w:tab w:val="right" w:pos="8789"/>
              </w:tabs>
              <w:suppressAutoHyphens/>
              <w:jc w:val="both"/>
              <w:rPr>
                <w:rStyle w:val="Refdenotaalpie"/>
                <w:rFonts w:ascii="Gill Sans MT" w:hAnsi="Gill Sans MT" w:cs="Arial"/>
                <w:spacing w:val="-2"/>
                <w:sz w:val="22"/>
                <w:szCs w:val="22"/>
                <w:vertAlign w:val="baseline"/>
                <w:lang w:val="en-GB"/>
              </w:rPr>
            </w:pPr>
          </w:p>
        </w:tc>
      </w:tr>
    </w:tbl>
    <w:p w14:paraId="2A6039C0" w14:textId="0B094FA0" w:rsidR="00B13F2E" w:rsidRPr="00E6327E" w:rsidRDefault="00B13F2E" w:rsidP="00501D67">
      <w:pPr>
        <w:widowControl w:val="0"/>
        <w:suppressAutoHyphens/>
        <w:spacing w:before="120"/>
        <w:jc w:val="both"/>
        <w:rPr>
          <w:rFonts w:ascii="Gill Sans MT" w:hAnsi="Gill Sans MT" w:cs="Arial"/>
          <w:b/>
          <w:sz w:val="22"/>
          <w:szCs w:val="22"/>
        </w:rPr>
      </w:pPr>
    </w:p>
    <w:p w14:paraId="48944BAC" w14:textId="77777777" w:rsidR="00291238" w:rsidRPr="00E6327E" w:rsidRDefault="00291238" w:rsidP="00501D67">
      <w:pPr>
        <w:widowControl w:val="0"/>
        <w:suppressAutoHyphens/>
        <w:spacing w:before="120"/>
        <w:jc w:val="both"/>
        <w:rPr>
          <w:rFonts w:ascii="Gill Sans MT" w:hAnsi="Gill Sans MT" w:cs="Arial"/>
          <w:b/>
          <w:sz w:val="22"/>
          <w:szCs w:val="22"/>
        </w:rPr>
      </w:pPr>
    </w:p>
    <w:p w14:paraId="7C27E5EA" w14:textId="77777777" w:rsidR="00C274A7" w:rsidRPr="00E6327E" w:rsidRDefault="00C274A7" w:rsidP="00501D67">
      <w:pPr>
        <w:widowControl w:val="0"/>
        <w:suppressAutoHyphens/>
        <w:spacing w:before="120"/>
        <w:jc w:val="both"/>
        <w:rPr>
          <w:rFonts w:ascii="Gill Sans MT" w:hAnsi="Gill Sans MT" w:cs="Arial"/>
          <w:b/>
          <w:sz w:val="22"/>
          <w:szCs w:val="22"/>
        </w:rPr>
      </w:pPr>
    </w:p>
    <w:p w14:paraId="21AC3972" w14:textId="77777777" w:rsidR="00C274A7" w:rsidRPr="00E6327E" w:rsidRDefault="00C274A7" w:rsidP="00501D67">
      <w:pPr>
        <w:widowControl w:val="0"/>
        <w:suppressAutoHyphens/>
        <w:spacing w:before="120"/>
        <w:jc w:val="both"/>
        <w:rPr>
          <w:rFonts w:ascii="Gill Sans MT" w:hAnsi="Gill Sans MT" w:cs="Arial"/>
          <w:b/>
          <w:sz w:val="22"/>
          <w:szCs w:val="22"/>
        </w:rPr>
      </w:pPr>
    </w:p>
    <w:p w14:paraId="67249291" w14:textId="77777777" w:rsidR="00C274A7" w:rsidRPr="00E6327E" w:rsidRDefault="00C274A7" w:rsidP="00501D67">
      <w:pPr>
        <w:widowControl w:val="0"/>
        <w:suppressAutoHyphens/>
        <w:spacing w:before="120"/>
        <w:jc w:val="both"/>
        <w:rPr>
          <w:rFonts w:ascii="Gill Sans MT" w:hAnsi="Gill Sans MT" w:cs="Arial"/>
          <w:b/>
          <w:sz w:val="22"/>
          <w:szCs w:val="22"/>
        </w:rPr>
      </w:pPr>
    </w:p>
    <w:p w14:paraId="0117C1CF" w14:textId="77777777" w:rsidR="00C274A7" w:rsidRPr="00E6327E" w:rsidRDefault="00C274A7" w:rsidP="00501D67">
      <w:pPr>
        <w:widowControl w:val="0"/>
        <w:suppressAutoHyphens/>
        <w:spacing w:before="120"/>
        <w:jc w:val="both"/>
        <w:rPr>
          <w:rFonts w:ascii="Gill Sans MT" w:hAnsi="Gill Sans MT" w:cs="Arial"/>
          <w:b/>
          <w:sz w:val="22"/>
          <w:szCs w:val="22"/>
        </w:rPr>
      </w:pPr>
    </w:p>
    <w:p w14:paraId="0772E2B7" w14:textId="77777777" w:rsidR="00C274A7" w:rsidRPr="00E6327E" w:rsidRDefault="00C274A7" w:rsidP="00501D67">
      <w:pPr>
        <w:widowControl w:val="0"/>
        <w:suppressAutoHyphens/>
        <w:spacing w:before="120"/>
        <w:jc w:val="both"/>
        <w:rPr>
          <w:rFonts w:ascii="Gill Sans MT" w:hAnsi="Gill Sans MT" w:cs="Arial"/>
          <w:b/>
          <w:sz w:val="22"/>
          <w:szCs w:val="22"/>
        </w:rPr>
      </w:pPr>
    </w:p>
    <w:p w14:paraId="5D704904" w14:textId="77777777" w:rsidR="00C274A7" w:rsidRPr="00E6327E" w:rsidRDefault="00C274A7" w:rsidP="00501D67">
      <w:pPr>
        <w:widowControl w:val="0"/>
        <w:suppressAutoHyphens/>
        <w:spacing w:before="120"/>
        <w:jc w:val="both"/>
        <w:rPr>
          <w:rFonts w:ascii="Gill Sans MT" w:hAnsi="Gill Sans MT" w:cs="Arial"/>
          <w:b/>
          <w:sz w:val="22"/>
          <w:szCs w:val="22"/>
        </w:rPr>
      </w:pPr>
    </w:p>
    <w:p w14:paraId="02ACFD8B" w14:textId="77777777" w:rsidR="00090398" w:rsidRDefault="00090398" w:rsidP="00501D67">
      <w:pPr>
        <w:tabs>
          <w:tab w:val="num" w:pos="687"/>
        </w:tabs>
        <w:spacing w:before="120"/>
        <w:ind w:left="687" w:hanging="567"/>
        <w:jc w:val="both"/>
        <w:outlineLvl w:val="1"/>
        <w:rPr>
          <w:rFonts w:ascii="Gill Sans MT" w:hAnsi="Gill Sans MT" w:cs="Arial"/>
          <w:b/>
          <w:caps/>
          <w:spacing w:val="20"/>
          <w:sz w:val="22"/>
          <w:szCs w:val="22"/>
        </w:rPr>
      </w:pPr>
      <w:bookmarkStart w:id="1" w:name="_Toc385456692"/>
    </w:p>
    <w:p w14:paraId="418763C9" w14:textId="77777777" w:rsidR="00090398" w:rsidRDefault="00090398" w:rsidP="00501D67">
      <w:pPr>
        <w:tabs>
          <w:tab w:val="num" w:pos="687"/>
        </w:tabs>
        <w:spacing w:before="120"/>
        <w:ind w:left="687" w:hanging="567"/>
        <w:jc w:val="both"/>
        <w:outlineLvl w:val="1"/>
        <w:rPr>
          <w:rFonts w:ascii="Gill Sans MT" w:hAnsi="Gill Sans MT" w:cs="Arial"/>
          <w:b/>
          <w:caps/>
          <w:spacing w:val="20"/>
          <w:sz w:val="22"/>
          <w:szCs w:val="22"/>
        </w:rPr>
      </w:pPr>
    </w:p>
    <w:p w14:paraId="020BE8E6" w14:textId="77777777" w:rsidR="00090398" w:rsidRDefault="00090398" w:rsidP="00501D67">
      <w:pPr>
        <w:tabs>
          <w:tab w:val="num" w:pos="687"/>
        </w:tabs>
        <w:spacing w:before="120"/>
        <w:ind w:left="687" w:hanging="567"/>
        <w:jc w:val="both"/>
        <w:outlineLvl w:val="1"/>
        <w:rPr>
          <w:rFonts w:ascii="Gill Sans MT" w:hAnsi="Gill Sans MT" w:cs="Arial"/>
          <w:b/>
          <w:caps/>
          <w:spacing w:val="20"/>
          <w:sz w:val="22"/>
          <w:szCs w:val="22"/>
        </w:rPr>
      </w:pPr>
    </w:p>
    <w:p w14:paraId="1DF25FA0" w14:textId="77777777" w:rsidR="00090398" w:rsidRDefault="00090398" w:rsidP="00501D67">
      <w:pPr>
        <w:tabs>
          <w:tab w:val="num" w:pos="687"/>
        </w:tabs>
        <w:spacing w:before="120"/>
        <w:ind w:left="687" w:hanging="567"/>
        <w:jc w:val="both"/>
        <w:outlineLvl w:val="1"/>
        <w:rPr>
          <w:rFonts w:ascii="Gill Sans MT" w:hAnsi="Gill Sans MT" w:cs="Arial"/>
          <w:b/>
          <w:caps/>
          <w:spacing w:val="20"/>
          <w:sz w:val="22"/>
          <w:szCs w:val="22"/>
        </w:rPr>
      </w:pPr>
    </w:p>
    <w:p w14:paraId="764B4D13" w14:textId="77777777" w:rsidR="00090398" w:rsidRDefault="00090398" w:rsidP="00501D67">
      <w:pPr>
        <w:tabs>
          <w:tab w:val="num" w:pos="687"/>
        </w:tabs>
        <w:spacing w:before="120"/>
        <w:ind w:left="687" w:hanging="567"/>
        <w:jc w:val="both"/>
        <w:outlineLvl w:val="1"/>
        <w:rPr>
          <w:rFonts w:ascii="Gill Sans MT" w:hAnsi="Gill Sans MT" w:cs="Arial"/>
          <w:b/>
          <w:caps/>
          <w:spacing w:val="20"/>
          <w:sz w:val="22"/>
          <w:szCs w:val="22"/>
        </w:rPr>
      </w:pPr>
    </w:p>
    <w:p w14:paraId="37AE0F2F" w14:textId="77777777" w:rsidR="00291238" w:rsidRPr="00E6327E" w:rsidRDefault="00291238" w:rsidP="00501D67">
      <w:pPr>
        <w:tabs>
          <w:tab w:val="num" w:pos="687"/>
        </w:tabs>
        <w:spacing w:before="120"/>
        <w:ind w:left="687" w:hanging="567"/>
        <w:jc w:val="both"/>
        <w:outlineLvl w:val="1"/>
        <w:rPr>
          <w:rFonts w:ascii="Gill Sans MT" w:hAnsi="Gill Sans MT" w:cs="Arial"/>
          <w:b/>
          <w:caps/>
          <w:spacing w:val="20"/>
          <w:sz w:val="22"/>
          <w:szCs w:val="22"/>
        </w:rPr>
      </w:pPr>
      <w:r w:rsidRPr="00E6327E">
        <w:rPr>
          <w:rFonts w:ascii="Gill Sans MT" w:hAnsi="Gill Sans MT" w:cs="Arial"/>
          <w:b/>
          <w:caps/>
          <w:spacing w:val="20"/>
          <w:sz w:val="22"/>
          <w:szCs w:val="22"/>
        </w:rPr>
        <w:lastRenderedPageBreak/>
        <w:t>III. The Co-applicant(s)</w:t>
      </w:r>
      <w:bookmarkEnd w:id="1"/>
    </w:p>
    <w:p w14:paraId="2B894F73" w14:textId="77777777" w:rsidR="00291238" w:rsidRPr="00E6327E" w:rsidRDefault="00291238" w:rsidP="00501D67">
      <w:pPr>
        <w:jc w:val="both"/>
        <w:rPr>
          <w:rFonts w:ascii="Gill Sans MT" w:hAnsi="Gill Sans MT" w:cs="Arial"/>
          <w:snapToGrid/>
          <w:sz w:val="22"/>
          <w:szCs w:val="22"/>
        </w:rPr>
      </w:pPr>
    </w:p>
    <w:p w14:paraId="4DB9AC4B" w14:textId="77777777" w:rsidR="00291238" w:rsidRPr="00E6327E" w:rsidRDefault="00291238" w:rsidP="00501D67">
      <w:pPr>
        <w:jc w:val="both"/>
        <w:rPr>
          <w:rFonts w:ascii="Gill Sans MT" w:hAnsi="Gill Sans MT" w:cs="Arial"/>
          <w:snapToGrid/>
          <w:sz w:val="22"/>
          <w:szCs w:val="22"/>
        </w:rPr>
      </w:pPr>
      <w:r w:rsidRPr="00E6327E">
        <w:rPr>
          <w:rFonts w:ascii="Gill Sans MT" w:hAnsi="Gill Sans MT" w:cs="Arial"/>
          <w:snapToGrid/>
          <w:sz w:val="22"/>
          <w:szCs w:val="22"/>
        </w:rPr>
        <w:t>You must make as many copies of this table as necessary to create entries for each additional co-applicant.</w:t>
      </w:r>
    </w:p>
    <w:p w14:paraId="671397F4" w14:textId="77777777" w:rsidR="00C274A7" w:rsidRPr="00E6327E" w:rsidRDefault="00C274A7" w:rsidP="00501D67">
      <w:pPr>
        <w:jc w:val="both"/>
        <w:rPr>
          <w:rFonts w:ascii="Gill Sans MT" w:hAnsi="Gill Sans MT" w:cs="Arial"/>
          <w:snapToGrid/>
          <w:sz w:val="22"/>
          <w:szCs w:val="22"/>
        </w:rPr>
      </w:pPr>
    </w:p>
    <w:p w14:paraId="75B95C41" w14:textId="77777777" w:rsidR="00291238" w:rsidRPr="00E6327E" w:rsidRDefault="00291238" w:rsidP="00501D67">
      <w:pPr>
        <w:jc w:val="both"/>
        <w:rPr>
          <w:rFonts w:ascii="Gill Sans MT" w:hAnsi="Gill Sans MT" w:cs="Arial"/>
          <w:snapToGri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91238" w:rsidRPr="00E6327E" w14:paraId="77F71912" w14:textId="77777777" w:rsidTr="00C274A7">
        <w:tc>
          <w:tcPr>
            <w:tcW w:w="3420" w:type="dxa"/>
            <w:shd w:val="clear" w:color="auto" w:fill="F2F2F2" w:themeFill="background1" w:themeFillShade="F2"/>
            <w:vAlign w:val="center"/>
          </w:tcPr>
          <w:p w14:paraId="63152A0A" w14:textId="77777777" w:rsidR="00291238" w:rsidRPr="00E6327E" w:rsidRDefault="00291238" w:rsidP="00501D67">
            <w:pPr>
              <w:jc w:val="both"/>
              <w:rPr>
                <w:rFonts w:ascii="Gill Sans MT" w:hAnsi="Gill Sans MT" w:cs="Arial"/>
                <w:snapToGrid/>
                <w:sz w:val="22"/>
                <w:szCs w:val="22"/>
              </w:rPr>
            </w:pPr>
            <w:r w:rsidRPr="00E6327E">
              <w:rPr>
                <w:rFonts w:ascii="Gill Sans MT" w:hAnsi="Gill Sans MT" w:cs="Arial"/>
                <w:snapToGrid/>
                <w:sz w:val="22"/>
                <w:szCs w:val="22"/>
              </w:rPr>
              <w:t>Full legal name:</w:t>
            </w:r>
          </w:p>
          <w:p w14:paraId="3DFAA85C" w14:textId="77777777" w:rsidR="00291238" w:rsidRPr="00E6327E" w:rsidRDefault="00291238"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5419AC62" w14:textId="77777777" w:rsidR="00291238" w:rsidRPr="00E6327E" w:rsidRDefault="002C2194" w:rsidP="00501D67">
            <w:pPr>
              <w:jc w:val="both"/>
              <w:rPr>
                <w:rFonts w:ascii="Gill Sans MT" w:hAnsi="Gill Sans MT" w:cs="Arial"/>
                <w:snapToGrid/>
                <w:sz w:val="22"/>
                <w:szCs w:val="22"/>
                <w:vertAlign w:val="superscript"/>
                <w:lang w:val="de-DE"/>
              </w:rPr>
            </w:pPr>
            <w:r w:rsidRPr="00E6327E">
              <w:rPr>
                <w:rFonts w:ascii="Gill Sans MT" w:hAnsi="Gill Sans MT" w:cs="Arial"/>
                <w:snapToGrid/>
                <w:sz w:val="22"/>
                <w:szCs w:val="22"/>
                <w:lang w:val="de-DE"/>
              </w:rPr>
              <w:t>Austrian Development Agency - Die Agentur der Österreichischen Entwicklungszusammenarbeit</w:t>
            </w:r>
          </w:p>
        </w:tc>
      </w:tr>
      <w:tr w:rsidR="00291238" w:rsidRPr="00E6327E" w14:paraId="3B6CA1A1" w14:textId="77777777" w:rsidTr="00821CEE">
        <w:tc>
          <w:tcPr>
            <w:tcW w:w="3420" w:type="dxa"/>
          </w:tcPr>
          <w:p w14:paraId="5D89AFD6" w14:textId="77777777" w:rsidR="00291238" w:rsidRPr="00E6327E" w:rsidRDefault="00291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Acronym:</w:t>
            </w:r>
          </w:p>
          <w:p w14:paraId="062B9EF4" w14:textId="77777777" w:rsidR="00291238" w:rsidRPr="00E6327E" w:rsidRDefault="00291238" w:rsidP="00501D67">
            <w:pPr>
              <w:jc w:val="both"/>
              <w:rPr>
                <w:rFonts w:ascii="Gill Sans MT" w:hAnsi="Gill Sans MT" w:cs="Arial"/>
                <w:snapToGrid/>
                <w:sz w:val="22"/>
                <w:szCs w:val="22"/>
                <w:lang w:val="de-DE"/>
              </w:rPr>
            </w:pPr>
          </w:p>
        </w:tc>
        <w:tc>
          <w:tcPr>
            <w:tcW w:w="5652" w:type="dxa"/>
            <w:vAlign w:val="center"/>
          </w:tcPr>
          <w:p w14:paraId="527DB3EE"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ADA</w:t>
            </w:r>
          </w:p>
        </w:tc>
      </w:tr>
      <w:tr w:rsidR="00291238" w:rsidRPr="00E6327E" w14:paraId="4F58B7AC" w14:textId="77777777" w:rsidTr="00821CEE">
        <w:tc>
          <w:tcPr>
            <w:tcW w:w="3420" w:type="dxa"/>
          </w:tcPr>
          <w:p w14:paraId="5181741B" w14:textId="77777777" w:rsidR="00291238" w:rsidRPr="00E6327E" w:rsidRDefault="00291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Nationality:</w:t>
            </w:r>
          </w:p>
          <w:p w14:paraId="6E5008BF" w14:textId="77777777" w:rsidR="00291238" w:rsidRPr="00E6327E" w:rsidRDefault="00291238" w:rsidP="00501D67">
            <w:pPr>
              <w:jc w:val="both"/>
              <w:rPr>
                <w:rFonts w:ascii="Gill Sans MT" w:hAnsi="Gill Sans MT" w:cs="Arial"/>
                <w:snapToGrid/>
                <w:sz w:val="22"/>
                <w:szCs w:val="22"/>
                <w:lang w:val="de-DE"/>
              </w:rPr>
            </w:pPr>
          </w:p>
        </w:tc>
        <w:tc>
          <w:tcPr>
            <w:tcW w:w="5652" w:type="dxa"/>
            <w:vAlign w:val="center"/>
          </w:tcPr>
          <w:p w14:paraId="0F6C7888"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Austrian</w:t>
            </w:r>
          </w:p>
        </w:tc>
      </w:tr>
      <w:tr w:rsidR="00291238" w:rsidRPr="00E6327E" w14:paraId="0D018658" w14:textId="77777777" w:rsidTr="00821CEE">
        <w:tc>
          <w:tcPr>
            <w:tcW w:w="3420" w:type="dxa"/>
          </w:tcPr>
          <w:p w14:paraId="198B1927" w14:textId="77777777" w:rsidR="00291238" w:rsidRPr="00E6327E" w:rsidRDefault="00291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Official address:</w:t>
            </w:r>
          </w:p>
          <w:p w14:paraId="0850B494" w14:textId="77777777" w:rsidR="00291238" w:rsidRPr="00E6327E" w:rsidRDefault="00291238" w:rsidP="00501D67">
            <w:pPr>
              <w:jc w:val="both"/>
              <w:rPr>
                <w:rFonts w:ascii="Gill Sans MT" w:hAnsi="Gill Sans MT" w:cs="Arial"/>
                <w:snapToGrid/>
                <w:sz w:val="22"/>
                <w:szCs w:val="22"/>
                <w:lang w:val="de-DE"/>
              </w:rPr>
            </w:pPr>
          </w:p>
        </w:tc>
        <w:tc>
          <w:tcPr>
            <w:tcW w:w="5652" w:type="dxa"/>
            <w:vAlign w:val="center"/>
          </w:tcPr>
          <w:p w14:paraId="1B2C4937"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Zelinkagasse 2, 1010 Wien, Österreich</w:t>
            </w:r>
          </w:p>
        </w:tc>
      </w:tr>
      <w:tr w:rsidR="00291238" w:rsidRPr="00E6327E" w14:paraId="53817172" w14:textId="77777777" w:rsidTr="00821CEE">
        <w:tc>
          <w:tcPr>
            <w:tcW w:w="3420" w:type="dxa"/>
          </w:tcPr>
          <w:p w14:paraId="0E8B9CC3" w14:textId="77777777" w:rsidR="00291238" w:rsidRPr="00E6327E" w:rsidRDefault="00291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Postal address:</w:t>
            </w:r>
          </w:p>
          <w:p w14:paraId="1D09A08F" w14:textId="77777777" w:rsidR="00291238" w:rsidRPr="00E6327E" w:rsidRDefault="00291238" w:rsidP="00501D67">
            <w:pPr>
              <w:jc w:val="both"/>
              <w:rPr>
                <w:rFonts w:ascii="Gill Sans MT" w:hAnsi="Gill Sans MT" w:cs="Arial"/>
                <w:snapToGrid/>
                <w:sz w:val="22"/>
                <w:szCs w:val="22"/>
                <w:lang w:val="de-DE"/>
              </w:rPr>
            </w:pPr>
          </w:p>
        </w:tc>
        <w:tc>
          <w:tcPr>
            <w:tcW w:w="5652" w:type="dxa"/>
            <w:vAlign w:val="center"/>
          </w:tcPr>
          <w:p w14:paraId="15615EE0"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See above</w:t>
            </w:r>
          </w:p>
        </w:tc>
      </w:tr>
      <w:tr w:rsidR="00291238" w:rsidRPr="00E6327E" w14:paraId="7F1833B3" w14:textId="77777777" w:rsidTr="00821CEE">
        <w:tc>
          <w:tcPr>
            <w:tcW w:w="3420" w:type="dxa"/>
          </w:tcPr>
          <w:p w14:paraId="27E9F37D" w14:textId="77777777" w:rsidR="00291238" w:rsidRPr="00E6327E" w:rsidRDefault="00291238"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552ECA6A"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Tel.: +43 (0)1 90399 – 2555</w:t>
            </w:r>
          </w:p>
        </w:tc>
      </w:tr>
      <w:tr w:rsidR="00291238" w:rsidRPr="00E6327E" w14:paraId="04AE8500" w14:textId="77777777" w:rsidTr="00821CEE">
        <w:tc>
          <w:tcPr>
            <w:tcW w:w="3420" w:type="dxa"/>
          </w:tcPr>
          <w:p w14:paraId="5E844925" w14:textId="77777777" w:rsidR="00291238" w:rsidRPr="00E6327E" w:rsidRDefault="00291238" w:rsidP="00501D67">
            <w:pPr>
              <w:jc w:val="both"/>
              <w:rPr>
                <w:rFonts w:ascii="Gill Sans MT" w:hAnsi="Gill Sans MT" w:cs="Arial"/>
                <w:snapToGrid/>
                <w:sz w:val="22"/>
                <w:szCs w:val="22"/>
              </w:rPr>
            </w:pPr>
            <w:r w:rsidRPr="00E6327E">
              <w:rPr>
                <w:rFonts w:ascii="Gill Sans MT" w:hAnsi="Gill Sans MT" w:cs="Arial"/>
                <w:snapToGrid/>
                <w:sz w:val="22"/>
                <w:szCs w:val="22"/>
              </w:rPr>
              <w:t>Fax number: Country code + city code + number</w:t>
            </w:r>
          </w:p>
        </w:tc>
        <w:tc>
          <w:tcPr>
            <w:tcW w:w="5652" w:type="dxa"/>
            <w:vAlign w:val="center"/>
          </w:tcPr>
          <w:p w14:paraId="13F6F8AB"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Fax: +43 (0)1 90399 – 1290</w:t>
            </w:r>
          </w:p>
        </w:tc>
      </w:tr>
      <w:tr w:rsidR="00291238" w:rsidRPr="00E6327E" w14:paraId="6ACE1253" w14:textId="77777777" w:rsidTr="00821CEE">
        <w:tc>
          <w:tcPr>
            <w:tcW w:w="3420" w:type="dxa"/>
          </w:tcPr>
          <w:p w14:paraId="3631126A" w14:textId="77777777" w:rsidR="00291238" w:rsidRPr="00E6327E" w:rsidRDefault="00291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Website of the Organisation:</w:t>
            </w:r>
          </w:p>
        </w:tc>
        <w:tc>
          <w:tcPr>
            <w:tcW w:w="5652" w:type="dxa"/>
            <w:vAlign w:val="center"/>
          </w:tcPr>
          <w:p w14:paraId="139C35F1"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www.entwicklung.at</w:t>
            </w:r>
          </w:p>
        </w:tc>
      </w:tr>
      <w:tr w:rsidR="00291238" w:rsidRPr="00E6327E" w14:paraId="27450E5E" w14:textId="77777777" w:rsidTr="00821CEE">
        <w:tc>
          <w:tcPr>
            <w:tcW w:w="3420" w:type="dxa"/>
          </w:tcPr>
          <w:p w14:paraId="7EA1E7B2" w14:textId="77777777" w:rsidR="00291238" w:rsidRPr="00E6327E" w:rsidRDefault="00291238"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24428716" w14:textId="77777777" w:rsidR="00291238" w:rsidRPr="00E6327E" w:rsidRDefault="002C2194"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Sonja Grabner</w:t>
            </w:r>
          </w:p>
        </w:tc>
      </w:tr>
      <w:tr w:rsidR="00291238" w:rsidRPr="00792FB6" w14:paraId="771C7A7C" w14:textId="77777777" w:rsidTr="00821CEE">
        <w:tc>
          <w:tcPr>
            <w:tcW w:w="3420" w:type="dxa"/>
          </w:tcPr>
          <w:p w14:paraId="1F44E88B" w14:textId="77777777" w:rsidR="00291238" w:rsidRPr="00E6327E" w:rsidRDefault="00291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Contact person’s email address :</w:t>
            </w:r>
          </w:p>
        </w:tc>
        <w:tc>
          <w:tcPr>
            <w:tcW w:w="5652" w:type="dxa"/>
            <w:vAlign w:val="center"/>
          </w:tcPr>
          <w:p w14:paraId="3199DF69" w14:textId="77777777" w:rsidR="00291238" w:rsidRPr="00E6327E" w:rsidRDefault="004D548A" w:rsidP="00501D67">
            <w:pPr>
              <w:jc w:val="both"/>
              <w:rPr>
                <w:rFonts w:ascii="Gill Sans MT" w:hAnsi="Gill Sans MT" w:cs="Arial"/>
                <w:snapToGrid/>
                <w:sz w:val="22"/>
                <w:szCs w:val="22"/>
                <w:lang w:val="de-DE"/>
              </w:rPr>
            </w:pPr>
            <w:hyperlink r:id="rId11" w:history="1">
              <w:r w:rsidR="002C2194" w:rsidRPr="00E6327E">
                <w:rPr>
                  <w:rFonts w:ascii="Gill Sans MT" w:hAnsi="Gill Sans MT" w:cs="Arial"/>
                  <w:snapToGrid/>
                  <w:sz w:val="22"/>
                  <w:szCs w:val="22"/>
                  <w:lang w:val="de-DE"/>
                </w:rPr>
                <w:t>sonja.grabner@ada.gv.at</w:t>
              </w:r>
            </w:hyperlink>
          </w:p>
        </w:tc>
      </w:tr>
    </w:tbl>
    <w:p w14:paraId="1A93E1DB" w14:textId="77777777" w:rsidR="00291238" w:rsidRPr="00E6327E" w:rsidRDefault="00291238" w:rsidP="00501D67">
      <w:pPr>
        <w:jc w:val="both"/>
        <w:rPr>
          <w:rFonts w:ascii="Gill Sans MT" w:hAnsi="Gill Sans MT" w:cs="Arial"/>
          <w:snapToGrid/>
          <w:sz w:val="22"/>
          <w:szCs w:val="22"/>
          <w:lang w:val="de-DE"/>
        </w:rPr>
      </w:pPr>
    </w:p>
    <w:p w14:paraId="364C5D4F" w14:textId="77777777" w:rsidR="00C274A7" w:rsidRPr="00E6327E" w:rsidRDefault="00C274A7" w:rsidP="00501D67">
      <w:pPr>
        <w:jc w:val="both"/>
        <w:rPr>
          <w:rFonts w:ascii="Gill Sans MT" w:hAnsi="Gill Sans MT" w:cs="Arial"/>
          <w:snapToGrid/>
          <w:sz w:val="22"/>
          <w:szCs w:val="22"/>
          <w:lang w:val="de-DE"/>
        </w:rPr>
      </w:pPr>
    </w:p>
    <w:p w14:paraId="2AA475DE" w14:textId="77777777" w:rsidR="00C274A7" w:rsidRPr="00E6327E" w:rsidRDefault="00C274A7" w:rsidP="00501D67">
      <w:pPr>
        <w:jc w:val="both"/>
        <w:rPr>
          <w:rFonts w:ascii="Gill Sans MT" w:hAnsi="Gill Sans MT" w:cs="Arial"/>
          <w:snapToGrid/>
          <w:sz w:val="22"/>
          <w:szCs w:val="22"/>
          <w:lang w:val="de-DE"/>
        </w:rPr>
      </w:pPr>
    </w:p>
    <w:p w14:paraId="024A9B25" w14:textId="77777777" w:rsidR="005E4238" w:rsidRPr="00E6327E" w:rsidRDefault="005E4238" w:rsidP="00501D67">
      <w:pPr>
        <w:jc w:val="both"/>
        <w:rPr>
          <w:rFonts w:ascii="Gill Sans MT" w:hAnsi="Gill Sans MT" w:cs="Arial"/>
          <w:snapToGrid/>
          <w:sz w:val="22"/>
          <w:szCs w:val="22"/>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5E4238" w:rsidRPr="00E6327E" w14:paraId="1391D7F4" w14:textId="77777777" w:rsidTr="00C274A7">
        <w:tc>
          <w:tcPr>
            <w:tcW w:w="3420" w:type="dxa"/>
            <w:shd w:val="clear" w:color="auto" w:fill="F2F2F2" w:themeFill="background1" w:themeFillShade="F2"/>
            <w:vAlign w:val="center"/>
          </w:tcPr>
          <w:p w14:paraId="032E9796"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Full legal name:</w:t>
            </w:r>
          </w:p>
          <w:p w14:paraId="2D7A115D" w14:textId="77777777" w:rsidR="005E4238" w:rsidRPr="00E6327E" w:rsidRDefault="005E4238"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3EF8EC48"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Spanish Agency of International Cooperation for Development</w:t>
            </w:r>
          </w:p>
          <w:p w14:paraId="6E8D4DA3" w14:textId="77777777" w:rsidR="00696D3F" w:rsidRPr="00E6327E" w:rsidRDefault="00696D3F" w:rsidP="00501D67">
            <w:pPr>
              <w:jc w:val="both"/>
              <w:rPr>
                <w:rFonts w:ascii="Gill Sans MT" w:hAnsi="Gill Sans MT" w:cs="Arial"/>
                <w:snapToGrid/>
                <w:sz w:val="22"/>
                <w:szCs w:val="22"/>
              </w:rPr>
            </w:pPr>
          </w:p>
          <w:p w14:paraId="3DE84AFE" w14:textId="77777777" w:rsidR="005E4238" w:rsidRPr="00E6327E" w:rsidRDefault="005E4238" w:rsidP="00501D67">
            <w:pPr>
              <w:jc w:val="both"/>
              <w:rPr>
                <w:rFonts w:ascii="Gill Sans MT" w:hAnsi="Gill Sans MT" w:cs="Arial"/>
                <w:snapToGrid/>
                <w:sz w:val="22"/>
                <w:szCs w:val="22"/>
              </w:rPr>
            </w:pPr>
          </w:p>
        </w:tc>
      </w:tr>
      <w:tr w:rsidR="005E4238" w:rsidRPr="00E6327E" w14:paraId="550E8312" w14:textId="77777777" w:rsidTr="00821CEE">
        <w:tc>
          <w:tcPr>
            <w:tcW w:w="3420" w:type="dxa"/>
          </w:tcPr>
          <w:p w14:paraId="5D1671C6"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Acronym:</w:t>
            </w:r>
          </w:p>
          <w:p w14:paraId="4117935E"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407D6034"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AECID</w:t>
            </w:r>
          </w:p>
          <w:p w14:paraId="24E089AD" w14:textId="77777777" w:rsidR="005E4238" w:rsidRPr="00E6327E" w:rsidRDefault="005E4238" w:rsidP="00501D67">
            <w:pPr>
              <w:jc w:val="both"/>
              <w:rPr>
                <w:rFonts w:ascii="Gill Sans MT" w:hAnsi="Gill Sans MT" w:cs="Arial"/>
                <w:snapToGrid/>
                <w:sz w:val="22"/>
                <w:szCs w:val="22"/>
              </w:rPr>
            </w:pPr>
          </w:p>
        </w:tc>
      </w:tr>
      <w:tr w:rsidR="005E4238" w:rsidRPr="00E6327E" w14:paraId="661B5892" w14:textId="77777777" w:rsidTr="00821CEE">
        <w:tc>
          <w:tcPr>
            <w:tcW w:w="3420" w:type="dxa"/>
          </w:tcPr>
          <w:p w14:paraId="28C71F7C"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Nationality:</w:t>
            </w:r>
          </w:p>
          <w:p w14:paraId="7A0F98A2"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435F6EB8"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Spanish</w:t>
            </w:r>
          </w:p>
          <w:p w14:paraId="3F276A07" w14:textId="77777777" w:rsidR="005E4238" w:rsidRPr="00E6327E" w:rsidRDefault="005E4238" w:rsidP="00501D67">
            <w:pPr>
              <w:jc w:val="both"/>
              <w:rPr>
                <w:rFonts w:ascii="Gill Sans MT" w:hAnsi="Gill Sans MT" w:cs="Arial"/>
                <w:snapToGrid/>
                <w:sz w:val="22"/>
                <w:szCs w:val="22"/>
              </w:rPr>
            </w:pPr>
          </w:p>
        </w:tc>
      </w:tr>
      <w:tr w:rsidR="005E4238" w:rsidRPr="00E6327E" w14:paraId="2DB66A79" w14:textId="77777777" w:rsidTr="00821CEE">
        <w:tc>
          <w:tcPr>
            <w:tcW w:w="3420" w:type="dxa"/>
          </w:tcPr>
          <w:p w14:paraId="4221C490"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Official address:</w:t>
            </w:r>
          </w:p>
          <w:p w14:paraId="247E94E4"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2722BABB"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Avda. Reyes Católicos, 4 – Madrid</w:t>
            </w:r>
          </w:p>
          <w:p w14:paraId="7A6271D8" w14:textId="77777777" w:rsidR="005E4238" w:rsidRPr="00E6327E" w:rsidRDefault="005E4238" w:rsidP="00501D67">
            <w:pPr>
              <w:jc w:val="both"/>
              <w:rPr>
                <w:rFonts w:ascii="Gill Sans MT" w:hAnsi="Gill Sans MT" w:cs="Arial"/>
                <w:snapToGrid/>
                <w:sz w:val="22"/>
                <w:szCs w:val="22"/>
              </w:rPr>
            </w:pPr>
          </w:p>
        </w:tc>
      </w:tr>
      <w:tr w:rsidR="005E4238" w:rsidRPr="00E6327E" w14:paraId="01749C1C" w14:textId="77777777" w:rsidTr="00821CEE">
        <w:tc>
          <w:tcPr>
            <w:tcW w:w="3420" w:type="dxa"/>
          </w:tcPr>
          <w:p w14:paraId="4A1F794D"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Postal address:</w:t>
            </w:r>
          </w:p>
          <w:p w14:paraId="347D548B"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47211C9B"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28040</w:t>
            </w:r>
          </w:p>
          <w:p w14:paraId="5C53446B" w14:textId="77777777" w:rsidR="005E4238" w:rsidRPr="00E6327E" w:rsidRDefault="005E4238" w:rsidP="00501D67">
            <w:pPr>
              <w:jc w:val="both"/>
              <w:rPr>
                <w:rFonts w:ascii="Gill Sans MT" w:hAnsi="Gill Sans MT" w:cs="Arial"/>
                <w:snapToGrid/>
                <w:sz w:val="22"/>
                <w:szCs w:val="22"/>
              </w:rPr>
            </w:pPr>
          </w:p>
        </w:tc>
      </w:tr>
      <w:tr w:rsidR="005E4238" w:rsidRPr="00E6327E" w14:paraId="59E0B1CE" w14:textId="77777777" w:rsidTr="00821CEE">
        <w:tc>
          <w:tcPr>
            <w:tcW w:w="3420" w:type="dxa"/>
          </w:tcPr>
          <w:p w14:paraId="71958C7A"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113B07E8"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Eva Buendía: (+34) 91 583 8339</w:t>
            </w:r>
          </w:p>
          <w:p w14:paraId="20AAF75F" w14:textId="77777777" w:rsidR="005E4238"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Javier Jiménez: (+34) 91 583 8250</w:t>
            </w:r>
          </w:p>
        </w:tc>
      </w:tr>
      <w:tr w:rsidR="005E4238" w:rsidRPr="00E6327E" w14:paraId="56D840E7" w14:textId="77777777" w:rsidTr="00821CEE">
        <w:tc>
          <w:tcPr>
            <w:tcW w:w="3420" w:type="dxa"/>
          </w:tcPr>
          <w:p w14:paraId="1C1211D1"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Website of the Organisation:</w:t>
            </w:r>
          </w:p>
        </w:tc>
        <w:tc>
          <w:tcPr>
            <w:tcW w:w="5652" w:type="dxa"/>
            <w:vAlign w:val="center"/>
          </w:tcPr>
          <w:p w14:paraId="7C423A91" w14:textId="77777777" w:rsidR="00696D3F"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http://www.aecid.es</w:t>
            </w:r>
          </w:p>
          <w:p w14:paraId="13CDBCFF" w14:textId="77777777" w:rsidR="005E4238" w:rsidRPr="00E6327E" w:rsidRDefault="005E4238" w:rsidP="00501D67">
            <w:pPr>
              <w:jc w:val="both"/>
              <w:rPr>
                <w:rFonts w:ascii="Gill Sans MT" w:hAnsi="Gill Sans MT" w:cs="Arial"/>
                <w:snapToGrid/>
                <w:sz w:val="22"/>
                <w:szCs w:val="22"/>
              </w:rPr>
            </w:pPr>
          </w:p>
        </w:tc>
      </w:tr>
      <w:tr w:rsidR="005E4238" w:rsidRPr="00792FB6" w14:paraId="49374C82" w14:textId="77777777" w:rsidTr="00821CEE">
        <w:tc>
          <w:tcPr>
            <w:tcW w:w="3420" w:type="dxa"/>
          </w:tcPr>
          <w:p w14:paraId="413EB596"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1DC902E7" w14:textId="77777777" w:rsidR="00696D3F" w:rsidRPr="00E6327E" w:rsidRDefault="00696D3F" w:rsidP="00501D67">
            <w:pPr>
              <w:jc w:val="both"/>
              <w:rPr>
                <w:rFonts w:ascii="Gill Sans MT" w:hAnsi="Gill Sans MT" w:cs="Arial"/>
                <w:snapToGrid/>
                <w:sz w:val="22"/>
                <w:szCs w:val="22"/>
                <w:lang w:val="es-ES"/>
              </w:rPr>
            </w:pPr>
            <w:r w:rsidRPr="00E6327E">
              <w:rPr>
                <w:rFonts w:ascii="Gill Sans MT" w:hAnsi="Gill Sans MT" w:cs="Arial"/>
                <w:snapToGrid/>
                <w:sz w:val="22"/>
                <w:szCs w:val="22"/>
                <w:lang w:val="es-ES"/>
              </w:rPr>
              <w:t>Eva Buendía Sánchez  / Javier Jiménez de Gregorio</w:t>
            </w:r>
          </w:p>
          <w:p w14:paraId="43810F5D" w14:textId="77777777" w:rsidR="005E4238" w:rsidRPr="00E6327E" w:rsidRDefault="005E4238" w:rsidP="00501D67">
            <w:pPr>
              <w:jc w:val="both"/>
              <w:rPr>
                <w:rFonts w:ascii="Gill Sans MT" w:hAnsi="Gill Sans MT" w:cs="Arial"/>
                <w:snapToGrid/>
                <w:sz w:val="22"/>
                <w:szCs w:val="22"/>
                <w:lang w:val="es-ES"/>
              </w:rPr>
            </w:pPr>
          </w:p>
        </w:tc>
      </w:tr>
      <w:tr w:rsidR="005E4238" w:rsidRPr="00E6327E" w14:paraId="1EB0D5B7" w14:textId="77777777" w:rsidTr="00821CEE">
        <w:tc>
          <w:tcPr>
            <w:tcW w:w="3420" w:type="dxa"/>
          </w:tcPr>
          <w:p w14:paraId="697EFC61"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Contact person’s email address :</w:t>
            </w:r>
          </w:p>
        </w:tc>
        <w:tc>
          <w:tcPr>
            <w:tcW w:w="5652" w:type="dxa"/>
            <w:vAlign w:val="center"/>
          </w:tcPr>
          <w:p w14:paraId="47A4F752" w14:textId="77777777" w:rsidR="005E4238" w:rsidRPr="00E6327E" w:rsidRDefault="00696D3F" w:rsidP="00501D67">
            <w:pPr>
              <w:jc w:val="both"/>
              <w:rPr>
                <w:rFonts w:ascii="Gill Sans MT" w:hAnsi="Gill Sans MT" w:cs="Arial"/>
                <w:snapToGrid/>
                <w:sz w:val="22"/>
                <w:szCs w:val="22"/>
              </w:rPr>
            </w:pPr>
            <w:r w:rsidRPr="00E6327E">
              <w:rPr>
                <w:rFonts w:ascii="Gill Sans MT" w:hAnsi="Gill Sans MT" w:cs="Arial"/>
                <w:snapToGrid/>
                <w:sz w:val="22"/>
                <w:szCs w:val="22"/>
              </w:rPr>
              <w:t xml:space="preserve">eva.buendia@aecid.es / javier.jimenez@aecid.es </w:t>
            </w:r>
          </w:p>
        </w:tc>
      </w:tr>
    </w:tbl>
    <w:p w14:paraId="0103878E" w14:textId="77777777" w:rsidR="005E4238" w:rsidRPr="00E6327E" w:rsidRDefault="005E4238" w:rsidP="00501D67">
      <w:pPr>
        <w:jc w:val="both"/>
        <w:rPr>
          <w:rFonts w:ascii="Gill Sans MT" w:hAnsi="Gill Sans MT" w:cs="Arial"/>
          <w:snapToGrid/>
          <w:sz w:val="22"/>
          <w:szCs w:val="22"/>
        </w:rPr>
      </w:pPr>
    </w:p>
    <w:p w14:paraId="7F73FD4B" w14:textId="77777777" w:rsidR="005E4238" w:rsidRPr="00E6327E" w:rsidRDefault="005E4238" w:rsidP="00501D67">
      <w:pPr>
        <w:jc w:val="both"/>
        <w:rPr>
          <w:rFonts w:ascii="Gill Sans MT" w:hAnsi="Gill Sans MT" w:cs="Arial"/>
          <w:snapToGrid/>
          <w:sz w:val="22"/>
          <w:szCs w:val="22"/>
        </w:rPr>
      </w:pPr>
    </w:p>
    <w:p w14:paraId="1FC9149E" w14:textId="77777777" w:rsidR="00C274A7" w:rsidRPr="00E6327E" w:rsidRDefault="00C274A7" w:rsidP="00501D67">
      <w:pPr>
        <w:jc w:val="both"/>
        <w:rPr>
          <w:rFonts w:ascii="Gill Sans MT" w:hAnsi="Gill Sans MT" w:cs="Arial"/>
          <w:snapToGrid/>
          <w:sz w:val="22"/>
          <w:szCs w:val="22"/>
        </w:rPr>
      </w:pPr>
    </w:p>
    <w:p w14:paraId="0028C5D9" w14:textId="77777777" w:rsidR="00C274A7" w:rsidRPr="00E6327E" w:rsidRDefault="00C274A7" w:rsidP="00501D67">
      <w:pPr>
        <w:jc w:val="both"/>
        <w:rPr>
          <w:rFonts w:ascii="Gill Sans MT" w:hAnsi="Gill Sans MT" w:cs="Arial"/>
          <w:snapToGrid/>
          <w:sz w:val="22"/>
          <w:szCs w:val="22"/>
        </w:rPr>
      </w:pPr>
    </w:p>
    <w:p w14:paraId="373ABE25" w14:textId="77777777" w:rsidR="00C274A7" w:rsidRPr="00E6327E" w:rsidRDefault="00C274A7" w:rsidP="00501D67">
      <w:pPr>
        <w:jc w:val="both"/>
        <w:rPr>
          <w:rFonts w:ascii="Gill Sans MT" w:hAnsi="Gill Sans MT" w:cs="Arial"/>
          <w:snapToGrid/>
          <w:sz w:val="22"/>
          <w:szCs w:val="22"/>
        </w:rPr>
      </w:pPr>
    </w:p>
    <w:p w14:paraId="639D60A4" w14:textId="77777777" w:rsidR="00C274A7" w:rsidRPr="00E6327E" w:rsidRDefault="00C274A7" w:rsidP="00501D67">
      <w:pPr>
        <w:jc w:val="both"/>
        <w:rPr>
          <w:rFonts w:ascii="Gill Sans MT" w:hAnsi="Gill Sans MT" w:cs="Arial"/>
          <w:snapToGrid/>
          <w:sz w:val="22"/>
          <w:szCs w:val="22"/>
        </w:rPr>
      </w:pPr>
    </w:p>
    <w:p w14:paraId="27915B95" w14:textId="77777777" w:rsidR="00C274A7" w:rsidRPr="00E6327E" w:rsidRDefault="00C274A7" w:rsidP="00501D67">
      <w:pPr>
        <w:jc w:val="both"/>
        <w:rPr>
          <w:rFonts w:ascii="Gill Sans MT" w:hAnsi="Gill Sans MT" w:cs="Arial"/>
          <w:snapToGrid/>
          <w:sz w:val="22"/>
          <w:szCs w:val="22"/>
        </w:rPr>
      </w:pPr>
    </w:p>
    <w:p w14:paraId="0E731B1B" w14:textId="77777777" w:rsidR="00C274A7" w:rsidRPr="00E6327E" w:rsidRDefault="00C274A7" w:rsidP="00501D67">
      <w:pPr>
        <w:jc w:val="both"/>
        <w:rPr>
          <w:rFonts w:ascii="Gill Sans MT" w:hAnsi="Gill Sans MT" w:cs="Arial"/>
          <w:snapToGrid/>
          <w:sz w:val="22"/>
          <w:szCs w:val="22"/>
        </w:rPr>
      </w:pPr>
    </w:p>
    <w:p w14:paraId="70E38238" w14:textId="77777777" w:rsidR="00C274A7" w:rsidRPr="00E6327E" w:rsidRDefault="00C274A7" w:rsidP="00501D67">
      <w:pPr>
        <w:jc w:val="both"/>
        <w:rPr>
          <w:rFonts w:ascii="Gill Sans MT" w:hAnsi="Gill Sans MT" w:cs="Arial"/>
          <w:snapToGrid/>
          <w:sz w:val="22"/>
          <w:szCs w:val="22"/>
        </w:rPr>
      </w:pPr>
    </w:p>
    <w:p w14:paraId="63078D03" w14:textId="77777777" w:rsidR="00C274A7" w:rsidRPr="00E6327E" w:rsidRDefault="00C274A7" w:rsidP="00501D67">
      <w:pPr>
        <w:jc w:val="both"/>
        <w:rPr>
          <w:rFonts w:ascii="Gill Sans MT" w:hAnsi="Gill Sans MT" w:cs="Arial"/>
          <w:snapToGrid/>
          <w:sz w:val="22"/>
          <w:szCs w:val="22"/>
        </w:rPr>
      </w:pPr>
    </w:p>
    <w:p w14:paraId="33B990DF" w14:textId="77777777" w:rsidR="00C274A7" w:rsidRPr="00E6327E" w:rsidRDefault="00C274A7" w:rsidP="00501D67">
      <w:pPr>
        <w:jc w:val="both"/>
        <w:rPr>
          <w:rFonts w:ascii="Gill Sans MT" w:hAnsi="Gill Sans MT" w:cs="Arial"/>
          <w:snapToGrid/>
          <w:sz w:val="22"/>
          <w:szCs w:val="22"/>
        </w:rPr>
      </w:pPr>
    </w:p>
    <w:p w14:paraId="70F77A40" w14:textId="77777777" w:rsidR="005E4238" w:rsidRPr="00E6327E" w:rsidRDefault="005E4238" w:rsidP="00501D67">
      <w:pPr>
        <w:jc w:val="both"/>
        <w:rPr>
          <w:rFonts w:ascii="Gill Sans MT" w:hAnsi="Gill Sans MT" w:cs="Arial"/>
          <w:snapToGri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5E4238" w:rsidRPr="00E6327E" w14:paraId="2CD44C93" w14:textId="77777777" w:rsidTr="00C274A7">
        <w:tc>
          <w:tcPr>
            <w:tcW w:w="3420" w:type="dxa"/>
            <w:shd w:val="clear" w:color="auto" w:fill="F2F2F2" w:themeFill="background1" w:themeFillShade="F2"/>
            <w:vAlign w:val="center"/>
          </w:tcPr>
          <w:p w14:paraId="6119CEC7"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Full legal name:</w:t>
            </w:r>
          </w:p>
          <w:p w14:paraId="361E86EE" w14:textId="77777777" w:rsidR="005E4238" w:rsidRPr="00E6327E" w:rsidRDefault="005E4238"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4C2B1BBF" w14:textId="77777777" w:rsidR="005E4238" w:rsidRPr="00E6327E" w:rsidRDefault="003D6A9E" w:rsidP="00501D67">
            <w:pPr>
              <w:jc w:val="both"/>
              <w:rPr>
                <w:rFonts w:ascii="Gill Sans MT" w:hAnsi="Gill Sans MT" w:cs="Arial"/>
                <w:snapToGrid/>
                <w:sz w:val="22"/>
                <w:szCs w:val="22"/>
              </w:rPr>
            </w:pPr>
            <w:r w:rsidRPr="00E6327E">
              <w:rPr>
                <w:rFonts w:ascii="Gill Sans MT" w:hAnsi="Gill Sans MT" w:cs="Arial"/>
                <w:snapToGrid/>
                <w:sz w:val="22"/>
                <w:szCs w:val="22"/>
              </w:rPr>
              <w:t xml:space="preserve">Italian Ministry of Foreign Affairs and </w:t>
            </w:r>
            <w:r w:rsidR="002F3474" w:rsidRPr="00E6327E">
              <w:rPr>
                <w:rFonts w:ascii="Gill Sans MT" w:hAnsi="Gill Sans MT" w:cs="Arial"/>
                <w:snapToGrid/>
                <w:sz w:val="22"/>
                <w:szCs w:val="22"/>
              </w:rPr>
              <w:t>International</w:t>
            </w:r>
            <w:r w:rsidRPr="00E6327E">
              <w:rPr>
                <w:rFonts w:ascii="Gill Sans MT" w:hAnsi="Gill Sans MT" w:cs="Arial"/>
                <w:snapToGrid/>
                <w:sz w:val="22"/>
                <w:szCs w:val="22"/>
              </w:rPr>
              <w:t xml:space="preserve"> Cooperation </w:t>
            </w:r>
          </w:p>
        </w:tc>
      </w:tr>
      <w:tr w:rsidR="005E4238" w:rsidRPr="00E6327E" w14:paraId="37636774" w14:textId="77777777" w:rsidTr="00821CEE">
        <w:tc>
          <w:tcPr>
            <w:tcW w:w="3420" w:type="dxa"/>
          </w:tcPr>
          <w:p w14:paraId="678A633D" w14:textId="77777777" w:rsidR="005E4238" w:rsidRPr="00E6327E" w:rsidRDefault="005E4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Acronym:</w:t>
            </w:r>
          </w:p>
          <w:p w14:paraId="430E1212" w14:textId="77777777" w:rsidR="005E4238" w:rsidRPr="00E6327E" w:rsidRDefault="005E4238" w:rsidP="00501D67">
            <w:pPr>
              <w:jc w:val="both"/>
              <w:rPr>
                <w:rFonts w:ascii="Gill Sans MT" w:hAnsi="Gill Sans MT" w:cs="Arial"/>
                <w:snapToGrid/>
                <w:sz w:val="22"/>
                <w:szCs w:val="22"/>
                <w:lang w:val="de-DE"/>
              </w:rPr>
            </w:pPr>
          </w:p>
        </w:tc>
        <w:tc>
          <w:tcPr>
            <w:tcW w:w="5652" w:type="dxa"/>
            <w:vAlign w:val="center"/>
          </w:tcPr>
          <w:p w14:paraId="0DD8207F" w14:textId="77777777" w:rsidR="005E4238"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MFAIC</w:t>
            </w:r>
          </w:p>
        </w:tc>
      </w:tr>
      <w:tr w:rsidR="005E4238" w:rsidRPr="00E6327E" w14:paraId="63B6110B" w14:textId="77777777" w:rsidTr="00821CEE">
        <w:tc>
          <w:tcPr>
            <w:tcW w:w="3420" w:type="dxa"/>
          </w:tcPr>
          <w:p w14:paraId="7B849345" w14:textId="77777777" w:rsidR="005E4238" w:rsidRPr="00E6327E" w:rsidRDefault="005E4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Nationality:</w:t>
            </w:r>
          </w:p>
          <w:p w14:paraId="2812BEDF" w14:textId="77777777" w:rsidR="005E4238" w:rsidRPr="00E6327E" w:rsidRDefault="005E4238" w:rsidP="00501D67">
            <w:pPr>
              <w:jc w:val="both"/>
              <w:rPr>
                <w:rFonts w:ascii="Gill Sans MT" w:hAnsi="Gill Sans MT" w:cs="Arial"/>
                <w:snapToGrid/>
                <w:sz w:val="22"/>
                <w:szCs w:val="22"/>
                <w:lang w:val="de-DE"/>
              </w:rPr>
            </w:pPr>
          </w:p>
        </w:tc>
        <w:tc>
          <w:tcPr>
            <w:tcW w:w="5652" w:type="dxa"/>
            <w:vAlign w:val="center"/>
          </w:tcPr>
          <w:p w14:paraId="72312DC7" w14:textId="77777777" w:rsidR="005E4238"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Italian</w:t>
            </w:r>
          </w:p>
        </w:tc>
      </w:tr>
      <w:tr w:rsidR="005E4238" w:rsidRPr="00E6327E" w14:paraId="4DBD919B" w14:textId="77777777" w:rsidTr="00821CEE">
        <w:tc>
          <w:tcPr>
            <w:tcW w:w="3420" w:type="dxa"/>
          </w:tcPr>
          <w:p w14:paraId="5AB8C69C" w14:textId="77777777" w:rsidR="005E4238" w:rsidRPr="00E6327E" w:rsidRDefault="005E4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Official address:</w:t>
            </w:r>
          </w:p>
          <w:p w14:paraId="7DA832EC" w14:textId="77777777" w:rsidR="005E4238" w:rsidRPr="00E6327E" w:rsidRDefault="005E4238" w:rsidP="00501D67">
            <w:pPr>
              <w:jc w:val="both"/>
              <w:rPr>
                <w:rFonts w:ascii="Gill Sans MT" w:hAnsi="Gill Sans MT" w:cs="Arial"/>
                <w:snapToGrid/>
                <w:sz w:val="22"/>
                <w:szCs w:val="22"/>
                <w:lang w:val="de-DE"/>
              </w:rPr>
            </w:pPr>
          </w:p>
        </w:tc>
        <w:tc>
          <w:tcPr>
            <w:tcW w:w="5652" w:type="dxa"/>
            <w:vAlign w:val="center"/>
          </w:tcPr>
          <w:p w14:paraId="38B68949" w14:textId="77777777" w:rsidR="005E4238" w:rsidRPr="00E6327E" w:rsidRDefault="003D6A9E" w:rsidP="00981134">
            <w:pPr>
              <w:rPr>
                <w:rFonts w:ascii="Gill Sans MT" w:hAnsi="Gill Sans MT" w:cs="Arial"/>
                <w:snapToGrid/>
                <w:sz w:val="22"/>
                <w:szCs w:val="22"/>
                <w:lang w:val="de-DE"/>
              </w:rPr>
            </w:pPr>
            <w:r w:rsidRPr="00E6327E">
              <w:rPr>
                <w:rFonts w:ascii="Gill Sans MT" w:hAnsi="Gill Sans MT" w:cs="Arial"/>
                <w:snapToGrid/>
                <w:sz w:val="22"/>
                <w:szCs w:val="22"/>
                <w:lang w:val="de-DE"/>
              </w:rPr>
              <w:t>Piazzale della Farnesina, 1</w:t>
            </w:r>
            <w:r w:rsidRPr="00E6327E">
              <w:rPr>
                <w:rFonts w:ascii="Gill Sans MT" w:hAnsi="Gill Sans MT" w:cs="Arial"/>
                <w:snapToGrid/>
                <w:sz w:val="22"/>
                <w:szCs w:val="22"/>
                <w:lang w:val="de-DE"/>
              </w:rPr>
              <w:br/>
              <w:t>00135 Rome</w:t>
            </w:r>
          </w:p>
        </w:tc>
      </w:tr>
      <w:tr w:rsidR="005E4238" w:rsidRPr="00E6327E" w14:paraId="5D2079BF" w14:textId="77777777" w:rsidTr="00821CEE">
        <w:tc>
          <w:tcPr>
            <w:tcW w:w="3420" w:type="dxa"/>
          </w:tcPr>
          <w:p w14:paraId="7C87CA36" w14:textId="77777777" w:rsidR="005E4238" w:rsidRPr="00E6327E" w:rsidRDefault="005E4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Postal address:</w:t>
            </w:r>
          </w:p>
          <w:p w14:paraId="006570D5" w14:textId="77777777" w:rsidR="005E4238" w:rsidRPr="00E6327E" w:rsidRDefault="005E4238" w:rsidP="00501D67">
            <w:pPr>
              <w:jc w:val="both"/>
              <w:rPr>
                <w:rFonts w:ascii="Gill Sans MT" w:hAnsi="Gill Sans MT" w:cs="Arial"/>
                <w:snapToGrid/>
                <w:sz w:val="22"/>
                <w:szCs w:val="22"/>
                <w:lang w:val="de-DE"/>
              </w:rPr>
            </w:pPr>
          </w:p>
        </w:tc>
        <w:tc>
          <w:tcPr>
            <w:tcW w:w="5652" w:type="dxa"/>
            <w:vAlign w:val="center"/>
          </w:tcPr>
          <w:p w14:paraId="4EA64E8E" w14:textId="77777777" w:rsidR="005E4238"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See above</w:t>
            </w:r>
          </w:p>
        </w:tc>
      </w:tr>
      <w:tr w:rsidR="005E4238" w:rsidRPr="00E6327E" w14:paraId="2B00DA06" w14:textId="77777777" w:rsidTr="00821CEE">
        <w:tc>
          <w:tcPr>
            <w:tcW w:w="3420" w:type="dxa"/>
          </w:tcPr>
          <w:p w14:paraId="41EB8CA6"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047F843D" w14:textId="77777777" w:rsidR="005E4238"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Tel +39.06.3691.5289</w:t>
            </w:r>
          </w:p>
        </w:tc>
      </w:tr>
      <w:tr w:rsidR="005E4238" w:rsidRPr="00792FB6" w14:paraId="40DDB4B7" w14:textId="77777777" w:rsidTr="00821CEE">
        <w:tc>
          <w:tcPr>
            <w:tcW w:w="3420" w:type="dxa"/>
          </w:tcPr>
          <w:p w14:paraId="5AB8E50E" w14:textId="77777777" w:rsidR="005E4238" w:rsidRPr="00E6327E" w:rsidRDefault="005E4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Website of the Organisation:</w:t>
            </w:r>
          </w:p>
        </w:tc>
        <w:tc>
          <w:tcPr>
            <w:tcW w:w="5652" w:type="dxa"/>
            <w:vAlign w:val="center"/>
          </w:tcPr>
          <w:p w14:paraId="023831DE" w14:textId="77777777" w:rsidR="005E4238"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http://www.esteri.it/mae/en</w:t>
            </w:r>
          </w:p>
        </w:tc>
      </w:tr>
      <w:tr w:rsidR="005E4238" w:rsidRPr="00E6327E" w14:paraId="168ADC73" w14:textId="77777777" w:rsidTr="00821CEE">
        <w:tc>
          <w:tcPr>
            <w:tcW w:w="3420" w:type="dxa"/>
          </w:tcPr>
          <w:p w14:paraId="146AAAA0"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5B2073F2" w14:textId="77777777" w:rsidR="003D6A9E"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Susanna Schlein</w:t>
            </w:r>
          </w:p>
          <w:p w14:paraId="070CF11F" w14:textId="77777777" w:rsidR="005E4238" w:rsidRPr="00E6327E" w:rsidRDefault="005E4238" w:rsidP="00501D67">
            <w:pPr>
              <w:jc w:val="both"/>
              <w:rPr>
                <w:rFonts w:ascii="Gill Sans MT" w:hAnsi="Gill Sans MT" w:cs="Arial"/>
                <w:snapToGrid/>
                <w:sz w:val="22"/>
                <w:szCs w:val="22"/>
                <w:lang w:val="de-DE"/>
              </w:rPr>
            </w:pPr>
          </w:p>
        </w:tc>
      </w:tr>
      <w:tr w:rsidR="005E4238" w:rsidRPr="00E6327E" w14:paraId="682F8725" w14:textId="77777777" w:rsidTr="00821CEE">
        <w:tc>
          <w:tcPr>
            <w:tcW w:w="3420" w:type="dxa"/>
          </w:tcPr>
          <w:p w14:paraId="6837E55E" w14:textId="77777777" w:rsidR="005E4238" w:rsidRPr="00E6327E" w:rsidRDefault="005E4238"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Contact person’s email address :</w:t>
            </w:r>
          </w:p>
        </w:tc>
        <w:tc>
          <w:tcPr>
            <w:tcW w:w="5652" w:type="dxa"/>
            <w:vAlign w:val="center"/>
          </w:tcPr>
          <w:p w14:paraId="43672CD4" w14:textId="77777777" w:rsidR="005E4238" w:rsidRPr="00E6327E" w:rsidRDefault="003D6A9E"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susanna.schlein@esteri.it</w:t>
            </w:r>
          </w:p>
        </w:tc>
      </w:tr>
    </w:tbl>
    <w:p w14:paraId="0260973F" w14:textId="77777777" w:rsidR="005E4238" w:rsidRPr="00E6327E" w:rsidRDefault="005E4238" w:rsidP="00501D67">
      <w:pPr>
        <w:jc w:val="both"/>
        <w:rPr>
          <w:rFonts w:ascii="Gill Sans MT" w:hAnsi="Gill Sans MT" w:cs="Arial"/>
          <w:snapToGrid/>
          <w:sz w:val="22"/>
          <w:szCs w:val="22"/>
          <w:lang w:val="de-DE"/>
        </w:rPr>
      </w:pPr>
    </w:p>
    <w:p w14:paraId="4E970894" w14:textId="77777777" w:rsidR="005E4238" w:rsidRPr="00E6327E" w:rsidRDefault="005E4238" w:rsidP="00501D67">
      <w:pPr>
        <w:jc w:val="both"/>
        <w:rPr>
          <w:rFonts w:ascii="Gill Sans MT" w:hAnsi="Gill Sans MT" w:cs="Arial"/>
          <w:snapToGrid/>
          <w:sz w:val="22"/>
          <w:szCs w:val="22"/>
          <w:lang w:val="de-DE"/>
        </w:rPr>
      </w:pPr>
    </w:p>
    <w:p w14:paraId="1330F48E" w14:textId="77777777" w:rsidR="005E4238" w:rsidRPr="00E6327E" w:rsidRDefault="005E4238" w:rsidP="00501D67">
      <w:pPr>
        <w:jc w:val="both"/>
        <w:rPr>
          <w:rFonts w:ascii="Gill Sans MT" w:hAnsi="Gill Sans MT" w:cs="Arial"/>
          <w:snapToGri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5E4238" w:rsidRPr="00E6327E" w14:paraId="6539219B" w14:textId="77777777" w:rsidTr="00C274A7">
        <w:tc>
          <w:tcPr>
            <w:tcW w:w="3420" w:type="dxa"/>
            <w:shd w:val="clear" w:color="auto" w:fill="F2F2F2" w:themeFill="background1" w:themeFillShade="F2"/>
            <w:vAlign w:val="center"/>
          </w:tcPr>
          <w:p w14:paraId="5822AD72"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Full legal name:</w:t>
            </w:r>
          </w:p>
          <w:p w14:paraId="4564E1A7" w14:textId="77777777" w:rsidR="005E4238" w:rsidRPr="00E6327E" w:rsidRDefault="005E4238"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4A31AB71" w14:textId="77777777" w:rsidR="00864CDA"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 xml:space="preserve">Ministry for Foreign Affairs of Finland </w:t>
            </w:r>
          </w:p>
          <w:p w14:paraId="6E8AFDD7" w14:textId="77777777" w:rsidR="005E4238" w:rsidRPr="00E6327E" w:rsidRDefault="005E4238" w:rsidP="00501D67">
            <w:pPr>
              <w:jc w:val="both"/>
              <w:rPr>
                <w:rFonts w:ascii="Gill Sans MT" w:hAnsi="Gill Sans MT" w:cs="Arial"/>
                <w:snapToGrid/>
                <w:sz w:val="22"/>
                <w:szCs w:val="22"/>
              </w:rPr>
            </w:pPr>
          </w:p>
        </w:tc>
      </w:tr>
      <w:tr w:rsidR="005E4238" w:rsidRPr="00E6327E" w14:paraId="178EF6E0" w14:textId="77777777" w:rsidTr="00821CEE">
        <w:tc>
          <w:tcPr>
            <w:tcW w:w="3420" w:type="dxa"/>
          </w:tcPr>
          <w:p w14:paraId="5BCB24ED"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Acronym:</w:t>
            </w:r>
          </w:p>
          <w:p w14:paraId="1B548E56"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15E544D9"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MFAF</w:t>
            </w:r>
          </w:p>
        </w:tc>
      </w:tr>
      <w:tr w:rsidR="005E4238" w:rsidRPr="00E6327E" w14:paraId="1D0DA34D" w14:textId="77777777" w:rsidTr="00821CEE">
        <w:tc>
          <w:tcPr>
            <w:tcW w:w="3420" w:type="dxa"/>
          </w:tcPr>
          <w:p w14:paraId="62A1B222"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Nationality:</w:t>
            </w:r>
          </w:p>
          <w:p w14:paraId="703BBC7B"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3EBABDBC"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Finish</w:t>
            </w:r>
          </w:p>
        </w:tc>
      </w:tr>
      <w:tr w:rsidR="005E4238" w:rsidRPr="00E6327E" w14:paraId="009272FA" w14:textId="77777777" w:rsidTr="00821CEE">
        <w:tc>
          <w:tcPr>
            <w:tcW w:w="3420" w:type="dxa"/>
          </w:tcPr>
          <w:p w14:paraId="2F3E77D2"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Postal address:</w:t>
            </w:r>
          </w:p>
          <w:p w14:paraId="0A878BA2" w14:textId="77777777" w:rsidR="005E4238" w:rsidRPr="00E6327E" w:rsidRDefault="005E4238" w:rsidP="00501D67">
            <w:pPr>
              <w:jc w:val="both"/>
              <w:rPr>
                <w:rFonts w:ascii="Gill Sans MT" w:hAnsi="Gill Sans MT" w:cs="Arial"/>
                <w:snapToGrid/>
                <w:sz w:val="22"/>
                <w:szCs w:val="22"/>
              </w:rPr>
            </w:pPr>
          </w:p>
        </w:tc>
        <w:tc>
          <w:tcPr>
            <w:tcW w:w="5652" w:type="dxa"/>
            <w:vAlign w:val="center"/>
          </w:tcPr>
          <w:p w14:paraId="0D047F40" w14:textId="77777777" w:rsidR="005E4238" w:rsidRPr="00E6327E" w:rsidRDefault="00864CDA" w:rsidP="00981134">
            <w:pPr>
              <w:rPr>
                <w:rFonts w:ascii="Gill Sans MT" w:hAnsi="Gill Sans MT" w:cs="Arial"/>
                <w:snapToGrid/>
                <w:sz w:val="22"/>
                <w:szCs w:val="22"/>
              </w:rPr>
            </w:pPr>
            <w:r w:rsidRPr="00E6327E">
              <w:rPr>
                <w:rFonts w:ascii="Gill Sans MT" w:hAnsi="Gill Sans MT" w:cs="Arial"/>
                <w:snapToGrid/>
                <w:sz w:val="22"/>
                <w:szCs w:val="22"/>
              </w:rPr>
              <w:t>Ministry for Foreign Affairs</w:t>
            </w:r>
            <w:r w:rsidRPr="00E6327E">
              <w:rPr>
                <w:rFonts w:ascii="Gill Sans MT" w:hAnsi="Gill Sans MT" w:cs="Arial"/>
                <w:snapToGrid/>
                <w:sz w:val="22"/>
                <w:szCs w:val="22"/>
              </w:rPr>
              <w:br/>
              <w:t>P.O.Box 176</w:t>
            </w:r>
            <w:r w:rsidRPr="00E6327E">
              <w:rPr>
                <w:rFonts w:ascii="Gill Sans MT" w:hAnsi="Gill Sans MT" w:cs="Arial"/>
                <w:snapToGrid/>
                <w:sz w:val="22"/>
                <w:szCs w:val="22"/>
              </w:rPr>
              <w:br/>
              <w:t>FI-00023 Government</w:t>
            </w:r>
            <w:r w:rsidRPr="00E6327E">
              <w:rPr>
                <w:rFonts w:ascii="Gill Sans MT" w:hAnsi="Gill Sans MT" w:cs="Arial"/>
                <w:snapToGrid/>
                <w:sz w:val="22"/>
                <w:szCs w:val="22"/>
              </w:rPr>
              <w:br/>
              <w:t>Finland</w:t>
            </w:r>
          </w:p>
        </w:tc>
      </w:tr>
      <w:tr w:rsidR="005E4238" w:rsidRPr="00E6327E" w14:paraId="4DEEA9ED" w14:textId="77777777" w:rsidTr="00821CEE">
        <w:tc>
          <w:tcPr>
            <w:tcW w:w="3420" w:type="dxa"/>
          </w:tcPr>
          <w:p w14:paraId="0D518131"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0AD5FA44"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+358 295 350 000</w:t>
            </w:r>
          </w:p>
        </w:tc>
      </w:tr>
      <w:tr w:rsidR="005E4238" w:rsidRPr="00E6327E" w14:paraId="4ED8F148" w14:textId="77777777" w:rsidTr="00821CEE">
        <w:tc>
          <w:tcPr>
            <w:tcW w:w="3420" w:type="dxa"/>
          </w:tcPr>
          <w:p w14:paraId="57F9D987"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Fax number: Country code + city code + number</w:t>
            </w:r>
          </w:p>
        </w:tc>
        <w:tc>
          <w:tcPr>
            <w:tcW w:w="5652" w:type="dxa"/>
            <w:vAlign w:val="center"/>
          </w:tcPr>
          <w:p w14:paraId="271AEBE8"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+358 9 629 840</w:t>
            </w:r>
          </w:p>
        </w:tc>
      </w:tr>
      <w:tr w:rsidR="005E4238" w:rsidRPr="00E6327E" w14:paraId="719DE53E" w14:textId="77777777" w:rsidTr="00821CEE">
        <w:tc>
          <w:tcPr>
            <w:tcW w:w="3420" w:type="dxa"/>
          </w:tcPr>
          <w:p w14:paraId="73AD345D"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Website of the Organisation:</w:t>
            </w:r>
          </w:p>
        </w:tc>
        <w:tc>
          <w:tcPr>
            <w:tcW w:w="5652" w:type="dxa"/>
            <w:vAlign w:val="center"/>
          </w:tcPr>
          <w:p w14:paraId="56BED27D"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http://formin.finland.fi/public/default.aspx?culture=en-US&amp;contentlan=2</w:t>
            </w:r>
          </w:p>
        </w:tc>
      </w:tr>
      <w:tr w:rsidR="005E4238" w:rsidRPr="00E6327E" w14:paraId="6E4B67CF" w14:textId="77777777" w:rsidTr="00821CEE">
        <w:tc>
          <w:tcPr>
            <w:tcW w:w="3420" w:type="dxa"/>
          </w:tcPr>
          <w:p w14:paraId="51706193"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5F5C2D86"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Katariina Sario</w:t>
            </w:r>
          </w:p>
        </w:tc>
      </w:tr>
      <w:tr w:rsidR="005E4238" w:rsidRPr="00E6327E" w14:paraId="09A27077" w14:textId="77777777" w:rsidTr="00821CEE">
        <w:tc>
          <w:tcPr>
            <w:tcW w:w="3420" w:type="dxa"/>
          </w:tcPr>
          <w:p w14:paraId="5DDA733F" w14:textId="77777777" w:rsidR="005E4238" w:rsidRPr="00E6327E" w:rsidRDefault="005E4238" w:rsidP="00501D67">
            <w:pPr>
              <w:jc w:val="both"/>
              <w:rPr>
                <w:rFonts w:ascii="Gill Sans MT" w:hAnsi="Gill Sans MT" w:cs="Arial"/>
                <w:snapToGrid/>
                <w:sz w:val="22"/>
                <w:szCs w:val="22"/>
              </w:rPr>
            </w:pPr>
            <w:r w:rsidRPr="00E6327E">
              <w:rPr>
                <w:rFonts w:ascii="Gill Sans MT" w:hAnsi="Gill Sans MT" w:cs="Arial"/>
                <w:snapToGrid/>
                <w:sz w:val="22"/>
                <w:szCs w:val="22"/>
              </w:rPr>
              <w:t>Contact person’s email address :</w:t>
            </w:r>
          </w:p>
        </w:tc>
        <w:tc>
          <w:tcPr>
            <w:tcW w:w="5652" w:type="dxa"/>
            <w:vAlign w:val="center"/>
          </w:tcPr>
          <w:p w14:paraId="20842C41" w14:textId="77777777" w:rsidR="005E4238" w:rsidRPr="00E6327E" w:rsidRDefault="00864CDA" w:rsidP="00501D67">
            <w:pPr>
              <w:jc w:val="both"/>
              <w:rPr>
                <w:rFonts w:ascii="Gill Sans MT" w:hAnsi="Gill Sans MT" w:cs="Arial"/>
                <w:snapToGrid/>
                <w:sz w:val="22"/>
                <w:szCs w:val="22"/>
              </w:rPr>
            </w:pPr>
            <w:r w:rsidRPr="00E6327E">
              <w:rPr>
                <w:rFonts w:ascii="Gill Sans MT" w:hAnsi="Gill Sans MT" w:cs="Arial"/>
                <w:snapToGrid/>
                <w:sz w:val="22"/>
                <w:szCs w:val="22"/>
              </w:rPr>
              <w:t>Katariina.Sario@formin.fi</w:t>
            </w:r>
          </w:p>
        </w:tc>
      </w:tr>
    </w:tbl>
    <w:p w14:paraId="37C13735" w14:textId="77777777" w:rsidR="007F0CDA" w:rsidRPr="00E6327E" w:rsidRDefault="007F0CDA" w:rsidP="00501D67">
      <w:pPr>
        <w:jc w:val="both"/>
        <w:rPr>
          <w:rFonts w:ascii="Gill Sans MT" w:hAnsi="Gill Sans MT" w:cs="Arial"/>
          <w:snapToGrid/>
          <w:sz w:val="22"/>
          <w:szCs w:val="22"/>
        </w:rPr>
      </w:pPr>
    </w:p>
    <w:p w14:paraId="0A6FCC04" w14:textId="77777777" w:rsidR="0084026D" w:rsidRPr="00E6327E" w:rsidRDefault="0084026D" w:rsidP="00501D67">
      <w:pPr>
        <w:jc w:val="both"/>
        <w:rPr>
          <w:rFonts w:ascii="Gill Sans MT" w:hAnsi="Gill Sans MT" w:cs="Arial"/>
          <w:snapToGrid/>
          <w:sz w:val="22"/>
          <w:szCs w:val="22"/>
        </w:rPr>
      </w:pPr>
    </w:p>
    <w:p w14:paraId="7DF26E2C" w14:textId="77777777" w:rsidR="0084026D" w:rsidRPr="00E6327E" w:rsidRDefault="0084026D" w:rsidP="00501D67">
      <w:pPr>
        <w:jc w:val="both"/>
        <w:rPr>
          <w:rFonts w:ascii="Gill Sans MT" w:hAnsi="Gill Sans MT" w:cs="Arial"/>
          <w:snapToGrid/>
          <w:sz w:val="22"/>
          <w:szCs w:val="22"/>
        </w:rPr>
      </w:pPr>
    </w:p>
    <w:p w14:paraId="58797B14" w14:textId="77777777" w:rsidR="0084026D" w:rsidRPr="00E6327E" w:rsidRDefault="0084026D" w:rsidP="00501D67">
      <w:pPr>
        <w:jc w:val="both"/>
        <w:rPr>
          <w:rFonts w:ascii="Gill Sans MT" w:hAnsi="Gill Sans MT" w:cs="Arial"/>
          <w:snapToGrid/>
          <w:sz w:val="22"/>
          <w:szCs w:val="22"/>
        </w:rPr>
      </w:pPr>
    </w:p>
    <w:p w14:paraId="47739A16" w14:textId="77777777" w:rsidR="0084026D" w:rsidRPr="00E6327E" w:rsidRDefault="0084026D" w:rsidP="00501D67">
      <w:pPr>
        <w:jc w:val="both"/>
        <w:rPr>
          <w:rFonts w:ascii="Gill Sans MT" w:hAnsi="Gill Sans MT" w:cs="Arial"/>
          <w:snapToGrid/>
          <w:sz w:val="22"/>
          <w:szCs w:val="22"/>
        </w:rPr>
      </w:pPr>
    </w:p>
    <w:p w14:paraId="38EB2671" w14:textId="77777777" w:rsidR="0084026D" w:rsidRPr="00E6327E" w:rsidRDefault="0084026D" w:rsidP="00501D67">
      <w:pPr>
        <w:jc w:val="both"/>
        <w:rPr>
          <w:rFonts w:ascii="Gill Sans MT" w:hAnsi="Gill Sans MT" w:cs="Arial"/>
          <w:snapToGrid/>
          <w:sz w:val="22"/>
          <w:szCs w:val="22"/>
        </w:rPr>
      </w:pPr>
    </w:p>
    <w:p w14:paraId="302E9ED5" w14:textId="77777777" w:rsidR="0084026D" w:rsidRPr="00E6327E" w:rsidRDefault="0084026D" w:rsidP="00501D67">
      <w:pPr>
        <w:jc w:val="both"/>
        <w:rPr>
          <w:rFonts w:ascii="Gill Sans MT" w:hAnsi="Gill Sans MT" w:cs="Arial"/>
          <w:snapToGrid/>
          <w:sz w:val="22"/>
          <w:szCs w:val="22"/>
        </w:rPr>
      </w:pPr>
    </w:p>
    <w:p w14:paraId="07902CCC" w14:textId="77777777" w:rsidR="0084026D" w:rsidRPr="00E6327E" w:rsidRDefault="0084026D" w:rsidP="00501D67">
      <w:pPr>
        <w:jc w:val="both"/>
        <w:rPr>
          <w:rFonts w:ascii="Gill Sans MT" w:hAnsi="Gill Sans MT" w:cs="Arial"/>
          <w:snapToGrid/>
          <w:sz w:val="22"/>
          <w:szCs w:val="22"/>
        </w:rPr>
      </w:pPr>
    </w:p>
    <w:p w14:paraId="4113324D" w14:textId="77777777" w:rsidR="0084026D" w:rsidRPr="00E6327E" w:rsidRDefault="0084026D" w:rsidP="00501D67">
      <w:pPr>
        <w:jc w:val="both"/>
        <w:rPr>
          <w:rFonts w:ascii="Gill Sans MT" w:hAnsi="Gill Sans MT" w:cs="Arial"/>
          <w:snapToGrid/>
          <w:sz w:val="22"/>
          <w:szCs w:val="22"/>
        </w:rPr>
      </w:pPr>
    </w:p>
    <w:p w14:paraId="187D838D" w14:textId="77777777" w:rsidR="0084026D" w:rsidRPr="00E6327E" w:rsidRDefault="0084026D" w:rsidP="00501D67">
      <w:pPr>
        <w:jc w:val="both"/>
        <w:rPr>
          <w:rFonts w:ascii="Gill Sans MT" w:hAnsi="Gill Sans MT" w:cs="Arial"/>
          <w:snapToGrid/>
          <w:sz w:val="22"/>
          <w:szCs w:val="22"/>
        </w:rPr>
      </w:pPr>
    </w:p>
    <w:p w14:paraId="222C67F4" w14:textId="77777777" w:rsidR="0084026D" w:rsidRPr="00E6327E" w:rsidRDefault="0084026D" w:rsidP="00501D67">
      <w:pPr>
        <w:jc w:val="both"/>
        <w:rPr>
          <w:rFonts w:ascii="Gill Sans MT" w:hAnsi="Gill Sans MT" w:cs="Arial"/>
          <w:snapToGrid/>
          <w:sz w:val="22"/>
          <w:szCs w:val="22"/>
        </w:rPr>
      </w:pPr>
    </w:p>
    <w:p w14:paraId="1C9CCA2B" w14:textId="77777777" w:rsidR="0084026D" w:rsidRPr="00E6327E" w:rsidRDefault="0084026D" w:rsidP="00501D67">
      <w:pPr>
        <w:jc w:val="both"/>
        <w:rPr>
          <w:rFonts w:ascii="Gill Sans MT" w:hAnsi="Gill Sans MT" w:cs="Arial"/>
          <w:snapToGrid/>
          <w:sz w:val="22"/>
          <w:szCs w:val="22"/>
        </w:rPr>
      </w:pPr>
    </w:p>
    <w:p w14:paraId="460494E2" w14:textId="77777777" w:rsidR="0084026D" w:rsidRPr="00E6327E" w:rsidRDefault="0084026D" w:rsidP="00501D67">
      <w:pPr>
        <w:jc w:val="both"/>
        <w:rPr>
          <w:rFonts w:ascii="Gill Sans MT" w:hAnsi="Gill Sans MT" w:cs="Arial"/>
          <w:snapToGrid/>
          <w:sz w:val="22"/>
          <w:szCs w:val="22"/>
        </w:rPr>
      </w:pPr>
    </w:p>
    <w:p w14:paraId="38D083F5" w14:textId="77777777" w:rsidR="0084026D" w:rsidRPr="00E6327E" w:rsidRDefault="0084026D" w:rsidP="00501D67">
      <w:pPr>
        <w:jc w:val="both"/>
        <w:rPr>
          <w:rFonts w:ascii="Gill Sans MT" w:hAnsi="Gill Sans MT"/>
        </w:rPr>
      </w:pPr>
      <w:r w:rsidRPr="00E6327E">
        <w:rPr>
          <w:rFonts w:ascii="Gill Sans MT" w:hAnsi="Gill Sans MT"/>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795297" w:rsidRPr="00E6327E" w14:paraId="384179EF" w14:textId="77777777" w:rsidTr="00093CD5">
        <w:tc>
          <w:tcPr>
            <w:tcW w:w="3420" w:type="dxa"/>
            <w:shd w:val="clear" w:color="auto" w:fill="F2F2F2" w:themeFill="background1" w:themeFillShade="F2"/>
            <w:vAlign w:val="center"/>
          </w:tcPr>
          <w:p w14:paraId="32633063"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lastRenderedPageBreak/>
              <w:t>Full legal name:</w:t>
            </w:r>
          </w:p>
          <w:p w14:paraId="22440C66" w14:textId="77777777" w:rsidR="0084026D" w:rsidRPr="00E6327E" w:rsidRDefault="0084026D"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279C7501"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European Disability Forum</w:t>
            </w:r>
          </w:p>
        </w:tc>
      </w:tr>
      <w:tr w:rsidR="00795297" w:rsidRPr="00E6327E" w14:paraId="06591B70" w14:textId="77777777" w:rsidTr="00093CD5">
        <w:tc>
          <w:tcPr>
            <w:tcW w:w="3420" w:type="dxa"/>
          </w:tcPr>
          <w:p w14:paraId="42EFA61B"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Acronym:</w:t>
            </w:r>
          </w:p>
          <w:p w14:paraId="7EC4434E"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4A56FDF2"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EDF</w:t>
            </w:r>
          </w:p>
        </w:tc>
      </w:tr>
      <w:tr w:rsidR="00795297" w:rsidRPr="00E6327E" w14:paraId="16C2AB1C" w14:textId="77777777" w:rsidTr="00093CD5">
        <w:tc>
          <w:tcPr>
            <w:tcW w:w="3420" w:type="dxa"/>
          </w:tcPr>
          <w:p w14:paraId="237E4818"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Nationality:</w:t>
            </w:r>
          </w:p>
          <w:p w14:paraId="3EA0813B"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2E8A9D56"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European NGO</w:t>
            </w:r>
          </w:p>
        </w:tc>
      </w:tr>
      <w:tr w:rsidR="00795297" w:rsidRPr="00E6327E" w14:paraId="358438B1" w14:textId="77777777" w:rsidTr="00093CD5">
        <w:tc>
          <w:tcPr>
            <w:tcW w:w="3420" w:type="dxa"/>
          </w:tcPr>
          <w:p w14:paraId="452B13DC"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Official address:</w:t>
            </w:r>
          </w:p>
          <w:p w14:paraId="20A5ABBA"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0EB9B905" w14:textId="77777777" w:rsidR="00F42C10" w:rsidRPr="00E6327E" w:rsidRDefault="00F42C10" w:rsidP="00501D67">
            <w:pPr>
              <w:jc w:val="both"/>
              <w:rPr>
                <w:rFonts w:ascii="Gill Sans MT" w:hAnsi="Gill Sans MT" w:cs="Arial"/>
                <w:snapToGrid/>
                <w:sz w:val="22"/>
                <w:szCs w:val="22"/>
                <w:lang w:val="nl-BE"/>
              </w:rPr>
            </w:pPr>
            <w:r w:rsidRPr="00E6327E">
              <w:rPr>
                <w:rFonts w:ascii="Gill Sans MT" w:hAnsi="Gill Sans MT" w:cs="Arial"/>
                <w:snapToGrid/>
                <w:sz w:val="22"/>
                <w:szCs w:val="22"/>
                <w:lang w:val="nl-BE"/>
              </w:rPr>
              <w:t xml:space="preserve">Square de Meeus 35 </w:t>
            </w:r>
          </w:p>
          <w:p w14:paraId="05FB9C02" w14:textId="77777777" w:rsidR="00F42C10" w:rsidRPr="00E6327E" w:rsidRDefault="00F42C10" w:rsidP="00501D67">
            <w:pPr>
              <w:jc w:val="both"/>
              <w:rPr>
                <w:rFonts w:ascii="Gill Sans MT" w:hAnsi="Gill Sans MT" w:cs="Arial"/>
                <w:snapToGrid/>
                <w:sz w:val="22"/>
                <w:szCs w:val="22"/>
                <w:lang w:val="nl-BE"/>
              </w:rPr>
            </w:pPr>
            <w:r w:rsidRPr="00E6327E">
              <w:rPr>
                <w:rFonts w:ascii="Gill Sans MT" w:hAnsi="Gill Sans MT" w:cs="Arial"/>
                <w:snapToGrid/>
                <w:sz w:val="22"/>
                <w:szCs w:val="22"/>
                <w:lang w:val="nl-BE"/>
              </w:rPr>
              <w:t xml:space="preserve">1000 Brussels </w:t>
            </w:r>
          </w:p>
          <w:p w14:paraId="209CAC21" w14:textId="77777777" w:rsidR="0084026D" w:rsidRPr="00E6327E" w:rsidRDefault="00F42C10" w:rsidP="00501D67">
            <w:pPr>
              <w:jc w:val="both"/>
              <w:rPr>
                <w:rFonts w:ascii="Gill Sans MT" w:hAnsi="Gill Sans MT" w:cs="Arial"/>
                <w:snapToGrid/>
                <w:sz w:val="22"/>
                <w:szCs w:val="22"/>
                <w:lang w:val="nl-BE"/>
              </w:rPr>
            </w:pPr>
            <w:r w:rsidRPr="00E6327E">
              <w:rPr>
                <w:rFonts w:ascii="Gill Sans MT" w:hAnsi="Gill Sans MT" w:cs="Arial"/>
                <w:snapToGrid/>
                <w:sz w:val="22"/>
                <w:szCs w:val="22"/>
                <w:lang w:val="nl-BE"/>
              </w:rPr>
              <w:t>Belgium</w:t>
            </w:r>
          </w:p>
        </w:tc>
      </w:tr>
      <w:tr w:rsidR="00795297" w:rsidRPr="00E6327E" w14:paraId="13CF4E3E" w14:textId="77777777" w:rsidTr="00093CD5">
        <w:tc>
          <w:tcPr>
            <w:tcW w:w="3420" w:type="dxa"/>
          </w:tcPr>
          <w:p w14:paraId="2C7FBBD0"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Postal address:</w:t>
            </w:r>
          </w:p>
          <w:p w14:paraId="3B54E86A"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4364F9C8" w14:textId="77777777" w:rsidR="0084026D" w:rsidRPr="00E6327E" w:rsidRDefault="00F42C10"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See above</w:t>
            </w:r>
          </w:p>
        </w:tc>
      </w:tr>
      <w:tr w:rsidR="00795297" w:rsidRPr="00E6327E" w14:paraId="1E3D7D99" w14:textId="77777777" w:rsidTr="00093CD5">
        <w:tc>
          <w:tcPr>
            <w:tcW w:w="3420" w:type="dxa"/>
          </w:tcPr>
          <w:p w14:paraId="12F9592C"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02DEACC1" w14:textId="77777777" w:rsidR="00F42C10" w:rsidRPr="00E6327E" w:rsidRDefault="00F42C10"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 xml:space="preserve">T +32 2 282 46 00 </w:t>
            </w:r>
          </w:p>
          <w:p w14:paraId="33960B55" w14:textId="77777777" w:rsidR="0084026D" w:rsidRPr="00E6327E" w:rsidRDefault="00F42C10"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F +32 2 282 46 09</w:t>
            </w:r>
          </w:p>
        </w:tc>
      </w:tr>
      <w:tr w:rsidR="00795297" w:rsidRPr="00792FB6" w14:paraId="29750357" w14:textId="77777777" w:rsidTr="00093CD5">
        <w:tc>
          <w:tcPr>
            <w:tcW w:w="3420" w:type="dxa"/>
          </w:tcPr>
          <w:p w14:paraId="3808062A"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Website of the Organisation:</w:t>
            </w:r>
          </w:p>
        </w:tc>
        <w:tc>
          <w:tcPr>
            <w:tcW w:w="5652" w:type="dxa"/>
            <w:vAlign w:val="center"/>
          </w:tcPr>
          <w:p w14:paraId="26E139D9" w14:textId="77777777" w:rsidR="0084026D" w:rsidRPr="00E6327E" w:rsidRDefault="00F42C10"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http://www.edf-feph.org/</w:t>
            </w:r>
          </w:p>
        </w:tc>
      </w:tr>
      <w:tr w:rsidR="00795297" w:rsidRPr="00E6327E" w14:paraId="149CB1C2" w14:textId="77777777" w:rsidTr="00093CD5">
        <w:tc>
          <w:tcPr>
            <w:tcW w:w="3420" w:type="dxa"/>
          </w:tcPr>
          <w:p w14:paraId="090DDB5A"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73A4CEC1"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Catherine Naughton</w:t>
            </w:r>
          </w:p>
        </w:tc>
      </w:tr>
      <w:tr w:rsidR="00795297" w:rsidRPr="00792FB6" w14:paraId="5EDC3DAF" w14:textId="77777777" w:rsidTr="00093CD5">
        <w:tc>
          <w:tcPr>
            <w:tcW w:w="3420" w:type="dxa"/>
          </w:tcPr>
          <w:p w14:paraId="5A5C2BD4"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Contact person’s email address :</w:t>
            </w:r>
          </w:p>
        </w:tc>
        <w:tc>
          <w:tcPr>
            <w:tcW w:w="5652" w:type="dxa"/>
            <w:vAlign w:val="center"/>
          </w:tcPr>
          <w:p w14:paraId="1D0A4161" w14:textId="77777777" w:rsidR="0084026D" w:rsidRPr="00E6327E" w:rsidRDefault="00F42C10" w:rsidP="00501D67">
            <w:pPr>
              <w:jc w:val="both"/>
              <w:rPr>
                <w:rFonts w:ascii="Gill Sans MT" w:hAnsi="Gill Sans MT" w:cs="Arial"/>
                <w:b/>
                <w:bCs/>
                <w:snapToGrid/>
                <w:sz w:val="22"/>
                <w:szCs w:val="22"/>
                <w:lang w:val="de-DE"/>
              </w:rPr>
            </w:pPr>
            <w:r w:rsidRPr="00E6327E">
              <w:rPr>
                <w:rFonts w:ascii="Gill Sans MT" w:hAnsi="Gill Sans MT" w:cs="Arial"/>
                <w:snapToGrid/>
                <w:sz w:val="22"/>
                <w:szCs w:val="22"/>
                <w:lang w:val="de-DE"/>
              </w:rPr>
              <w:t xml:space="preserve">E </w:t>
            </w:r>
            <w:hyperlink r:id="rId12" w:tgtFrame="_blank" w:history="1">
              <w:r w:rsidRPr="00E6327E">
                <w:rPr>
                  <w:rFonts w:ascii="Gill Sans MT" w:hAnsi="Gill Sans MT" w:cs="Arial"/>
                  <w:snapToGrid/>
                  <w:sz w:val="22"/>
                  <w:szCs w:val="22"/>
                  <w:lang w:val="de-DE"/>
                </w:rPr>
                <w:t>info@edf-feph.org</w:t>
              </w:r>
            </w:hyperlink>
          </w:p>
          <w:p w14:paraId="2D7AE627" w14:textId="77777777" w:rsidR="00F42C10" w:rsidRPr="00E6327E" w:rsidRDefault="00F42C10"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Catherine.Naughton@edf-feph.org</w:t>
            </w:r>
          </w:p>
        </w:tc>
      </w:tr>
    </w:tbl>
    <w:p w14:paraId="42374268" w14:textId="77777777" w:rsidR="0084026D" w:rsidRPr="00792FB6" w:rsidRDefault="0084026D" w:rsidP="00501D67">
      <w:pPr>
        <w:jc w:val="both"/>
        <w:rPr>
          <w:rFonts w:ascii="Gill Sans MT" w:hAnsi="Gill Sans MT" w:cs="Arial"/>
          <w:snapToGrid/>
          <w:sz w:val="22"/>
          <w:szCs w:val="22"/>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795297" w:rsidRPr="00E6327E" w14:paraId="2D3E94C2" w14:textId="77777777" w:rsidTr="00981134">
        <w:tc>
          <w:tcPr>
            <w:tcW w:w="3420" w:type="dxa"/>
            <w:shd w:val="clear" w:color="auto" w:fill="F2F2F2" w:themeFill="background1" w:themeFillShade="F2"/>
            <w:vAlign w:val="center"/>
          </w:tcPr>
          <w:p w14:paraId="5CFB75D5"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Full legal name:</w:t>
            </w:r>
          </w:p>
          <w:p w14:paraId="35E4555B" w14:textId="77777777" w:rsidR="0084026D" w:rsidRPr="00E6327E" w:rsidRDefault="0084026D"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13AB49E5"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International Disability Alliance</w:t>
            </w:r>
          </w:p>
        </w:tc>
      </w:tr>
      <w:tr w:rsidR="00795297" w:rsidRPr="00E6327E" w14:paraId="21A302EB" w14:textId="77777777" w:rsidTr="00981134">
        <w:tc>
          <w:tcPr>
            <w:tcW w:w="3420" w:type="dxa"/>
          </w:tcPr>
          <w:p w14:paraId="54DDA3A7"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Acronym:</w:t>
            </w:r>
          </w:p>
          <w:p w14:paraId="55DC1AF4"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7802E1F2" w14:textId="77777777" w:rsidR="0084026D" w:rsidRPr="00E6327E" w:rsidRDefault="0084026D" w:rsidP="00981134">
            <w:pPr>
              <w:rPr>
                <w:rFonts w:ascii="Gill Sans MT" w:hAnsi="Gill Sans MT" w:cs="Arial"/>
                <w:snapToGrid/>
                <w:sz w:val="22"/>
                <w:szCs w:val="22"/>
                <w:lang w:val="de-DE"/>
              </w:rPr>
            </w:pPr>
            <w:r w:rsidRPr="00E6327E">
              <w:rPr>
                <w:rFonts w:ascii="Gill Sans MT" w:hAnsi="Gill Sans MT" w:cs="Arial"/>
                <w:snapToGrid/>
                <w:sz w:val="22"/>
                <w:szCs w:val="22"/>
                <w:lang w:val="de-DE"/>
              </w:rPr>
              <w:t>IDA</w:t>
            </w:r>
          </w:p>
        </w:tc>
      </w:tr>
      <w:tr w:rsidR="00795297" w:rsidRPr="00E6327E" w14:paraId="50FBCB3F" w14:textId="77777777" w:rsidTr="00981134">
        <w:tc>
          <w:tcPr>
            <w:tcW w:w="3420" w:type="dxa"/>
          </w:tcPr>
          <w:p w14:paraId="05B3AA8C"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Nationality:</w:t>
            </w:r>
          </w:p>
          <w:p w14:paraId="58A260AD"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68639FF1" w14:textId="77777777" w:rsidR="0084026D" w:rsidRPr="00E6327E" w:rsidRDefault="0084026D" w:rsidP="00981134">
            <w:pPr>
              <w:rPr>
                <w:rFonts w:ascii="Gill Sans MT" w:hAnsi="Gill Sans MT" w:cs="Arial"/>
                <w:snapToGrid/>
                <w:sz w:val="22"/>
                <w:szCs w:val="22"/>
              </w:rPr>
            </w:pPr>
            <w:r w:rsidRPr="00E6327E">
              <w:rPr>
                <w:rFonts w:ascii="Gill Sans MT" w:hAnsi="Gill Sans MT" w:cs="Arial"/>
                <w:snapToGrid/>
                <w:sz w:val="22"/>
                <w:szCs w:val="22"/>
              </w:rPr>
              <w:t>International NGO based in Geneva/New York</w:t>
            </w:r>
          </w:p>
        </w:tc>
      </w:tr>
      <w:tr w:rsidR="00795297" w:rsidRPr="00E6327E" w14:paraId="37B3005D" w14:textId="77777777" w:rsidTr="00981134">
        <w:trPr>
          <w:trHeight w:val="761"/>
        </w:trPr>
        <w:tc>
          <w:tcPr>
            <w:tcW w:w="3420" w:type="dxa"/>
          </w:tcPr>
          <w:p w14:paraId="66B122E6"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Official address:</w:t>
            </w:r>
          </w:p>
          <w:p w14:paraId="3494CACA"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4B347D2D" w14:textId="77777777" w:rsidR="0084026D" w:rsidRPr="00E6327E" w:rsidRDefault="00272740" w:rsidP="00981134">
            <w:pPr>
              <w:rPr>
                <w:rFonts w:ascii="Gill Sans MT" w:hAnsi="Gill Sans MT" w:cs="Arial"/>
                <w:snapToGrid/>
                <w:sz w:val="22"/>
                <w:szCs w:val="22"/>
                <w:lang w:val="en-US"/>
              </w:rPr>
            </w:pPr>
            <w:r w:rsidRPr="00E6327E">
              <w:rPr>
                <w:rFonts w:ascii="Gill Sans MT" w:hAnsi="Gill Sans MT" w:cs="Arial"/>
                <w:snapToGrid/>
                <w:sz w:val="22"/>
                <w:szCs w:val="22"/>
                <w:lang w:val="en-US"/>
              </w:rPr>
              <w:t xml:space="preserve">150 route de Ferney, PO Box 2100 </w:t>
            </w:r>
            <w:r w:rsidRPr="00E6327E">
              <w:rPr>
                <w:rFonts w:ascii="Gill Sans MT" w:hAnsi="Gill Sans MT" w:cs="Arial"/>
                <w:snapToGrid/>
                <w:sz w:val="22"/>
                <w:szCs w:val="22"/>
                <w:lang w:val="en-US"/>
              </w:rPr>
              <w:br/>
              <w:t xml:space="preserve">CH 1211 Geneva 2, Switzerland </w:t>
            </w:r>
            <w:r w:rsidRPr="00E6327E">
              <w:rPr>
                <w:rFonts w:ascii="Gill Sans MT" w:hAnsi="Gill Sans MT" w:cs="Arial"/>
                <w:snapToGrid/>
                <w:sz w:val="22"/>
                <w:szCs w:val="22"/>
                <w:lang w:val="en-US"/>
              </w:rPr>
              <w:br/>
            </w:r>
            <w:r w:rsidRPr="00E6327E">
              <w:rPr>
                <w:rFonts w:ascii="Gill Sans MT" w:hAnsi="Gill Sans MT" w:cs="Arial"/>
                <w:snapToGrid/>
                <w:sz w:val="22"/>
                <w:szCs w:val="22"/>
                <w:lang w:val="en-US"/>
              </w:rPr>
              <w:br/>
            </w:r>
          </w:p>
        </w:tc>
      </w:tr>
      <w:tr w:rsidR="00795297" w:rsidRPr="00E6327E" w14:paraId="140955D4" w14:textId="77777777" w:rsidTr="00981134">
        <w:tc>
          <w:tcPr>
            <w:tcW w:w="3420" w:type="dxa"/>
          </w:tcPr>
          <w:p w14:paraId="6921C188"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Postal address:</w:t>
            </w:r>
          </w:p>
          <w:p w14:paraId="4F0A5EC3" w14:textId="77777777" w:rsidR="0084026D" w:rsidRPr="00E6327E" w:rsidRDefault="0084026D" w:rsidP="00501D67">
            <w:pPr>
              <w:jc w:val="both"/>
              <w:rPr>
                <w:rFonts w:ascii="Gill Sans MT" w:hAnsi="Gill Sans MT" w:cs="Arial"/>
                <w:snapToGrid/>
                <w:sz w:val="22"/>
                <w:szCs w:val="22"/>
                <w:lang w:val="de-DE"/>
              </w:rPr>
            </w:pPr>
          </w:p>
        </w:tc>
        <w:tc>
          <w:tcPr>
            <w:tcW w:w="5652" w:type="dxa"/>
            <w:vAlign w:val="center"/>
          </w:tcPr>
          <w:p w14:paraId="5BE24F4E" w14:textId="77777777" w:rsidR="0084026D" w:rsidRPr="00E6327E" w:rsidRDefault="00F42C10" w:rsidP="00981134">
            <w:pPr>
              <w:rPr>
                <w:rFonts w:ascii="Gill Sans MT" w:hAnsi="Gill Sans MT" w:cs="Arial"/>
                <w:snapToGrid/>
                <w:sz w:val="22"/>
                <w:szCs w:val="22"/>
                <w:lang w:val="de-DE"/>
              </w:rPr>
            </w:pPr>
            <w:r w:rsidRPr="00E6327E">
              <w:rPr>
                <w:rFonts w:ascii="Gill Sans MT" w:hAnsi="Gill Sans MT" w:cs="Arial"/>
                <w:snapToGrid/>
                <w:sz w:val="22"/>
                <w:szCs w:val="22"/>
                <w:lang w:val="de-DE"/>
              </w:rPr>
              <w:t>See above</w:t>
            </w:r>
          </w:p>
        </w:tc>
      </w:tr>
      <w:tr w:rsidR="00795297" w:rsidRPr="00E6327E" w14:paraId="3750A831" w14:textId="77777777" w:rsidTr="00981134">
        <w:tc>
          <w:tcPr>
            <w:tcW w:w="3420" w:type="dxa"/>
          </w:tcPr>
          <w:p w14:paraId="452E6E79"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2150E43C" w14:textId="77777777" w:rsidR="0084026D" w:rsidRPr="00E6327E" w:rsidRDefault="00272740" w:rsidP="00981134">
            <w:pPr>
              <w:rPr>
                <w:rFonts w:ascii="Gill Sans MT" w:hAnsi="Gill Sans MT" w:cs="Arial"/>
                <w:snapToGrid/>
                <w:sz w:val="22"/>
                <w:szCs w:val="22"/>
                <w:lang w:val="de-DE"/>
              </w:rPr>
            </w:pPr>
            <w:r w:rsidRPr="00E6327E">
              <w:rPr>
                <w:rFonts w:ascii="Gill Sans MT" w:hAnsi="Gill Sans MT" w:cs="Arial"/>
                <w:snapToGrid/>
                <w:sz w:val="22"/>
                <w:szCs w:val="22"/>
                <w:lang w:val="de-DE"/>
              </w:rPr>
              <w:t xml:space="preserve">Telephone: +41 (0)22 788 42 73 </w:t>
            </w:r>
            <w:r w:rsidRPr="00E6327E">
              <w:rPr>
                <w:rFonts w:ascii="Gill Sans MT" w:hAnsi="Gill Sans MT" w:cs="Arial"/>
                <w:snapToGrid/>
                <w:sz w:val="22"/>
                <w:szCs w:val="22"/>
                <w:lang w:val="de-DE"/>
              </w:rPr>
              <w:br/>
              <w:t>Fax: +41 (0)22 788 42 74</w:t>
            </w:r>
          </w:p>
        </w:tc>
      </w:tr>
      <w:tr w:rsidR="00795297" w:rsidRPr="00E6327E" w14:paraId="747A8474" w14:textId="77777777" w:rsidTr="00981134">
        <w:tc>
          <w:tcPr>
            <w:tcW w:w="3420" w:type="dxa"/>
          </w:tcPr>
          <w:p w14:paraId="2C5123D6"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Website of the Organisation:</w:t>
            </w:r>
          </w:p>
        </w:tc>
        <w:tc>
          <w:tcPr>
            <w:tcW w:w="5652" w:type="dxa"/>
            <w:vAlign w:val="center"/>
          </w:tcPr>
          <w:p w14:paraId="3FD89FE2" w14:textId="77777777" w:rsidR="0084026D" w:rsidRPr="00E6327E" w:rsidRDefault="00272740" w:rsidP="00981134">
            <w:pPr>
              <w:rPr>
                <w:rFonts w:ascii="Gill Sans MT" w:hAnsi="Gill Sans MT" w:cs="Arial"/>
                <w:snapToGrid/>
                <w:sz w:val="22"/>
                <w:szCs w:val="22"/>
                <w:lang w:val="de-DE"/>
              </w:rPr>
            </w:pPr>
            <w:r w:rsidRPr="00E6327E">
              <w:rPr>
                <w:rFonts w:ascii="Gill Sans MT" w:hAnsi="Gill Sans MT" w:cs="Arial"/>
                <w:snapToGrid/>
                <w:sz w:val="22"/>
                <w:szCs w:val="22"/>
                <w:lang w:val="de-DE"/>
              </w:rPr>
              <w:t>http://www.internationaldisabilityalliance.org</w:t>
            </w:r>
          </w:p>
        </w:tc>
      </w:tr>
      <w:tr w:rsidR="00795297" w:rsidRPr="00E6327E" w14:paraId="101F93EF" w14:textId="77777777" w:rsidTr="00981134">
        <w:tc>
          <w:tcPr>
            <w:tcW w:w="3420" w:type="dxa"/>
          </w:tcPr>
          <w:p w14:paraId="1B3850CD" w14:textId="77777777" w:rsidR="0084026D"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5A808949" w14:textId="77777777" w:rsidR="0084026D" w:rsidRPr="00E6327E" w:rsidRDefault="0084026D" w:rsidP="00981134">
            <w:pPr>
              <w:rPr>
                <w:rFonts w:ascii="Gill Sans MT" w:hAnsi="Gill Sans MT" w:cs="Arial"/>
                <w:snapToGrid/>
                <w:sz w:val="22"/>
                <w:szCs w:val="22"/>
              </w:rPr>
            </w:pPr>
            <w:r w:rsidRPr="00E6327E">
              <w:rPr>
                <w:rFonts w:ascii="Gill Sans MT" w:hAnsi="Gill Sans MT" w:cs="Arial"/>
                <w:snapToGrid/>
                <w:sz w:val="22"/>
                <w:szCs w:val="22"/>
              </w:rPr>
              <w:t>Vladimir Cu</w:t>
            </w:r>
            <w:r w:rsidR="007B09D0" w:rsidRPr="00E6327E">
              <w:rPr>
                <w:rFonts w:ascii="Gill Sans MT" w:hAnsi="Gill Sans MT" w:cs="Arial"/>
                <w:snapToGrid/>
                <w:sz w:val="22"/>
                <w:szCs w:val="22"/>
              </w:rPr>
              <w:t>k</w:t>
            </w:r>
            <w:r w:rsidRPr="00E6327E">
              <w:rPr>
                <w:rFonts w:ascii="Gill Sans MT" w:hAnsi="Gill Sans MT" w:cs="Arial"/>
                <w:snapToGrid/>
                <w:sz w:val="22"/>
                <w:szCs w:val="22"/>
              </w:rPr>
              <w:t>, Alexandre Côte</w:t>
            </w:r>
          </w:p>
        </w:tc>
      </w:tr>
      <w:tr w:rsidR="00795297" w:rsidRPr="00E6327E" w14:paraId="04C12E79" w14:textId="77777777" w:rsidTr="00981134">
        <w:tc>
          <w:tcPr>
            <w:tcW w:w="3420" w:type="dxa"/>
          </w:tcPr>
          <w:p w14:paraId="267AE635" w14:textId="77777777" w:rsidR="0084026D" w:rsidRPr="00E6327E" w:rsidRDefault="0084026D"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Contact person’s email address :</w:t>
            </w:r>
          </w:p>
        </w:tc>
        <w:tc>
          <w:tcPr>
            <w:tcW w:w="5652" w:type="dxa"/>
            <w:vAlign w:val="center"/>
          </w:tcPr>
          <w:p w14:paraId="53DE4370" w14:textId="77777777" w:rsidR="0084026D" w:rsidRPr="00E6327E" w:rsidRDefault="004D548A" w:rsidP="00981134">
            <w:pPr>
              <w:rPr>
                <w:rFonts w:ascii="Gill Sans MT" w:hAnsi="Gill Sans MT"/>
                <w:lang w:val="de-DE"/>
              </w:rPr>
            </w:pPr>
            <w:hyperlink r:id="rId13" w:history="1">
              <w:r w:rsidR="00272740" w:rsidRPr="00E6327E">
                <w:rPr>
                  <w:rFonts w:ascii="Gill Sans MT" w:hAnsi="Gill Sans MT" w:cs="Arial"/>
                  <w:snapToGrid/>
                  <w:sz w:val="22"/>
                  <w:szCs w:val="22"/>
                  <w:lang w:val="de-DE"/>
                </w:rPr>
                <w:t>info@ida-secretariat.org</w:t>
              </w:r>
            </w:hyperlink>
            <w:r w:rsidR="00272740" w:rsidRPr="00E6327E">
              <w:rPr>
                <w:rFonts w:ascii="Gill Sans MT" w:hAnsi="Gill Sans MT"/>
                <w:lang w:val="de-DE"/>
              </w:rPr>
              <w:t xml:space="preserve">  </w:t>
            </w:r>
          </w:p>
          <w:p w14:paraId="10CE04C5" w14:textId="77777777" w:rsidR="00272740" w:rsidRPr="00E6327E" w:rsidRDefault="004D548A" w:rsidP="00981134">
            <w:pPr>
              <w:rPr>
                <w:rFonts w:ascii="Gill Sans MT" w:hAnsi="Gill Sans MT" w:cs="Arial"/>
                <w:snapToGrid/>
                <w:sz w:val="22"/>
                <w:szCs w:val="22"/>
                <w:lang w:val="de-DE"/>
              </w:rPr>
            </w:pPr>
            <w:hyperlink r:id="rId14" w:history="1">
              <w:r w:rsidR="00272740" w:rsidRPr="00E6327E">
                <w:rPr>
                  <w:rStyle w:val="Hipervnculo"/>
                  <w:rFonts w:ascii="Gill Sans MT" w:hAnsi="Gill Sans MT" w:cs="Arial"/>
                  <w:snapToGrid/>
                  <w:color w:val="auto"/>
                  <w:sz w:val="22"/>
                  <w:szCs w:val="22"/>
                  <w:lang w:val="de-DE"/>
                </w:rPr>
                <w:t>vcuk@ida-secretariat.org</w:t>
              </w:r>
            </w:hyperlink>
          </w:p>
          <w:p w14:paraId="4A99AE51" w14:textId="77777777" w:rsidR="00272740" w:rsidRPr="00E6327E" w:rsidRDefault="00272740" w:rsidP="00981134">
            <w:pPr>
              <w:rPr>
                <w:rFonts w:ascii="Gill Sans MT" w:hAnsi="Gill Sans MT" w:cs="Arial"/>
                <w:snapToGrid/>
                <w:sz w:val="22"/>
                <w:szCs w:val="22"/>
                <w:lang w:val="es-ES"/>
              </w:rPr>
            </w:pPr>
            <w:r w:rsidRPr="00E6327E">
              <w:rPr>
                <w:rFonts w:ascii="Gill Sans MT" w:hAnsi="Gill Sans MT" w:cs="Arial"/>
                <w:snapToGrid/>
                <w:sz w:val="22"/>
                <w:szCs w:val="22"/>
                <w:lang w:val="es-ES"/>
              </w:rPr>
              <w:t>acote@ida-secretariat.org</w:t>
            </w:r>
          </w:p>
        </w:tc>
      </w:tr>
    </w:tbl>
    <w:p w14:paraId="022091A8" w14:textId="77777777" w:rsidR="0084026D" w:rsidRPr="00E6327E" w:rsidRDefault="0084026D" w:rsidP="00501D67">
      <w:pPr>
        <w:jc w:val="both"/>
        <w:rPr>
          <w:rFonts w:ascii="Gill Sans MT" w:hAnsi="Gill Sans MT" w:cs="Arial"/>
          <w:snapToGrid/>
          <w:sz w:val="22"/>
          <w:szCs w:val="22"/>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795297" w:rsidRPr="00E6327E" w14:paraId="2BF81965" w14:textId="77777777" w:rsidTr="00093CD5">
        <w:tc>
          <w:tcPr>
            <w:tcW w:w="3420" w:type="dxa"/>
            <w:shd w:val="clear" w:color="auto" w:fill="F2F2F2" w:themeFill="background1" w:themeFillShade="F2"/>
            <w:vAlign w:val="center"/>
          </w:tcPr>
          <w:p w14:paraId="36808843"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Full legal name:</w:t>
            </w:r>
          </w:p>
          <w:p w14:paraId="7BF84EF3" w14:textId="77777777" w:rsidR="007F0CDA" w:rsidRPr="00E6327E" w:rsidRDefault="007F0CDA" w:rsidP="00501D67">
            <w:pPr>
              <w:jc w:val="both"/>
              <w:rPr>
                <w:rFonts w:ascii="Gill Sans MT" w:hAnsi="Gill Sans MT" w:cs="Arial"/>
                <w:snapToGrid/>
                <w:sz w:val="22"/>
                <w:szCs w:val="22"/>
              </w:rPr>
            </w:pPr>
          </w:p>
        </w:tc>
        <w:tc>
          <w:tcPr>
            <w:tcW w:w="5652" w:type="dxa"/>
            <w:shd w:val="clear" w:color="auto" w:fill="F2F2F2" w:themeFill="background1" w:themeFillShade="F2"/>
            <w:vAlign w:val="center"/>
          </w:tcPr>
          <w:p w14:paraId="7FF9C499"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International Disability and Development Consortium</w:t>
            </w:r>
          </w:p>
        </w:tc>
      </w:tr>
      <w:tr w:rsidR="00795297" w:rsidRPr="00E6327E" w14:paraId="6E0DD9BE" w14:textId="77777777" w:rsidTr="00093CD5">
        <w:tc>
          <w:tcPr>
            <w:tcW w:w="3420" w:type="dxa"/>
          </w:tcPr>
          <w:p w14:paraId="67F2FC40"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Acronym:</w:t>
            </w:r>
          </w:p>
          <w:p w14:paraId="6FC404CE" w14:textId="77777777" w:rsidR="007F0CDA" w:rsidRPr="00E6327E" w:rsidRDefault="007F0CDA" w:rsidP="00501D67">
            <w:pPr>
              <w:jc w:val="both"/>
              <w:rPr>
                <w:rFonts w:ascii="Gill Sans MT" w:hAnsi="Gill Sans MT" w:cs="Arial"/>
                <w:snapToGrid/>
                <w:sz w:val="22"/>
                <w:szCs w:val="22"/>
                <w:lang w:val="de-DE"/>
              </w:rPr>
            </w:pPr>
          </w:p>
        </w:tc>
        <w:tc>
          <w:tcPr>
            <w:tcW w:w="5652" w:type="dxa"/>
            <w:vAlign w:val="center"/>
          </w:tcPr>
          <w:p w14:paraId="4DF93FB5"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IDDC</w:t>
            </w:r>
          </w:p>
        </w:tc>
      </w:tr>
      <w:tr w:rsidR="00795297" w:rsidRPr="00E6327E" w14:paraId="308696C5" w14:textId="77777777" w:rsidTr="00093CD5">
        <w:tc>
          <w:tcPr>
            <w:tcW w:w="3420" w:type="dxa"/>
          </w:tcPr>
          <w:p w14:paraId="246749CF"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Nationality:</w:t>
            </w:r>
          </w:p>
          <w:p w14:paraId="29874060" w14:textId="77777777" w:rsidR="007F0CDA" w:rsidRPr="00E6327E" w:rsidRDefault="007F0CDA" w:rsidP="00501D67">
            <w:pPr>
              <w:jc w:val="both"/>
              <w:rPr>
                <w:rFonts w:ascii="Gill Sans MT" w:hAnsi="Gill Sans MT" w:cs="Arial"/>
                <w:snapToGrid/>
                <w:sz w:val="22"/>
                <w:szCs w:val="22"/>
                <w:lang w:val="de-DE"/>
              </w:rPr>
            </w:pPr>
          </w:p>
        </w:tc>
        <w:tc>
          <w:tcPr>
            <w:tcW w:w="5652" w:type="dxa"/>
            <w:vAlign w:val="center"/>
          </w:tcPr>
          <w:p w14:paraId="44BD62DD"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International NGO based in Belgium</w:t>
            </w:r>
          </w:p>
        </w:tc>
      </w:tr>
      <w:tr w:rsidR="00795297" w:rsidRPr="00792FB6" w14:paraId="17C4F0D5" w14:textId="77777777" w:rsidTr="00093CD5">
        <w:tc>
          <w:tcPr>
            <w:tcW w:w="3420" w:type="dxa"/>
          </w:tcPr>
          <w:p w14:paraId="3652DF48"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Official address:</w:t>
            </w:r>
          </w:p>
          <w:p w14:paraId="244C8D39" w14:textId="77777777" w:rsidR="007F0CDA" w:rsidRPr="00E6327E" w:rsidRDefault="007F0CDA" w:rsidP="00501D67">
            <w:pPr>
              <w:jc w:val="both"/>
              <w:rPr>
                <w:rFonts w:ascii="Gill Sans MT" w:hAnsi="Gill Sans MT" w:cs="Arial"/>
                <w:snapToGrid/>
                <w:sz w:val="22"/>
                <w:szCs w:val="22"/>
                <w:lang w:val="de-DE"/>
              </w:rPr>
            </w:pPr>
          </w:p>
        </w:tc>
        <w:tc>
          <w:tcPr>
            <w:tcW w:w="5652" w:type="dxa"/>
            <w:vAlign w:val="center"/>
          </w:tcPr>
          <w:p w14:paraId="27D282CC" w14:textId="77777777" w:rsidR="007F0CDA" w:rsidRPr="00E6327E" w:rsidRDefault="007F0CDA" w:rsidP="00981134">
            <w:pPr>
              <w:rPr>
                <w:rFonts w:ascii="Gill Sans MT" w:hAnsi="Gill Sans MT" w:cs="Arial"/>
                <w:snapToGrid/>
                <w:sz w:val="22"/>
                <w:szCs w:val="22"/>
                <w:lang w:val="fr-FR"/>
              </w:rPr>
            </w:pPr>
            <w:r w:rsidRPr="00E6327E">
              <w:rPr>
                <w:rFonts w:ascii="Gill Sans MT" w:hAnsi="Gill Sans MT" w:cs="Arial"/>
                <w:snapToGrid/>
                <w:sz w:val="22"/>
                <w:szCs w:val="22"/>
                <w:lang w:val="fr-FR"/>
              </w:rPr>
              <w:t>Rue de l'Industrie 10</w:t>
            </w:r>
          </w:p>
          <w:p w14:paraId="51F0A3B3" w14:textId="77777777" w:rsidR="007F0CDA" w:rsidRPr="00E6327E" w:rsidRDefault="007F0CDA" w:rsidP="00981134">
            <w:pPr>
              <w:rPr>
                <w:rFonts w:ascii="Gill Sans MT" w:hAnsi="Gill Sans MT" w:cs="Arial"/>
                <w:snapToGrid/>
                <w:sz w:val="22"/>
                <w:szCs w:val="22"/>
                <w:lang w:val="fr-FR"/>
              </w:rPr>
            </w:pPr>
            <w:r w:rsidRPr="00E6327E">
              <w:rPr>
                <w:rFonts w:ascii="Gill Sans MT" w:hAnsi="Gill Sans MT" w:cs="Arial"/>
                <w:snapToGrid/>
                <w:sz w:val="22"/>
                <w:szCs w:val="22"/>
                <w:lang w:val="fr-FR"/>
              </w:rPr>
              <w:t>B-1000 Brussels</w:t>
            </w:r>
            <w:r w:rsidRPr="00E6327E">
              <w:rPr>
                <w:rFonts w:ascii="Gill Sans MT" w:hAnsi="Gill Sans MT" w:cs="Arial"/>
                <w:snapToGrid/>
                <w:sz w:val="22"/>
                <w:szCs w:val="22"/>
                <w:lang w:val="fr-FR"/>
              </w:rPr>
              <w:br/>
              <w:t>Belgium</w:t>
            </w:r>
          </w:p>
        </w:tc>
      </w:tr>
      <w:tr w:rsidR="00795297" w:rsidRPr="00E6327E" w14:paraId="7537F384" w14:textId="77777777" w:rsidTr="00093CD5">
        <w:tc>
          <w:tcPr>
            <w:tcW w:w="3420" w:type="dxa"/>
          </w:tcPr>
          <w:p w14:paraId="7957D6F2"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Postal address:</w:t>
            </w:r>
          </w:p>
          <w:p w14:paraId="39DDEB44" w14:textId="77777777" w:rsidR="007F0CDA" w:rsidRPr="00E6327E" w:rsidRDefault="007F0CDA" w:rsidP="00501D67">
            <w:pPr>
              <w:jc w:val="both"/>
              <w:rPr>
                <w:rFonts w:ascii="Gill Sans MT" w:hAnsi="Gill Sans MT" w:cs="Arial"/>
                <w:snapToGrid/>
                <w:sz w:val="22"/>
                <w:szCs w:val="22"/>
                <w:lang w:val="de-DE"/>
              </w:rPr>
            </w:pPr>
          </w:p>
        </w:tc>
        <w:tc>
          <w:tcPr>
            <w:tcW w:w="5652" w:type="dxa"/>
            <w:vAlign w:val="center"/>
          </w:tcPr>
          <w:p w14:paraId="1197522B"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See above</w:t>
            </w:r>
          </w:p>
        </w:tc>
      </w:tr>
      <w:tr w:rsidR="00795297" w:rsidRPr="00E6327E" w14:paraId="5344CAFF" w14:textId="77777777" w:rsidTr="00093CD5">
        <w:tc>
          <w:tcPr>
            <w:tcW w:w="3420" w:type="dxa"/>
          </w:tcPr>
          <w:p w14:paraId="7E85FC1F"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Telephone number: Country code + city code + number</w:t>
            </w:r>
          </w:p>
        </w:tc>
        <w:tc>
          <w:tcPr>
            <w:tcW w:w="5652" w:type="dxa"/>
            <w:vAlign w:val="center"/>
          </w:tcPr>
          <w:p w14:paraId="75262420"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Tel: +32 (0)2 893 24 90</w:t>
            </w:r>
          </w:p>
        </w:tc>
      </w:tr>
      <w:tr w:rsidR="00795297" w:rsidRPr="00E6327E" w14:paraId="0A868C44" w14:textId="77777777" w:rsidTr="00093CD5">
        <w:tc>
          <w:tcPr>
            <w:tcW w:w="3420" w:type="dxa"/>
          </w:tcPr>
          <w:p w14:paraId="112C7DB8"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Website of the Organisation:</w:t>
            </w:r>
          </w:p>
        </w:tc>
        <w:tc>
          <w:tcPr>
            <w:tcW w:w="5652" w:type="dxa"/>
            <w:vAlign w:val="center"/>
          </w:tcPr>
          <w:p w14:paraId="72DFB097" w14:textId="77777777" w:rsidR="007F0CDA" w:rsidRPr="00E6327E" w:rsidRDefault="007F0CDA" w:rsidP="00501D67">
            <w:pPr>
              <w:jc w:val="both"/>
              <w:rPr>
                <w:rFonts w:ascii="Gill Sans MT" w:hAnsi="Gill Sans MT" w:cs="Arial"/>
                <w:snapToGrid/>
                <w:sz w:val="22"/>
                <w:szCs w:val="22"/>
                <w:lang w:val="de-DE"/>
              </w:rPr>
            </w:pPr>
            <w:r w:rsidRPr="00E6327E">
              <w:rPr>
                <w:rFonts w:ascii="Gill Sans MT" w:hAnsi="Gill Sans MT" w:cs="Arial"/>
                <w:snapToGrid/>
                <w:sz w:val="22"/>
                <w:szCs w:val="22"/>
                <w:lang w:val="de-DE"/>
              </w:rPr>
              <w:t>www.iddcconsortium.net</w:t>
            </w:r>
          </w:p>
        </w:tc>
      </w:tr>
      <w:tr w:rsidR="00795297" w:rsidRPr="00E6327E" w14:paraId="0AB125CF" w14:textId="77777777" w:rsidTr="00093CD5">
        <w:tc>
          <w:tcPr>
            <w:tcW w:w="3420" w:type="dxa"/>
          </w:tcPr>
          <w:p w14:paraId="66BFC679"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Contact person for this action :</w:t>
            </w:r>
          </w:p>
        </w:tc>
        <w:tc>
          <w:tcPr>
            <w:tcW w:w="5652" w:type="dxa"/>
            <w:vAlign w:val="center"/>
          </w:tcPr>
          <w:p w14:paraId="662DEB84"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Johannes Trimmel, IDDC board</w:t>
            </w:r>
          </w:p>
        </w:tc>
      </w:tr>
      <w:tr w:rsidR="00795297" w:rsidRPr="00E6327E" w14:paraId="636739B6" w14:textId="77777777" w:rsidTr="00093CD5">
        <w:tc>
          <w:tcPr>
            <w:tcW w:w="3420" w:type="dxa"/>
          </w:tcPr>
          <w:p w14:paraId="49043D88" w14:textId="77777777" w:rsidR="007F0CDA" w:rsidRPr="00E6327E" w:rsidRDefault="007F0CDA" w:rsidP="00501D67">
            <w:pPr>
              <w:jc w:val="both"/>
              <w:rPr>
                <w:rFonts w:ascii="Gill Sans MT" w:hAnsi="Gill Sans MT" w:cs="Arial"/>
                <w:snapToGrid/>
                <w:sz w:val="22"/>
                <w:szCs w:val="22"/>
              </w:rPr>
            </w:pPr>
            <w:r w:rsidRPr="00E6327E">
              <w:rPr>
                <w:rFonts w:ascii="Gill Sans MT" w:hAnsi="Gill Sans MT" w:cs="Arial"/>
                <w:snapToGrid/>
                <w:sz w:val="22"/>
                <w:szCs w:val="22"/>
              </w:rPr>
              <w:t>Contact person’s email address :</w:t>
            </w:r>
          </w:p>
        </w:tc>
        <w:tc>
          <w:tcPr>
            <w:tcW w:w="5652" w:type="dxa"/>
            <w:vAlign w:val="center"/>
          </w:tcPr>
          <w:p w14:paraId="42B96140" w14:textId="77777777" w:rsidR="00272740" w:rsidRPr="00E6327E" w:rsidRDefault="004D548A" w:rsidP="00501D67">
            <w:pPr>
              <w:jc w:val="both"/>
              <w:rPr>
                <w:rFonts w:ascii="Gill Sans MT" w:hAnsi="Gill Sans MT" w:cs="Arial"/>
                <w:snapToGrid/>
                <w:sz w:val="22"/>
                <w:szCs w:val="22"/>
              </w:rPr>
            </w:pPr>
            <w:hyperlink r:id="rId15" w:history="1">
              <w:r w:rsidR="007F0CDA" w:rsidRPr="00E6327E">
                <w:rPr>
                  <w:rFonts w:ascii="Gill Sans MT" w:hAnsi="Gill Sans MT" w:cs="Arial"/>
                  <w:snapToGrid/>
                  <w:sz w:val="22"/>
                  <w:szCs w:val="22"/>
                </w:rPr>
                <w:t>info@iddcconsortium.net</w:t>
              </w:r>
            </w:hyperlink>
            <w:r w:rsidR="0084026D" w:rsidRPr="00E6327E">
              <w:rPr>
                <w:rFonts w:ascii="Gill Sans MT" w:hAnsi="Gill Sans MT" w:cs="Arial"/>
                <w:snapToGrid/>
                <w:sz w:val="22"/>
                <w:szCs w:val="22"/>
              </w:rPr>
              <w:t xml:space="preserve"> / </w:t>
            </w:r>
          </w:p>
          <w:p w14:paraId="5CD49BBB" w14:textId="77777777" w:rsidR="007F0CDA" w:rsidRPr="00E6327E" w:rsidRDefault="0084026D" w:rsidP="00501D67">
            <w:pPr>
              <w:jc w:val="both"/>
              <w:rPr>
                <w:rFonts w:ascii="Gill Sans MT" w:hAnsi="Gill Sans MT" w:cs="Arial"/>
                <w:snapToGrid/>
                <w:sz w:val="22"/>
                <w:szCs w:val="22"/>
              </w:rPr>
            </w:pPr>
            <w:r w:rsidRPr="00E6327E">
              <w:rPr>
                <w:rFonts w:ascii="Gill Sans MT" w:hAnsi="Gill Sans MT" w:cs="Arial"/>
                <w:snapToGrid/>
                <w:sz w:val="22"/>
                <w:szCs w:val="22"/>
              </w:rPr>
              <w:t>j.trimmel@light-for-the-world.org</w:t>
            </w:r>
          </w:p>
        </w:tc>
      </w:tr>
    </w:tbl>
    <w:p w14:paraId="0A1DE0B9" w14:textId="77777777" w:rsidR="005E4238" w:rsidRPr="00E6327E" w:rsidRDefault="005E4238" w:rsidP="004D064F">
      <w:pPr>
        <w:jc w:val="both"/>
        <w:rPr>
          <w:rFonts w:ascii="Gill Sans MT" w:hAnsi="Gill Sans MT" w:cs="Arial"/>
          <w:snapToGrid/>
          <w:sz w:val="22"/>
          <w:szCs w:val="22"/>
        </w:rPr>
      </w:pPr>
    </w:p>
    <w:sectPr w:rsidR="005E4238" w:rsidRPr="00E6327E" w:rsidSect="003B2884">
      <w:headerReference w:type="default" r:id="rId16"/>
      <w:footerReference w:type="default" r:id="rId17"/>
      <w:headerReference w:type="first" r:id="rId18"/>
      <w:footerReference w:type="first" r:id="rId19"/>
      <w:pgSz w:w="11907" w:h="16840" w:code="9"/>
      <w:pgMar w:top="1134" w:right="1418" w:bottom="1134"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308A3" w14:textId="77777777" w:rsidR="004D548A" w:rsidRDefault="004D548A">
      <w:r>
        <w:separator/>
      </w:r>
    </w:p>
  </w:endnote>
  <w:endnote w:type="continuationSeparator" w:id="0">
    <w:p w14:paraId="43A6C5F7" w14:textId="77777777" w:rsidR="004D548A" w:rsidRDefault="004D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A48FD" w14:textId="77777777" w:rsidR="005B1703" w:rsidRDefault="005B1703">
    <w:pPr>
      <w:pStyle w:val="Piedepgina"/>
      <w:tabs>
        <w:tab w:val="right" w:pos="9072"/>
      </w:tabs>
      <w:ind w:right="360"/>
      <w:rPr>
        <w:rFonts w:ascii="Times New Roman" w:hAnsi="Times New Roman"/>
        <w:b/>
        <w:sz w:val="20"/>
      </w:rPr>
    </w:pPr>
    <w:r>
      <w:rPr>
        <w:rFonts w:ascii="Times New Roman" w:hAnsi="Times New Roman"/>
        <w:sz w:val="20"/>
      </w:rPr>
      <w:t xml:space="preserve">Page </w:t>
    </w:r>
    <w:r>
      <w:rPr>
        <w:rStyle w:val="Nmerodepgina"/>
        <w:rFonts w:ascii="Times New Roman" w:hAnsi="Times New Roman"/>
        <w:sz w:val="20"/>
      </w:rPr>
      <w:fldChar w:fldCharType="begin"/>
    </w:r>
    <w:r>
      <w:rPr>
        <w:rStyle w:val="Nmerodepgina"/>
        <w:rFonts w:ascii="Times New Roman" w:hAnsi="Times New Roman"/>
        <w:sz w:val="20"/>
      </w:rPr>
      <w:instrText xml:space="preserve"> PAGE </w:instrText>
    </w:r>
    <w:r>
      <w:rPr>
        <w:rStyle w:val="Nmerodepgina"/>
        <w:rFonts w:ascii="Times New Roman" w:hAnsi="Times New Roman"/>
        <w:sz w:val="20"/>
      </w:rPr>
      <w:fldChar w:fldCharType="separate"/>
    </w:r>
    <w:r w:rsidR="00792FB6">
      <w:rPr>
        <w:rStyle w:val="Nmerodepgina"/>
        <w:rFonts w:ascii="Times New Roman" w:hAnsi="Times New Roman"/>
        <w:noProof/>
        <w:sz w:val="20"/>
      </w:rPr>
      <w:t>2</w:t>
    </w:r>
    <w:r>
      <w:rPr>
        <w:rStyle w:val="Nmerodepgina"/>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482E7" w14:textId="77777777" w:rsidR="005B1703" w:rsidRDefault="005B1703">
    <w:pPr>
      <w:pStyle w:val="Piedepgina"/>
      <w:tabs>
        <w:tab w:val="right" w:pos="9072"/>
      </w:tabs>
      <w:rPr>
        <w:rFonts w:ascii="Times New Roman" w:hAnsi="Times New Roman"/>
        <w:sz w:val="20"/>
        <w:lang w:val="fr-BE"/>
      </w:rPr>
    </w:pPr>
    <w:r>
      <w:rPr>
        <w:rFonts w:ascii="Times New Roman" w:hAnsi="Times New Roman"/>
        <w:sz w:val="20"/>
        <w:lang w:val="fr-BE"/>
      </w:rPr>
      <w:t>07.11.2013</w:t>
    </w:r>
    <w:r>
      <w:rPr>
        <w:rFonts w:ascii="Times New Roman" w:hAnsi="Times New Roman"/>
        <w:sz w:val="20"/>
        <w:lang w:val="fr-BE"/>
      </w:rPr>
      <w:tab/>
      <w:t xml:space="preserve">Page </w:t>
    </w:r>
    <w:r>
      <w:rPr>
        <w:rStyle w:val="Nmerodepgina"/>
        <w:rFonts w:ascii="Times New Roman" w:hAnsi="Times New Roman"/>
        <w:sz w:val="20"/>
      </w:rPr>
      <w:fldChar w:fldCharType="begin"/>
    </w:r>
    <w:r>
      <w:rPr>
        <w:rStyle w:val="Nmerodepgina"/>
        <w:rFonts w:ascii="Times New Roman" w:hAnsi="Times New Roman"/>
        <w:sz w:val="20"/>
      </w:rPr>
      <w:instrText xml:space="preserve"> PAGE </w:instrText>
    </w:r>
    <w:r>
      <w:rPr>
        <w:rStyle w:val="Nmerodepgina"/>
        <w:rFonts w:ascii="Times New Roman" w:hAnsi="Times New Roman"/>
        <w:sz w:val="20"/>
      </w:rPr>
      <w:fldChar w:fldCharType="separate"/>
    </w:r>
    <w:r>
      <w:rPr>
        <w:rStyle w:val="Nmerodepgina"/>
        <w:rFonts w:ascii="Times New Roman" w:hAnsi="Times New Roman"/>
        <w:noProof/>
        <w:sz w:val="20"/>
      </w:rPr>
      <w:t>40</w:t>
    </w:r>
    <w:r>
      <w:rPr>
        <w:rStyle w:val="Nmerodepgina"/>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F0647" w14:textId="77777777" w:rsidR="004D548A" w:rsidRDefault="004D548A">
      <w:r>
        <w:separator/>
      </w:r>
    </w:p>
  </w:footnote>
  <w:footnote w:type="continuationSeparator" w:id="0">
    <w:p w14:paraId="2683A148" w14:textId="77777777" w:rsidR="004D548A" w:rsidRDefault="004D548A">
      <w:r>
        <w:continuationSeparator/>
      </w:r>
    </w:p>
  </w:footnote>
  <w:footnote w:id="1">
    <w:p w14:paraId="6855C3AA" w14:textId="77777777" w:rsidR="005B1703" w:rsidRDefault="005B1703">
      <w:pPr>
        <w:ind w:left="426" w:hanging="426"/>
        <w:rPr>
          <w:sz w:val="18"/>
          <w:szCs w:val="18"/>
        </w:rPr>
      </w:pPr>
      <w:r>
        <w:rPr>
          <w:rStyle w:val="Refdenotaalpie"/>
          <w:sz w:val="18"/>
          <w:szCs w:val="18"/>
        </w:rPr>
        <w:footnoteRef/>
      </w:r>
      <w:r>
        <w:rPr>
          <w:sz w:val="18"/>
          <w:szCs w:val="18"/>
        </w:rPr>
        <w:tab/>
        <w:t>“Target groups” are the groups/entities who will be directly positively affected by the Programme at the Programme Purpose level</w:t>
      </w:r>
    </w:p>
  </w:footnote>
  <w:footnote w:id="2">
    <w:p w14:paraId="3D4044E6" w14:textId="77777777" w:rsidR="005B1703" w:rsidRDefault="005B1703">
      <w:pPr>
        <w:pStyle w:val="Textonotapie"/>
        <w:ind w:left="426" w:hanging="426"/>
        <w:rPr>
          <w:sz w:val="18"/>
          <w:szCs w:val="18"/>
        </w:rPr>
      </w:pPr>
      <w:r>
        <w:rPr>
          <w:rStyle w:val="Refdenotaalpie"/>
          <w:sz w:val="18"/>
          <w:szCs w:val="18"/>
        </w:rPr>
        <w:footnoteRef/>
      </w:r>
      <w:r>
        <w:rPr>
          <w:sz w:val="18"/>
          <w:szCs w:val="18"/>
        </w:rPr>
        <w:tab/>
        <w:t>“Final beneficiaries” are those who will benefit from the Programme in the long term at the level of the society or sector at large</w:t>
      </w:r>
    </w:p>
  </w:footnote>
  <w:footnote w:id="3">
    <w:p w14:paraId="659FF3DC" w14:textId="77777777" w:rsidR="005B1703" w:rsidRPr="00F91C99" w:rsidRDefault="005B1703" w:rsidP="00F3691B">
      <w:pPr>
        <w:pStyle w:val="Textonotapie"/>
        <w:rPr>
          <w:rFonts w:ascii="Arial" w:hAnsi="Arial" w:cs="Arial"/>
          <w:sz w:val="16"/>
          <w:szCs w:val="16"/>
        </w:rPr>
      </w:pPr>
      <w:r w:rsidRPr="00F91C99">
        <w:rPr>
          <w:rStyle w:val="Refdenotaalpie"/>
          <w:rFonts w:ascii="Arial" w:hAnsi="Arial" w:cs="Arial"/>
          <w:sz w:val="16"/>
          <w:szCs w:val="16"/>
        </w:rPr>
        <w:footnoteRef/>
      </w:r>
      <w:r w:rsidRPr="00F91C99">
        <w:rPr>
          <w:rFonts w:ascii="Arial" w:hAnsi="Arial" w:cs="Arial"/>
          <w:sz w:val="16"/>
          <w:szCs w:val="16"/>
        </w:rPr>
        <w:t xml:space="preserve"> </w:t>
      </w:r>
      <w:hyperlink r:id="rId1" w:history="1">
        <w:r w:rsidRPr="00F91C99">
          <w:rPr>
            <w:rStyle w:val="Hipervnculo"/>
            <w:rFonts w:ascii="Arial" w:hAnsi="Arial" w:cs="Arial"/>
            <w:sz w:val="16"/>
            <w:szCs w:val="16"/>
          </w:rPr>
          <w:t>Busan Declaration</w:t>
        </w:r>
      </w:hyperlink>
      <w:r w:rsidRPr="00F91C99">
        <w:rPr>
          <w:rFonts w:ascii="Arial" w:hAnsi="Arial" w:cs="Arial"/>
          <w:sz w:val="16"/>
          <w:szCs w:val="16"/>
        </w:rPr>
        <w:t xml:space="preserve"> (2011)</w:t>
      </w:r>
    </w:p>
  </w:footnote>
  <w:footnote w:id="4">
    <w:p w14:paraId="445B23A0" w14:textId="77777777" w:rsidR="005B1703" w:rsidRPr="00F91C99" w:rsidRDefault="005B1703" w:rsidP="00F3691B">
      <w:pPr>
        <w:pStyle w:val="Textonotapie"/>
        <w:rPr>
          <w:rFonts w:ascii="Arial" w:hAnsi="Arial" w:cs="Arial"/>
          <w:sz w:val="16"/>
          <w:szCs w:val="16"/>
        </w:rPr>
      </w:pPr>
      <w:r w:rsidRPr="00F91C99">
        <w:rPr>
          <w:rStyle w:val="Refdenotaalpie"/>
          <w:rFonts w:ascii="Arial" w:hAnsi="Arial" w:cs="Arial"/>
          <w:sz w:val="16"/>
          <w:szCs w:val="16"/>
        </w:rPr>
        <w:footnoteRef/>
      </w:r>
      <w:r w:rsidRPr="00F91C99">
        <w:rPr>
          <w:rFonts w:ascii="Arial" w:hAnsi="Arial" w:cs="Arial"/>
          <w:sz w:val="16"/>
          <w:szCs w:val="16"/>
        </w:rPr>
        <w:t xml:space="preserve"> </w:t>
      </w:r>
      <w:hyperlink r:id="rId2" w:history="1">
        <w:r w:rsidRPr="00F91C99">
          <w:rPr>
            <w:rStyle w:val="Hipervnculo"/>
            <w:rFonts w:ascii="Arial" w:hAnsi="Arial" w:cs="Arial"/>
            <w:sz w:val="16"/>
            <w:szCs w:val="16"/>
          </w:rPr>
          <w:t>The Future We Want</w:t>
        </w:r>
      </w:hyperlink>
      <w:r w:rsidRPr="00F91C99">
        <w:rPr>
          <w:rFonts w:ascii="Arial" w:hAnsi="Arial" w:cs="Arial"/>
          <w:sz w:val="16"/>
          <w:szCs w:val="16"/>
        </w:rPr>
        <w:t xml:space="preserve"> (2012)</w:t>
      </w:r>
    </w:p>
  </w:footnote>
  <w:footnote w:id="5">
    <w:p w14:paraId="77728FC2" w14:textId="77777777" w:rsidR="005B1703" w:rsidRPr="00D97371" w:rsidRDefault="005B1703" w:rsidP="002B5DA8">
      <w:pPr>
        <w:outlineLvl w:val="0"/>
        <w:rPr>
          <w:rFonts w:ascii="Arial" w:hAnsi="Arial" w:cs="Arial"/>
          <w:sz w:val="16"/>
          <w:szCs w:val="16"/>
        </w:rPr>
      </w:pPr>
      <w:r w:rsidRPr="00D97371">
        <w:rPr>
          <w:rFonts w:ascii="Arial" w:eastAsia="Arial Unicode MS" w:hAnsi="Arial" w:cs="Arial"/>
          <w:color w:val="000000"/>
          <w:sz w:val="16"/>
          <w:szCs w:val="16"/>
          <w:u w:color="000000"/>
          <w:vertAlign w:val="superscript"/>
        </w:rPr>
        <w:footnoteRef/>
      </w:r>
      <w:r w:rsidRPr="00D97371">
        <w:rPr>
          <w:rFonts w:ascii="Arial" w:eastAsia="Arial Unicode MS" w:hAnsi="Arial" w:cs="Arial"/>
          <w:color w:val="000000"/>
          <w:sz w:val="16"/>
          <w:szCs w:val="16"/>
          <w:u w:color="000000"/>
        </w:rPr>
        <w:t xml:space="preserve"> A recent meta review identified seven studies that found a positive link between disability and economic poverty and five that did not (Groce et al. 2011).</w:t>
      </w:r>
    </w:p>
  </w:footnote>
  <w:footnote w:id="6">
    <w:p w14:paraId="0101EF21" w14:textId="77777777" w:rsidR="005B1703" w:rsidRPr="00D97371" w:rsidRDefault="005B1703" w:rsidP="002B5DA8">
      <w:pPr>
        <w:pStyle w:val="Ttulo1"/>
        <w:shd w:val="clear" w:color="auto" w:fill="FFFFFF"/>
        <w:spacing w:before="0"/>
        <w:textAlignment w:val="baseline"/>
        <w:rPr>
          <w:rFonts w:asciiTheme="minorHAnsi" w:eastAsia="Arial Unicode MS" w:hAnsiTheme="minorHAnsi" w:cstheme="minorHAnsi"/>
          <w:b w:val="0"/>
          <w:bCs/>
          <w:color w:val="000000"/>
          <w:sz w:val="16"/>
          <w:szCs w:val="16"/>
          <w:u w:color="000000"/>
          <w:lang w:val="nl-BE"/>
        </w:rPr>
      </w:pPr>
      <w:r w:rsidRPr="00D97371">
        <w:rPr>
          <w:rFonts w:eastAsia="Arial Unicode MS" w:cs="Arial"/>
          <w:b w:val="0"/>
          <w:color w:val="000000"/>
          <w:sz w:val="16"/>
          <w:szCs w:val="16"/>
          <w:u w:color="000000"/>
          <w:vertAlign w:val="superscript"/>
        </w:rPr>
        <w:footnoteRef/>
      </w:r>
      <w:r w:rsidRPr="00D97371">
        <w:rPr>
          <w:rFonts w:eastAsia="Arial Unicode MS" w:cs="Arial"/>
          <w:b w:val="0"/>
          <w:color w:val="000000"/>
          <w:sz w:val="16"/>
          <w:szCs w:val="16"/>
          <w:u w:color="000000"/>
          <w:vertAlign w:val="superscript"/>
          <w:lang w:val="nl-BE"/>
        </w:rPr>
        <w:t xml:space="preserve"> </w:t>
      </w:r>
      <w:r w:rsidRPr="00D97371">
        <w:rPr>
          <w:rFonts w:eastAsia="Arial Unicode MS" w:cs="Arial"/>
          <w:b w:val="0"/>
          <w:color w:val="000000"/>
          <w:sz w:val="16"/>
          <w:szCs w:val="16"/>
          <w:u w:color="000000"/>
          <w:lang w:val="nl-BE"/>
        </w:rPr>
        <w:t xml:space="preserve">See van Campen, C. and M. van Santvoort (2013). </w:t>
      </w:r>
    </w:p>
  </w:footnote>
  <w:footnote w:id="7">
    <w:p w14:paraId="423F7CF6" w14:textId="77777777" w:rsidR="005B1703" w:rsidRPr="00D97371" w:rsidRDefault="005B1703" w:rsidP="002B5DA8">
      <w:pPr>
        <w:pStyle w:val="Textonotapie"/>
        <w:tabs>
          <w:tab w:val="left" w:pos="4678"/>
        </w:tabs>
        <w:rPr>
          <w:rFonts w:ascii="Arial" w:hAnsi="Arial" w:cs="Arial"/>
          <w:sz w:val="16"/>
          <w:szCs w:val="16"/>
        </w:rPr>
      </w:pPr>
      <w:r w:rsidRPr="00D97371">
        <w:rPr>
          <w:rStyle w:val="Refdenotaalpie"/>
          <w:rFonts w:ascii="Arial" w:hAnsi="Arial" w:cs="Arial"/>
          <w:sz w:val="16"/>
          <w:szCs w:val="16"/>
        </w:rPr>
        <w:footnoteRef/>
      </w:r>
      <w:r w:rsidRPr="00D97371">
        <w:rPr>
          <w:rFonts w:ascii="Arial" w:hAnsi="Arial" w:cs="Arial"/>
          <w:sz w:val="16"/>
          <w:szCs w:val="16"/>
        </w:rPr>
        <w:t xml:space="preserve"> Groce et al., 2011.</w:t>
      </w:r>
    </w:p>
  </w:footnote>
  <w:footnote w:id="8">
    <w:p w14:paraId="18A9B726" w14:textId="77777777" w:rsidR="005B1703" w:rsidRPr="00D97371" w:rsidRDefault="005B1703" w:rsidP="002B5DA8">
      <w:pPr>
        <w:pStyle w:val="Textonotapie"/>
        <w:rPr>
          <w:rFonts w:ascii="Arial" w:hAnsi="Arial" w:cs="Arial"/>
          <w:sz w:val="16"/>
          <w:szCs w:val="16"/>
        </w:rPr>
      </w:pPr>
      <w:r w:rsidRPr="00D97371">
        <w:rPr>
          <w:rFonts w:ascii="Arial" w:hAnsi="Arial" w:cs="Arial"/>
          <w:sz w:val="16"/>
          <w:szCs w:val="16"/>
        </w:rPr>
        <w:footnoteRef/>
      </w:r>
      <w:r w:rsidRPr="00D97371">
        <w:rPr>
          <w:rFonts w:ascii="Arial" w:hAnsi="Arial" w:cs="Arial"/>
          <w:sz w:val="16"/>
          <w:szCs w:val="16"/>
        </w:rPr>
        <w:t xml:space="preserve"> Mitra, Posarac and Vick, 2013</w:t>
      </w:r>
    </w:p>
  </w:footnote>
  <w:footnote w:id="9">
    <w:p w14:paraId="41E3DA36" w14:textId="77777777" w:rsidR="005B1703" w:rsidRPr="00427F39" w:rsidRDefault="005B1703" w:rsidP="002B5DA8">
      <w:pPr>
        <w:pStyle w:val="Textonotapie"/>
        <w:rPr>
          <w:rFonts w:ascii="Arial" w:hAnsi="Arial" w:cs="Arial"/>
          <w:sz w:val="16"/>
          <w:szCs w:val="16"/>
        </w:rPr>
      </w:pPr>
      <w:r w:rsidRPr="00D97371">
        <w:rPr>
          <w:rFonts w:ascii="Arial" w:hAnsi="Arial" w:cs="Arial"/>
          <w:sz w:val="16"/>
          <w:szCs w:val="16"/>
        </w:rPr>
        <w:footnoteRef/>
      </w:r>
      <w:r w:rsidRPr="00D97371">
        <w:rPr>
          <w:rFonts w:ascii="Arial" w:hAnsi="Arial" w:cs="Arial"/>
          <w:sz w:val="16"/>
          <w:szCs w:val="16"/>
        </w:rPr>
        <w:t xml:space="preserve"> See Filmer 2008, Peters 2003, Masset and White 2004, Hoogeveen 2005, World Bank 2007.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F6095" w14:textId="77777777" w:rsidR="005B1703" w:rsidRDefault="005B1703">
    <w:pPr>
      <w:pStyle w:val="Encabezado"/>
      <w:framePr w:wrap="auto" w:vAnchor="text" w:hAnchor="margin" w:xAlign="right" w:y="1"/>
      <w:rPr>
        <w:rStyle w:val="Nmerodepgina"/>
      </w:rPr>
    </w:pPr>
  </w:p>
  <w:p w14:paraId="7D390593" w14:textId="77777777" w:rsidR="005B1703" w:rsidRDefault="005B1703" w:rsidP="00B906AD">
    <w:pPr>
      <w:pStyle w:val="Encabezado"/>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6189F" w14:textId="77777777" w:rsidR="005B1703" w:rsidRDefault="005B1703">
    <w:pPr>
      <w:pStyle w:val="Encabezado"/>
      <w:jc w:val="right"/>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454"/>
        </w:tabs>
        <w:ind w:left="454" w:hanging="454"/>
      </w:pPr>
    </w:lvl>
    <w:lvl w:ilvl="1">
      <w:start w:val="1"/>
      <w:numFmt w:val="decimal"/>
      <w:lvlText w:val="2.%2"/>
      <w:lvlJc w:val="left"/>
      <w:pPr>
        <w:tabs>
          <w:tab w:val="num" w:pos="454"/>
        </w:tabs>
        <w:ind w:left="454" w:hanging="454"/>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 w15:restartNumberingAfterBreak="0">
    <w:nsid w:val="01401851"/>
    <w:multiLevelType w:val="hybridMultilevel"/>
    <w:tmpl w:val="0C9870A2"/>
    <w:lvl w:ilvl="0" w:tplc="0809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311540C"/>
    <w:multiLevelType w:val="hybridMultilevel"/>
    <w:tmpl w:val="1272DE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A0DB1"/>
    <w:multiLevelType w:val="hybridMultilevel"/>
    <w:tmpl w:val="CEC87DB8"/>
    <w:lvl w:ilvl="0" w:tplc="870A02F2">
      <w:start w:val="1"/>
      <w:numFmt w:val="bullet"/>
      <w:lvlText w:val="•"/>
      <w:lvlJc w:val="left"/>
      <w:pPr>
        <w:tabs>
          <w:tab w:val="num" w:pos="720"/>
        </w:tabs>
        <w:ind w:left="720" w:hanging="360"/>
      </w:pPr>
      <w:rPr>
        <w:rFonts w:ascii="Times New Roman" w:hAnsi="Times New Roman" w:hint="default"/>
      </w:rPr>
    </w:lvl>
    <w:lvl w:ilvl="1" w:tplc="7D767FDC" w:tentative="1">
      <w:start w:val="1"/>
      <w:numFmt w:val="bullet"/>
      <w:lvlText w:val="•"/>
      <w:lvlJc w:val="left"/>
      <w:pPr>
        <w:tabs>
          <w:tab w:val="num" w:pos="1440"/>
        </w:tabs>
        <w:ind w:left="1440" w:hanging="360"/>
      </w:pPr>
      <w:rPr>
        <w:rFonts w:ascii="Times New Roman" w:hAnsi="Times New Roman" w:hint="default"/>
      </w:rPr>
    </w:lvl>
    <w:lvl w:ilvl="2" w:tplc="79F4F7A2" w:tentative="1">
      <w:start w:val="1"/>
      <w:numFmt w:val="bullet"/>
      <w:lvlText w:val="•"/>
      <w:lvlJc w:val="left"/>
      <w:pPr>
        <w:tabs>
          <w:tab w:val="num" w:pos="2160"/>
        </w:tabs>
        <w:ind w:left="2160" w:hanging="360"/>
      </w:pPr>
      <w:rPr>
        <w:rFonts w:ascii="Times New Roman" w:hAnsi="Times New Roman" w:hint="default"/>
      </w:rPr>
    </w:lvl>
    <w:lvl w:ilvl="3" w:tplc="AD063858" w:tentative="1">
      <w:start w:val="1"/>
      <w:numFmt w:val="bullet"/>
      <w:lvlText w:val="•"/>
      <w:lvlJc w:val="left"/>
      <w:pPr>
        <w:tabs>
          <w:tab w:val="num" w:pos="2880"/>
        </w:tabs>
        <w:ind w:left="2880" w:hanging="360"/>
      </w:pPr>
      <w:rPr>
        <w:rFonts w:ascii="Times New Roman" w:hAnsi="Times New Roman" w:hint="default"/>
      </w:rPr>
    </w:lvl>
    <w:lvl w:ilvl="4" w:tplc="E9620CB6" w:tentative="1">
      <w:start w:val="1"/>
      <w:numFmt w:val="bullet"/>
      <w:lvlText w:val="•"/>
      <w:lvlJc w:val="left"/>
      <w:pPr>
        <w:tabs>
          <w:tab w:val="num" w:pos="3600"/>
        </w:tabs>
        <w:ind w:left="3600" w:hanging="360"/>
      </w:pPr>
      <w:rPr>
        <w:rFonts w:ascii="Times New Roman" w:hAnsi="Times New Roman" w:hint="default"/>
      </w:rPr>
    </w:lvl>
    <w:lvl w:ilvl="5" w:tplc="F6886062" w:tentative="1">
      <w:start w:val="1"/>
      <w:numFmt w:val="bullet"/>
      <w:lvlText w:val="•"/>
      <w:lvlJc w:val="left"/>
      <w:pPr>
        <w:tabs>
          <w:tab w:val="num" w:pos="4320"/>
        </w:tabs>
        <w:ind w:left="4320" w:hanging="360"/>
      </w:pPr>
      <w:rPr>
        <w:rFonts w:ascii="Times New Roman" w:hAnsi="Times New Roman" w:hint="default"/>
      </w:rPr>
    </w:lvl>
    <w:lvl w:ilvl="6" w:tplc="F37A52BE" w:tentative="1">
      <w:start w:val="1"/>
      <w:numFmt w:val="bullet"/>
      <w:lvlText w:val="•"/>
      <w:lvlJc w:val="left"/>
      <w:pPr>
        <w:tabs>
          <w:tab w:val="num" w:pos="5040"/>
        </w:tabs>
        <w:ind w:left="5040" w:hanging="360"/>
      </w:pPr>
      <w:rPr>
        <w:rFonts w:ascii="Times New Roman" w:hAnsi="Times New Roman" w:hint="default"/>
      </w:rPr>
    </w:lvl>
    <w:lvl w:ilvl="7" w:tplc="B8949E26" w:tentative="1">
      <w:start w:val="1"/>
      <w:numFmt w:val="bullet"/>
      <w:lvlText w:val="•"/>
      <w:lvlJc w:val="left"/>
      <w:pPr>
        <w:tabs>
          <w:tab w:val="num" w:pos="5760"/>
        </w:tabs>
        <w:ind w:left="5760" w:hanging="360"/>
      </w:pPr>
      <w:rPr>
        <w:rFonts w:ascii="Times New Roman" w:hAnsi="Times New Roman" w:hint="default"/>
      </w:rPr>
    </w:lvl>
    <w:lvl w:ilvl="8" w:tplc="7D50E13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408527D"/>
    <w:multiLevelType w:val="hybridMultilevel"/>
    <w:tmpl w:val="863C5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15:restartNumberingAfterBreak="0">
    <w:nsid w:val="0BC95E5B"/>
    <w:multiLevelType w:val="hybridMultilevel"/>
    <w:tmpl w:val="1C984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2685E"/>
    <w:multiLevelType w:val="hybridMultilevel"/>
    <w:tmpl w:val="6BF4F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AB5527"/>
    <w:multiLevelType w:val="hybridMultilevel"/>
    <w:tmpl w:val="223A633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D8154E"/>
    <w:multiLevelType w:val="hybridMultilevel"/>
    <w:tmpl w:val="12D8426A"/>
    <w:lvl w:ilvl="0" w:tplc="0407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7BE0CFE"/>
    <w:multiLevelType w:val="hybridMultilevel"/>
    <w:tmpl w:val="08A642CC"/>
    <w:lvl w:ilvl="0" w:tplc="0407000F">
      <w:start w:val="1"/>
      <w:numFmt w:val="decimal"/>
      <w:lvlText w:val="%1."/>
      <w:lvlJc w:val="left"/>
      <w:pPr>
        <w:ind w:left="1004"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15:restartNumberingAfterBreak="0">
    <w:nsid w:val="2007573C"/>
    <w:multiLevelType w:val="hybridMultilevel"/>
    <w:tmpl w:val="B6207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811AE"/>
    <w:multiLevelType w:val="hybridMultilevel"/>
    <w:tmpl w:val="EEFA6EDA"/>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CE01A8"/>
    <w:multiLevelType w:val="hybridMultilevel"/>
    <w:tmpl w:val="7C261C7E"/>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E058A3"/>
    <w:multiLevelType w:val="hybridMultilevel"/>
    <w:tmpl w:val="698A3A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6963DE"/>
    <w:multiLevelType w:val="hybridMultilevel"/>
    <w:tmpl w:val="2BD4D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0C4572"/>
    <w:multiLevelType w:val="hybridMultilevel"/>
    <w:tmpl w:val="E93A13AA"/>
    <w:lvl w:ilvl="0" w:tplc="DA882B9A">
      <w:start w:val="1"/>
      <w:numFmt w:val="bullet"/>
      <w:lvlText w:val="•"/>
      <w:lvlJc w:val="left"/>
      <w:pPr>
        <w:tabs>
          <w:tab w:val="num" w:pos="720"/>
        </w:tabs>
        <w:ind w:left="720" w:hanging="360"/>
      </w:pPr>
      <w:rPr>
        <w:rFonts w:ascii="Times New Roman" w:hAnsi="Times New Roman" w:hint="default"/>
      </w:rPr>
    </w:lvl>
    <w:lvl w:ilvl="1" w:tplc="3C42343C" w:tentative="1">
      <w:start w:val="1"/>
      <w:numFmt w:val="bullet"/>
      <w:lvlText w:val="•"/>
      <w:lvlJc w:val="left"/>
      <w:pPr>
        <w:tabs>
          <w:tab w:val="num" w:pos="1440"/>
        </w:tabs>
        <w:ind w:left="1440" w:hanging="360"/>
      </w:pPr>
      <w:rPr>
        <w:rFonts w:ascii="Times New Roman" w:hAnsi="Times New Roman" w:hint="default"/>
      </w:rPr>
    </w:lvl>
    <w:lvl w:ilvl="2" w:tplc="2D4404DA" w:tentative="1">
      <w:start w:val="1"/>
      <w:numFmt w:val="bullet"/>
      <w:lvlText w:val="•"/>
      <w:lvlJc w:val="left"/>
      <w:pPr>
        <w:tabs>
          <w:tab w:val="num" w:pos="2160"/>
        </w:tabs>
        <w:ind w:left="2160" w:hanging="360"/>
      </w:pPr>
      <w:rPr>
        <w:rFonts w:ascii="Times New Roman" w:hAnsi="Times New Roman" w:hint="default"/>
      </w:rPr>
    </w:lvl>
    <w:lvl w:ilvl="3" w:tplc="6596C362" w:tentative="1">
      <w:start w:val="1"/>
      <w:numFmt w:val="bullet"/>
      <w:lvlText w:val="•"/>
      <w:lvlJc w:val="left"/>
      <w:pPr>
        <w:tabs>
          <w:tab w:val="num" w:pos="2880"/>
        </w:tabs>
        <w:ind w:left="2880" w:hanging="360"/>
      </w:pPr>
      <w:rPr>
        <w:rFonts w:ascii="Times New Roman" w:hAnsi="Times New Roman" w:hint="default"/>
      </w:rPr>
    </w:lvl>
    <w:lvl w:ilvl="4" w:tplc="19BEE6BE" w:tentative="1">
      <w:start w:val="1"/>
      <w:numFmt w:val="bullet"/>
      <w:lvlText w:val="•"/>
      <w:lvlJc w:val="left"/>
      <w:pPr>
        <w:tabs>
          <w:tab w:val="num" w:pos="3600"/>
        </w:tabs>
        <w:ind w:left="3600" w:hanging="360"/>
      </w:pPr>
      <w:rPr>
        <w:rFonts w:ascii="Times New Roman" w:hAnsi="Times New Roman" w:hint="default"/>
      </w:rPr>
    </w:lvl>
    <w:lvl w:ilvl="5" w:tplc="C9929470" w:tentative="1">
      <w:start w:val="1"/>
      <w:numFmt w:val="bullet"/>
      <w:lvlText w:val="•"/>
      <w:lvlJc w:val="left"/>
      <w:pPr>
        <w:tabs>
          <w:tab w:val="num" w:pos="4320"/>
        </w:tabs>
        <w:ind w:left="4320" w:hanging="360"/>
      </w:pPr>
      <w:rPr>
        <w:rFonts w:ascii="Times New Roman" w:hAnsi="Times New Roman" w:hint="default"/>
      </w:rPr>
    </w:lvl>
    <w:lvl w:ilvl="6" w:tplc="2796EC6C" w:tentative="1">
      <w:start w:val="1"/>
      <w:numFmt w:val="bullet"/>
      <w:lvlText w:val="•"/>
      <w:lvlJc w:val="left"/>
      <w:pPr>
        <w:tabs>
          <w:tab w:val="num" w:pos="5040"/>
        </w:tabs>
        <w:ind w:left="5040" w:hanging="360"/>
      </w:pPr>
      <w:rPr>
        <w:rFonts w:ascii="Times New Roman" w:hAnsi="Times New Roman" w:hint="default"/>
      </w:rPr>
    </w:lvl>
    <w:lvl w:ilvl="7" w:tplc="ACC6B8B8" w:tentative="1">
      <w:start w:val="1"/>
      <w:numFmt w:val="bullet"/>
      <w:lvlText w:val="•"/>
      <w:lvlJc w:val="left"/>
      <w:pPr>
        <w:tabs>
          <w:tab w:val="num" w:pos="5760"/>
        </w:tabs>
        <w:ind w:left="5760" w:hanging="360"/>
      </w:pPr>
      <w:rPr>
        <w:rFonts w:ascii="Times New Roman" w:hAnsi="Times New Roman" w:hint="default"/>
      </w:rPr>
    </w:lvl>
    <w:lvl w:ilvl="8" w:tplc="F7E2466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03604D"/>
    <w:multiLevelType w:val="hybridMultilevel"/>
    <w:tmpl w:val="5F0A5684"/>
    <w:lvl w:ilvl="0" w:tplc="3ACE7D26">
      <w:numFmt w:val="bullet"/>
      <w:pStyle w:val="Bullets"/>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8652A"/>
    <w:multiLevelType w:val="hybridMultilevel"/>
    <w:tmpl w:val="33FCA014"/>
    <w:lvl w:ilvl="0" w:tplc="0407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A453C8"/>
    <w:multiLevelType w:val="hybridMultilevel"/>
    <w:tmpl w:val="CC207B14"/>
    <w:lvl w:ilvl="0" w:tplc="0C0A0001">
      <w:start w:val="1"/>
      <w:numFmt w:val="bullet"/>
      <w:lvlText w:val=""/>
      <w:lvlJc w:val="left"/>
      <w:pPr>
        <w:ind w:left="1174" w:hanging="360"/>
      </w:pPr>
      <w:rPr>
        <w:rFonts w:ascii="Symbol" w:hAnsi="Symbol" w:hint="default"/>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22" w15:restartNumberingAfterBreak="0">
    <w:nsid w:val="457857A5"/>
    <w:multiLevelType w:val="hybridMultilevel"/>
    <w:tmpl w:val="2D3E23FE"/>
    <w:lvl w:ilvl="0" w:tplc="0C0A000D">
      <w:start w:val="1"/>
      <w:numFmt w:val="bullet"/>
      <w:lvlText w:val=""/>
      <w:lvlJc w:val="left"/>
      <w:pPr>
        <w:ind w:left="1174" w:hanging="360"/>
      </w:pPr>
      <w:rPr>
        <w:rFonts w:ascii="Wingdings" w:hAnsi="Wingdings" w:hint="default"/>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23" w15:restartNumberingAfterBreak="0">
    <w:nsid w:val="47D57817"/>
    <w:multiLevelType w:val="hybridMultilevel"/>
    <w:tmpl w:val="92EAA2D2"/>
    <w:lvl w:ilvl="0" w:tplc="F6C48880">
      <w:start w:val="1"/>
      <w:numFmt w:val="bullet"/>
      <w:lvlText w:val="•"/>
      <w:lvlJc w:val="left"/>
      <w:pPr>
        <w:tabs>
          <w:tab w:val="num" w:pos="720"/>
        </w:tabs>
        <w:ind w:left="720" w:hanging="360"/>
      </w:pPr>
      <w:rPr>
        <w:rFonts w:ascii="Times New Roman" w:hAnsi="Times New Roman" w:hint="default"/>
      </w:rPr>
    </w:lvl>
    <w:lvl w:ilvl="1" w:tplc="1AD6CE9A" w:tentative="1">
      <w:start w:val="1"/>
      <w:numFmt w:val="bullet"/>
      <w:lvlText w:val="•"/>
      <w:lvlJc w:val="left"/>
      <w:pPr>
        <w:tabs>
          <w:tab w:val="num" w:pos="1440"/>
        </w:tabs>
        <w:ind w:left="1440" w:hanging="360"/>
      </w:pPr>
      <w:rPr>
        <w:rFonts w:ascii="Times New Roman" w:hAnsi="Times New Roman" w:hint="default"/>
      </w:rPr>
    </w:lvl>
    <w:lvl w:ilvl="2" w:tplc="822439CC" w:tentative="1">
      <w:start w:val="1"/>
      <w:numFmt w:val="bullet"/>
      <w:lvlText w:val="•"/>
      <w:lvlJc w:val="left"/>
      <w:pPr>
        <w:tabs>
          <w:tab w:val="num" w:pos="2160"/>
        </w:tabs>
        <w:ind w:left="2160" w:hanging="360"/>
      </w:pPr>
      <w:rPr>
        <w:rFonts w:ascii="Times New Roman" w:hAnsi="Times New Roman" w:hint="default"/>
      </w:rPr>
    </w:lvl>
    <w:lvl w:ilvl="3" w:tplc="B6EAA604" w:tentative="1">
      <w:start w:val="1"/>
      <w:numFmt w:val="bullet"/>
      <w:lvlText w:val="•"/>
      <w:lvlJc w:val="left"/>
      <w:pPr>
        <w:tabs>
          <w:tab w:val="num" w:pos="2880"/>
        </w:tabs>
        <w:ind w:left="2880" w:hanging="360"/>
      </w:pPr>
      <w:rPr>
        <w:rFonts w:ascii="Times New Roman" w:hAnsi="Times New Roman" w:hint="default"/>
      </w:rPr>
    </w:lvl>
    <w:lvl w:ilvl="4" w:tplc="535A3682" w:tentative="1">
      <w:start w:val="1"/>
      <w:numFmt w:val="bullet"/>
      <w:lvlText w:val="•"/>
      <w:lvlJc w:val="left"/>
      <w:pPr>
        <w:tabs>
          <w:tab w:val="num" w:pos="3600"/>
        </w:tabs>
        <w:ind w:left="3600" w:hanging="360"/>
      </w:pPr>
      <w:rPr>
        <w:rFonts w:ascii="Times New Roman" w:hAnsi="Times New Roman" w:hint="default"/>
      </w:rPr>
    </w:lvl>
    <w:lvl w:ilvl="5" w:tplc="8E8041F8" w:tentative="1">
      <w:start w:val="1"/>
      <w:numFmt w:val="bullet"/>
      <w:lvlText w:val="•"/>
      <w:lvlJc w:val="left"/>
      <w:pPr>
        <w:tabs>
          <w:tab w:val="num" w:pos="4320"/>
        </w:tabs>
        <w:ind w:left="4320" w:hanging="360"/>
      </w:pPr>
      <w:rPr>
        <w:rFonts w:ascii="Times New Roman" w:hAnsi="Times New Roman" w:hint="default"/>
      </w:rPr>
    </w:lvl>
    <w:lvl w:ilvl="6" w:tplc="3F1C9AE2" w:tentative="1">
      <w:start w:val="1"/>
      <w:numFmt w:val="bullet"/>
      <w:lvlText w:val="•"/>
      <w:lvlJc w:val="left"/>
      <w:pPr>
        <w:tabs>
          <w:tab w:val="num" w:pos="5040"/>
        </w:tabs>
        <w:ind w:left="5040" w:hanging="360"/>
      </w:pPr>
      <w:rPr>
        <w:rFonts w:ascii="Times New Roman" w:hAnsi="Times New Roman" w:hint="default"/>
      </w:rPr>
    </w:lvl>
    <w:lvl w:ilvl="7" w:tplc="80E8A748" w:tentative="1">
      <w:start w:val="1"/>
      <w:numFmt w:val="bullet"/>
      <w:lvlText w:val="•"/>
      <w:lvlJc w:val="left"/>
      <w:pPr>
        <w:tabs>
          <w:tab w:val="num" w:pos="5760"/>
        </w:tabs>
        <w:ind w:left="5760" w:hanging="360"/>
      </w:pPr>
      <w:rPr>
        <w:rFonts w:ascii="Times New Roman" w:hAnsi="Times New Roman" w:hint="default"/>
      </w:rPr>
    </w:lvl>
    <w:lvl w:ilvl="8" w:tplc="EE06EDA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9A1E98"/>
    <w:multiLevelType w:val="hybridMultilevel"/>
    <w:tmpl w:val="AE986C0A"/>
    <w:lvl w:ilvl="0" w:tplc="0407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0673438"/>
    <w:multiLevelType w:val="hybridMultilevel"/>
    <w:tmpl w:val="863C2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704B87"/>
    <w:multiLevelType w:val="hybridMultilevel"/>
    <w:tmpl w:val="737E07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45D4E1F"/>
    <w:multiLevelType w:val="multilevel"/>
    <w:tmpl w:val="A10CB0D8"/>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28" w15:restartNumberingAfterBreak="0">
    <w:nsid w:val="5B5770FC"/>
    <w:multiLevelType w:val="hybridMultilevel"/>
    <w:tmpl w:val="8780E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A3CAB"/>
    <w:multiLevelType w:val="hybridMultilevel"/>
    <w:tmpl w:val="54C8F7A4"/>
    <w:lvl w:ilvl="0" w:tplc="0C0A0001">
      <w:start w:val="1"/>
      <w:numFmt w:val="bullet"/>
      <w:lvlText w:val=""/>
      <w:lvlJc w:val="left"/>
      <w:pPr>
        <w:ind w:left="780" w:hanging="360"/>
      </w:pPr>
      <w:rPr>
        <w:rFonts w:ascii="Symbol" w:hAnsi="Symbol" w:hint="default"/>
      </w:rPr>
    </w:lvl>
    <w:lvl w:ilvl="1" w:tplc="0C0A0003">
      <w:start w:val="1"/>
      <w:numFmt w:val="bullet"/>
      <w:lvlText w:val="o"/>
      <w:lvlJc w:val="left"/>
      <w:pPr>
        <w:ind w:left="1500" w:hanging="360"/>
      </w:pPr>
      <w:rPr>
        <w:rFonts w:ascii="Courier New" w:hAnsi="Courier New" w:cs="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cs="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cs="Courier New" w:hint="default"/>
      </w:rPr>
    </w:lvl>
    <w:lvl w:ilvl="8" w:tplc="0C0A0005">
      <w:start w:val="1"/>
      <w:numFmt w:val="bullet"/>
      <w:lvlText w:val=""/>
      <w:lvlJc w:val="left"/>
      <w:pPr>
        <w:ind w:left="6540" w:hanging="360"/>
      </w:pPr>
      <w:rPr>
        <w:rFonts w:ascii="Wingdings" w:hAnsi="Wingdings" w:hint="default"/>
      </w:rPr>
    </w:lvl>
  </w:abstractNum>
  <w:abstractNum w:abstractNumId="30" w15:restartNumberingAfterBreak="0">
    <w:nsid w:val="62226F31"/>
    <w:multiLevelType w:val="hybridMultilevel"/>
    <w:tmpl w:val="E840959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1" w15:restartNumberingAfterBreak="0">
    <w:nsid w:val="67F31F5B"/>
    <w:multiLevelType w:val="hybridMultilevel"/>
    <w:tmpl w:val="1714C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C6139E"/>
    <w:multiLevelType w:val="hybridMultilevel"/>
    <w:tmpl w:val="A2202C5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62FDC"/>
    <w:multiLevelType w:val="hybridMultilevel"/>
    <w:tmpl w:val="717C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5D03A9"/>
    <w:multiLevelType w:val="hybridMultilevel"/>
    <w:tmpl w:val="2B7CA61A"/>
    <w:lvl w:ilvl="0" w:tplc="0C0A000D">
      <w:start w:val="1"/>
      <w:numFmt w:val="bullet"/>
      <w:lvlText w:val=""/>
      <w:lvlJc w:val="left"/>
      <w:pPr>
        <w:ind w:left="1174" w:hanging="360"/>
      </w:pPr>
      <w:rPr>
        <w:rFonts w:ascii="Wingdings" w:hAnsi="Wingdings" w:hint="default"/>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35" w15:restartNumberingAfterBreak="0">
    <w:nsid w:val="70274878"/>
    <w:multiLevelType w:val="hybridMultilevel"/>
    <w:tmpl w:val="EA86CE6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674166"/>
    <w:multiLevelType w:val="hybridMultilevel"/>
    <w:tmpl w:val="33FCA014"/>
    <w:lvl w:ilvl="0" w:tplc="0407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A25428"/>
    <w:multiLevelType w:val="hybridMultilevel"/>
    <w:tmpl w:val="A3789B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580884"/>
    <w:multiLevelType w:val="hybridMultilevel"/>
    <w:tmpl w:val="E482F718"/>
    <w:lvl w:ilvl="0" w:tplc="0C0A0001">
      <w:start w:val="1"/>
      <w:numFmt w:val="bullet"/>
      <w:lvlText w:val=""/>
      <w:lvlJc w:val="left"/>
      <w:pPr>
        <w:ind w:left="1174" w:hanging="360"/>
      </w:pPr>
      <w:rPr>
        <w:rFonts w:ascii="Symbol" w:hAnsi="Symbol" w:hint="default"/>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39" w15:restartNumberingAfterBreak="0">
    <w:nsid w:val="775E1219"/>
    <w:multiLevelType w:val="hybridMultilevel"/>
    <w:tmpl w:val="14CC3540"/>
    <w:lvl w:ilvl="0" w:tplc="3B94EB2E">
      <w:start w:val="1"/>
      <w:numFmt w:val="bullet"/>
      <w:lvlText w:val="•"/>
      <w:lvlJc w:val="left"/>
      <w:pPr>
        <w:tabs>
          <w:tab w:val="num" w:pos="720"/>
        </w:tabs>
        <w:ind w:left="720" w:hanging="360"/>
      </w:pPr>
      <w:rPr>
        <w:rFonts w:ascii="Times New Roman" w:hAnsi="Times New Roman" w:hint="default"/>
      </w:rPr>
    </w:lvl>
    <w:lvl w:ilvl="1" w:tplc="024A2364" w:tentative="1">
      <w:start w:val="1"/>
      <w:numFmt w:val="bullet"/>
      <w:lvlText w:val="•"/>
      <w:lvlJc w:val="left"/>
      <w:pPr>
        <w:tabs>
          <w:tab w:val="num" w:pos="1440"/>
        </w:tabs>
        <w:ind w:left="1440" w:hanging="360"/>
      </w:pPr>
      <w:rPr>
        <w:rFonts w:ascii="Times New Roman" w:hAnsi="Times New Roman" w:hint="default"/>
      </w:rPr>
    </w:lvl>
    <w:lvl w:ilvl="2" w:tplc="27B80690" w:tentative="1">
      <w:start w:val="1"/>
      <w:numFmt w:val="bullet"/>
      <w:lvlText w:val="•"/>
      <w:lvlJc w:val="left"/>
      <w:pPr>
        <w:tabs>
          <w:tab w:val="num" w:pos="2160"/>
        </w:tabs>
        <w:ind w:left="2160" w:hanging="360"/>
      </w:pPr>
      <w:rPr>
        <w:rFonts w:ascii="Times New Roman" w:hAnsi="Times New Roman" w:hint="default"/>
      </w:rPr>
    </w:lvl>
    <w:lvl w:ilvl="3" w:tplc="0BD8DBC8" w:tentative="1">
      <w:start w:val="1"/>
      <w:numFmt w:val="bullet"/>
      <w:lvlText w:val="•"/>
      <w:lvlJc w:val="left"/>
      <w:pPr>
        <w:tabs>
          <w:tab w:val="num" w:pos="2880"/>
        </w:tabs>
        <w:ind w:left="2880" w:hanging="360"/>
      </w:pPr>
      <w:rPr>
        <w:rFonts w:ascii="Times New Roman" w:hAnsi="Times New Roman" w:hint="default"/>
      </w:rPr>
    </w:lvl>
    <w:lvl w:ilvl="4" w:tplc="3A7623DE" w:tentative="1">
      <w:start w:val="1"/>
      <w:numFmt w:val="bullet"/>
      <w:lvlText w:val="•"/>
      <w:lvlJc w:val="left"/>
      <w:pPr>
        <w:tabs>
          <w:tab w:val="num" w:pos="3600"/>
        </w:tabs>
        <w:ind w:left="3600" w:hanging="360"/>
      </w:pPr>
      <w:rPr>
        <w:rFonts w:ascii="Times New Roman" w:hAnsi="Times New Roman" w:hint="default"/>
      </w:rPr>
    </w:lvl>
    <w:lvl w:ilvl="5" w:tplc="3D1E1C4C" w:tentative="1">
      <w:start w:val="1"/>
      <w:numFmt w:val="bullet"/>
      <w:lvlText w:val="•"/>
      <w:lvlJc w:val="left"/>
      <w:pPr>
        <w:tabs>
          <w:tab w:val="num" w:pos="4320"/>
        </w:tabs>
        <w:ind w:left="4320" w:hanging="360"/>
      </w:pPr>
      <w:rPr>
        <w:rFonts w:ascii="Times New Roman" w:hAnsi="Times New Roman" w:hint="default"/>
      </w:rPr>
    </w:lvl>
    <w:lvl w:ilvl="6" w:tplc="D9E6FB40" w:tentative="1">
      <w:start w:val="1"/>
      <w:numFmt w:val="bullet"/>
      <w:lvlText w:val="•"/>
      <w:lvlJc w:val="left"/>
      <w:pPr>
        <w:tabs>
          <w:tab w:val="num" w:pos="5040"/>
        </w:tabs>
        <w:ind w:left="5040" w:hanging="360"/>
      </w:pPr>
      <w:rPr>
        <w:rFonts w:ascii="Times New Roman" w:hAnsi="Times New Roman" w:hint="default"/>
      </w:rPr>
    </w:lvl>
    <w:lvl w:ilvl="7" w:tplc="4D24C0D4" w:tentative="1">
      <w:start w:val="1"/>
      <w:numFmt w:val="bullet"/>
      <w:lvlText w:val="•"/>
      <w:lvlJc w:val="left"/>
      <w:pPr>
        <w:tabs>
          <w:tab w:val="num" w:pos="5760"/>
        </w:tabs>
        <w:ind w:left="5760" w:hanging="360"/>
      </w:pPr>
      <w:rPr>
        <w:rFonts w:ascii="Times New Roman" w:hAnsi="Times New Roman" w:hint="default"/>
      </w:rPr>
    </w:lvl>
    <w:lvl w:ilvl="8" w:tplc="FBA4601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C87235D"/>
    <w:multiLevelType w:val="multilevel"/>
    <w:tmpl w:val="61DA4F66"/>
    <w:lvl w:ilvl="0">
      <w:start w:val="3"/>
      <w:numFmt w:val="decimal"/>
      <w:pStyle w:val="IFADparagraphnumbering"/>
      <w:lvlText w:val="%1."/>
      <w:lvlJc w:val="left"/>
      <w:pPr>
        <w:tabs>
          <w:tab w:val="num" w:pos="567"/>
        </w:tabs>
        <w:ind w:left="0" w:firstLine="0"/>
      </w:pPr>
      <w:rPr>
        <w:b w:val="0"/>
        <w:bCs w:val="0"/>
      </w:rPr>
    </w:lvl>
    <w:lvl w:ilvl="1">
      <w:start w:val="1"/>
      <w:numFmt w:val="lowerLetter"/>
      <w:pStyle w:val="IFADparagraphno2ndlevel"/>
      <w:lvlText w:val="(%2)"/>
      <w:lvlJc w:val="left"/>
      <w:pPr>
        <w:tabs>
          <w:tab w:val="num" w:pos="1134"/>
        </w:tabs>
        <w:ind w:left="1134" w:hanging="567"/>
      </w:pPr>
    </w:lvl>
    <w:lvl w:ilvl="2">
      <w:start w:val="1"/>
      <w:numFmt w:val="lowerRoman"/>
      <w:pStyle w:val="IFADparagraphno3rdlevel"/>
      <w:lvlText w:val="(%3)"/>
      <w:lvlJc w:val="right"/>
      <w:pPr>
        <w:tabs>
          <w:tab w:val="num" w:pos="1418"/>
        </w:tabs>
        <w:ind w:left="1418" w:hanging="284"/>
      </w:pPr>
    </w:lvl>
    <w:lvl w:ilvl="3">
      <w:start w:val="1"/>
      <w:numFmt w:val="bullet"/>
      <w:pStyle w:val="IFADparagraphno4thlevel"/>
      <w:lvlText w:val="-"/>
      <w:lvlJc w:val="left"/>
      <w:pPr>
        <w:tabs>
          <w:tab w:val="num" w:pos="1701"/>
        </w:tabs>
        <w:ind w:left="1701" w:hanging="283"/>
      </w:pPr>
      <w:rPr>
        <w:rFonts w:ascii="Times New Roman" w:hAnsi="Times New Roman"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C44853"/>
    <w:multiLevelType w:val="hybridMultilevel"/>
    <w:tmpl w:val="D894340E"/>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1A2684"/>
    <w:multiLevelType w:val="hybridMultilevel"/>
    <w:tmpl w:val="AC3C0016"/>
    <w:lvl w:ilvl="0" w:tplc="0407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881E83"/>
    <w:multiLevelType w:val="hybridMultilevel"/>
    <w:tmpl w:val="08D63986"/>
    <w:lvl w:ilvl="0" w:tplc="38EE782A">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FAA7083"/>
    <w:multiLevelType w:val="hybridMultilevel"/>
    <w:tmpl w:val="216811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11"/>
  </w:num>
  <w:num w:numId="3">
    <w:abstractNumId w:val="43"/>
  </w:num>
  <w:num w:numId="4">
    <w:abstractNumId w:val="5"/>
  </w:num>
  <w:num w:numId="5">
    <w:abstractNumId w:val="40"/>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7"/>
  </w:num>
  <w:num w:numId="8">
    <w:abstractNumId w:val="12"/>
  </w:num>
  <w:num w:numId="9">
    <w:abstractNumId w:val="28"/>
  </w:num>
  <w:num w:numId="10">
    <w:abstractNumId w:val="31"/>
  </w:num>
  <w:num w:numId="11">
    <w:abstractNumId w:val="36"/>
  </w:num>
  <w:num w:numId="12">
    <w:abstractNumId w:val="16"/>
  </w:num>
  <w:num w:numId="13">
    <w:abstractNumId w:val="25"/>
  </w:num>
  <w:num w:numId="14">
    <w:abstractNumId w:val="26"/>
  </w:num>
  <w:num w:numId="15">
    <w:abstractNumId w:val="33"/>
  </w:num>
  <w:num w:numId="16">
    <w:abstractNumId w:val="7"/>
  </w:num>
  <w:num w:numId="17">
    <w:abstractNumId w:val="20"/>
  </w:num>
  <w:num w:numId="18">
    <w:abstractNumId w:val="24"/>
  </w:num>
  <w:num w:numId="19">
    <w:abstractNumId w:val="41"/>
  </w:num>
  <w:num w:numId="20">
    <w:abstractNumId w:val="35"/>
  </w:num>
  <w:num w:numId="21">
    <w:abstractNumId w:val="32"/>
  </w:num>
  <w:num w:numId="22">
    <w:abstractNumId w:val="15"/>
  </w:num>
  <w:num w:numId="23">
    <w:abstractNumId w:val="23"/>
  </w:num>
  <w:num w:numId="24">
    <w:abstractNumId w:val="30"/>
  </w:num>
  <w:num w:numId="25">
    <w:abstractNumId w:val="37"/>
  </w:num>
  <w:num w:numId="26">
    <w:abstractNumId w:val="39"/>
  </w:num>
  <w:num w:numId="27">
    <w:abstractNumId w:val="1"/>
  </w:num>
  <w:num w:numId="28">
    <w:abstractNumId w:val="18"/>
  </w:num>
  <w:num w:numId="29">
    <w:abstractNumId w:val="3"/>
  </w:num>
  <w:num w:numId="30">
    <w:abstractNumId w:val="13"/>
  </w:num>
  <w:num w:numId="31">
    <w:abstractNumId w:val="42"/>
  </w:num>
  <w:num w:numId="32">
    <w:abstractNumId w:val="6"/>
  </w:num>
  <w:num w:numId="33">
    <w:abstractNumId w:val="2"/>
  </w:num>
  <w:num w:numId="34">
    <w:abstractNumId w:val="8"/>
  </w:num>
  <w:num w:numId="35">
    <w:abstractNumId w:val="29"/>
  </w:num>
  <w:num w:numId="36">
    <w:abstractNumId w:val="10"/>
  </w:num>
  <w:num w:numId="37">
    <w:abstractNumId w:val="4"/>
  </w:num>
  <w:num w:numId="38">
    <w:abstractNumId w:val="9"/>
  </w:num>
  <w:num w:numId="39">
    <w:abstractNumId w:val="14"/>
  </w:num>
  <w:num w:numId="40">
    <w:abstractNumId w:val="44"/>
  </w:num>
  <w:num w:numId="41">
    <w:abstractNumId w:val="21"/>
  </w:num>
  <w:num w:numId="42">
    <w:abstractNumId w:val="38"/>
  </w:num>
  <w:num w:numId="43">
    <w:abstractNumId w:val="34"/>
  </w:num>
  <w:num w:numId="4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C2D77"/>
    <w:rsid w:val="00000CD4"/>
    <w:rsid w:val="000011E3"/>
    <w:rsid w:val="0000216C"/>
    <w:rsid w:val="000069DB"/>
    <w:rsid w:val="00006BD4"/>
    <w:rsid w:val="00011329"/>
    <w:rsid w:val="00011386"/>
    <w:rsid w:val="0001173C"/>
    <w:rsid w:val="00013A69"/>
    <w:rsid w:val="00013D5B"/>
    <w:rsid w:val="00013F08"/>
    <w:rsid w:val="00016AFE"/>
    <w:rsid w:val="0001796C"/>
    <w:rsid w:val="00020053"/>
    <w:rsid w:val="000202A7"/>
    <w:rsid w:val="00020A3A"/>
    <w:rsid w:val="00021641"/>
    <w:rsid w:val="000219E6"/>
    <w:rsid w:val="00021C84"/>
    <w:rsid w:val="00022A02"/>
    <w:rsid w:val="00023283"/>
    <w:rsid w:val="00023BA3"/>
    <w:rsid w:val="00024059"/>
    <w:rsid w:val="00024C74"/>
    <w:rsid w:val="00024FEF"/>
    <w:rsid w:val="00026453"/>
    <w:rsid w:val="00027B70"/>
    <w:rsid w:val="00031396"/>
    <w:rsid w:val="00032152"/>
    <w:rsid w:val="00034012"/>
    <w:rsid w:val="0003542A"/>
    <w:rsid w:val="000357F2"/>
    <w:rsid w:val="00035B7B"/>
    <w:rsid w:val="00036754"/>
    <w:rsid w:val="00036B9C"/>
    <w:rsid w:val="0003764C"/>
    <w:rsid w:val="00040557"/>
    <w:rsid w:val="00041E2E"/>
    <w:rsid w:val="000425F8"/>
    <w:rsid w:val="000429B7"/>
    <w:rsid w:val="00042E3F"/>
    <w:rsid w:val="000436F3"/>
    <w:rsid w:val="00043B42"/>
    <w:rsid w:val="0004455E"/>
    <w:rsid w:val="00045665"/>
    <w:rsid w:val="00046FE8"/>
    <w:rsid w:val="00047E75"/>
    <w:rsid w:val="000524F2"/>
    <w:rsid w:val="00052566"/>
    <w:rsid w:val="0005257E"/>
    <w:rsid w:val="0005260A"/>
    <w:rsid w:val="00052652"/>
    <w:rsid w:val="00052C66"/>
    <w:rsid w:val="00052D40"/>
    <w:rsid w:val="000552C2"/>
    <w:rsid w:val="00055A3C"/>
    <w:rsid w:val="0005649E"/>
    <w:rsid w:val="00057208"/>
    <w:rsid w:val="000574CA"/>
    <w:rsid w:val="00057E4A"/>
    <w:rsid w:val="00060639"/>
    <w:rsid w:val="00061228"/>
    <w:rsid w:val="00061AD7"/>
    <w:rsid w:val="00062DFA"/>
    <w:rsid w:val="0006446F"/>
    <w:rsid w:val="00064EC7"/>
    <w:rsid w:val="00065FAD"/>
    <w:rsid w:val="00066CF9"/>
    <w:rsid w:val="000673B4"/>
    <w:rsid w:val="00070042"/>
    <w:rsid w:val="0007072A"/>
    <w:rsid w:val="00070DB0"/>
    <w:rsid w:val="00071761"/>
    <w:rsid w:val="00075D91"/>
    <w:rsid w:val="000769AC"/>
    <w:rsid w:val="00077382"/>
    <w:rsid w:val="00077825"/>
    <w:rsid w:val="00077B12"/>
    <w:rsid w:val="00080B1B"/>
    <w:rsid w:val="00080D94"/>
    <w:rsid w:val="00081002"/>
    <w:rsid w:val="00081A34"/>
    <w:rsid w:val="00085E47"/>
    <w:rsid w:val="00086FF9"/>
    <w:rsid w:val="0008787E"/>
    <w:rsid w:val="00090398"/>
    <w:rsid w:val="00091868"/>
    <w:rsid w:val="00091E71"/>
    <w:rsid w:val="00092364"/>
    <w:rsid w:val="00093CD5"/>
    <w:rsid w:val="00095E87"/>
    <w:rsid w:val="000967AA"/>
    <w:rsid w:val="00096964"/>
    <w:rsid w:val="000A009D"/>
    <w:rsid w:val="000A10CE"/>
    <w:rsid w:val="000A2714"/>
    <w:rsid w:val="000A272F"/>
    <w:rsid w:val="000A2A90"/>
    <w:rsid w:val="000A3DE7"/>
    <w:rsid w:val="000A40CA"/>
    <w:rsid w:val="000A5045"/>
    <w:rsid w:val="000A5735"/>
    <w:rsid w:val="000B0067"/>
    <w:rsid w:val="000B30DA"/>
    <w:rsid w:val="000B31D7"/>
    <w:rsid w:val="000B3482"/>
    <w:rsid w:val="000B37B1"/>
    <w:rsid w:val="000B40F2"/>
    <w:rsid w:val="000B51F8"/>
    <w:rsid w:val="000B5499"/>
    <w:rsid w:val="000B5FE7"/>
    <w:rsid w:val="000B6A58"/>
    <w:rsid w:val="000C0D2F"/>
    <w:rsid w:val="000C0D94"/>
    <w:rsid w:val="000C1B2E"/>
    <w:rsid w:val="000C2C58"/>
    <w:rsid w:val="000C31E7"/>
    <w:rsid w:val="000C39C4"/>
    <w:rsid w:val="000C4111"/>
    <w:rsid w:val="000C6339"/>
    <w:rsid w:val="000C78C7"/>
    <w:rsid w:val="000D0C0E"/>
    <w:rsid w:val="000D32BB"/>
    <w:rsid w:val="000D6FEE"/>
    <w:rsid w:val="000D756E"/>
    <w:rsid w:val="000D7B9A"/>
    <w:rsid w:val="000E0C41"/>
    <w:rsid w:val="000E2395"/>
    <w:rsid w:val="000E2764"/>
    <w:rsid w:val="000E5AC5"/>
    <w:rsid w:val="000E5C41"/>
    <w:rsid w:val="000E6258"/>
    <w:rsid w:val="000F005F"/>
    <w:rsid w:val="000F1A45"/>
    <w:rsid w:val="000F1CF4"/>
    <w:rsid w:val="000F2F15"/>
    <w:rsid w:val="000F315F"/>
    <w:rsid w:val="000F4867"/>
    <w:rsid w:val="000F70FC"/>
    <w:rsid w:val="000F72F4"/>
    <w:rsid w:val="000F741C"/>
    <w:rsid w:val="00101996"/>
    <w:rsid w:val="001034B4"/>
    <w:rsid w:val="00106956"/>
    <w:rsid w:val="00106B4B"/>
    <w:rsid w:val="00110280"/>
    <w:rsid w:val="0011033F"/>
    <w:rsid w:val="00111B58"/>
    <w:rsid w:val="00112B0C"/>
    <w:rsid w:val="00115F15"/>
    <w:rsid w:val="001164C7"/>
    <w:rsid w:val="001214CE"/>
    <w:rsid w:val="0012240B"/>
    <w:rsid w:val="00122930"/>
    <w:rsid w:val="00122AD8"/>
    <w:rsid w:val="0012348C"/>
    <w:rsid w:val="00123F1B"/>
    <w:rsid w:val="001246C2"/>
    <w:rsid w:val="0012625A"/>
    <w:rsid w:val="00126C3B"/>
    <w:rsid w:val="00126CD4"/>
    <w:rsid w:val="00127150"/>
    <w:rsid w:val="00130778"/>
    <w:rsid w:val="001329C2"/>
    <w:rsid w:val="00132ECA"/>
    <w:rsid w:val="0013305A"/>
    <w:rsid w:val="001343F1"/>
    <w:rsid w:val="00134A1F"/>
    <w:rsid w:val="00137F31"/>
    <w:rsid w:val="00140382"/>
    <w:rsid w:val="0014413B"/>
    <w:rsid w:val="001451B0"/>
    <w:rsid w:val="00146FE8"/>
    <w:rsid w:val="00147B2F"/>
    <w:rsid w:val="00147C53"/>
    <w:rsid w:val="00147F9B"/>
    <w:rsid w:val="00150007"/>
    <w:rsid w:val="00151F23"/>
    <w:rsid w:val="00152B6D"/>
    <w:rsid w:val="00153270"/>
    <w:rsid w:val="00153A41"/>
    <w:rsid w:val="00153F7D"/>
    <w:rsid w:val="001552D0"/>
    <w:rsid w:val="0015551C"/>
    <w:rsid w:val="001564C0"/>
    <w:rsid w:val="00156980"/>
    <w:rsid w:val="00156983"/>
    <w:rsid w:val="00157893"/>
    <w:rsid w:val="00160B97"/>
    <w:rsid w:val="00162A7B"/>
    <w:rsid w:val="00164B13"/>
    <w:rsid w:val="001654B6"/>
    <w:rsid w:val="00165F9E"/>
    <w:rsid w:val="00166CB8"/>
    <w:rsid w:val="00166F9B"/>
    <w:rsid w:val="0017243B"/>
    <w:rsid w:val="001728F3"/>
    <w:rsid w:val="00172D6E"/>
    <w:rsid w:val="00174721"/>
    <w:rsid w:val="0017474D"/>
    <w:rsid w:val="00174997"/>
    <w:rsid w:val="00174CDE"/>
    <w:rsid w:val="0017509B"/>
    <w:rsid w:val="001752EA"/>
    <w:rsid w:val="00175FE9"/>
    <w:rsid w:val="001765AA"/>
    <w:rsid w:val="00177196"/>
    <w:rsid w:val="00180E2A"/>
    <w:rsid w:val="001817AF"/>
    <w:rsid w:val="00181A1D"/>
    <w:rsid w:val="001820AE"/>
    <w:rsid w:val="001827A6"/>
    <w:rsid w:val="00183D16"/>
    <w:rsid w:val="00183E40"/>
    <w:rsid w:val="00184520"/>
    <w:rsid w:val="00190164"/>
    <w:rsid w:val="0019183E"/>
    <w:rsid w:val="0019213D"/>
    <w:rsid w:val="001934DF"/>
    <w:rsid w:val="001943A2"/>
    <w:rsid w:val="001966D3"/>
    <w:rsid w:val="001A1462"/>
    <w:rsid w:val="001A1870"/>
    <w:rsid w:val="001A1C2A"/>
    <w:rsid w:val="001A1C50"/>
    <w:rsid w:val="001A1F98"/>
    <w:rsid w:val="001A3605"/>
    <w:rsid w:val="001A40AF"/>
    <w:rsid w:val="001A43A4"/>
    <w:rsid w:val="001A5F64"/>
    <w:rsid w:val="001A62A1"/>
    <w:rsid w:val="001A6701"/>
    <w:rsid w:val="001A6C30"/>
    <w:rsid w:val="001B05FD"/>
    <w:rsid w:val="001B10BB"/>
    <w:rsid w:val="001B10F0"/>
    <w:rsid w:val="001B37B6"/>
    <w:rsid w:val="001B3DC7"/>
    <w:rsid w:val="001B62F2"/>
    <w:rsid w:val="001C2F42"/>
    <w:rsid w:val="001C3014"/>
    <w:rsid w:val="001C3FAF"/>
    <w:rsid w:val="001C4813"/>
    <w:rsid w:val="001C4981"/>
    <w:rsid w:val="001C4C4A"/>
    <w:rsid w:val="001C500E"/>
    <w:rsid w:val="001C56B6"/>
    <w:rsid w:val="001C75D0"/>
    <w:rsid w:val="001C7923"/>
    <w:rsid w:val="001D0504"/>
    <w:rsid w:val="001D2911"/>
    <w:rsid w:val="001D2E8A"/>
    <w:rsid w:val="001D3026"/>
    <w:rsid w:val="001D3080"/>
    <w:rsid w:val="001D506F"/>
    <w:rsid w:val="001D68FF"/>
    <w:rsid w:val="001D7300"/>
    <w:rsid w:val="001E0549"/>
    <w:rsid w:val="001E0C0E"/>
    <w:rsid w:val="001E0F71"/>
    <w:rsid w:val="001E4787"/>
    <w:rsid w:val="001E591C"/>
    <w:rsid w:val="001E6C90"/>
    <w:rsid w:val="001E6E2A"/>
    <w:rsid w:val="001E7B13"/>
    <w:rsid w:val="001F0D03"/>
    <w:rsid w:val="001F106F"/>
    <w:rsid w:val="001F31A8"/>
    <w:rsid w:val="001F4294"/>
    <w:rsid w:val="001F55F5"/>
    <w:rsid w:val="0020092A"/>
    <w:rsid w:val="0020154F"/>
    <w:rsid w:val="0020192E"/>
    <w:rsid w:val="00202DEA"/>
    <w:rsid w:val="00204469"/>
    <w:rsid w:val="00205870"/>
    <w:rsid w:val="0020590E"/>
    <w:rsid w:val="00205A7F"/>
    <w:rsid w:val="00210ABC"/>
    <w:rsid w:val="00212926"/>
    <w:rsid w:val="0021409C"/>
    <w:rsid w:val="002140A8"/>
    <w:rsid w:val="0021588A"/>
    <w:rsid w:val="002158DE"/>
    <w:rsid w:val="00215C0A"/>
    <w:rsid w:val="00221F05"/>
    <w:rsid w:val="00222B75"/>
    <w:rsid w:val="00223DE1"/>
    <w:rsid w:val="0022512C"/>
    <w:rsid w:val="002258F0"/>
    <w:rsid w:val="002261C9"/>
    <w:rsid w:val="0022729E"/>
    <w:rsid w:val="00230FB2"/>
    <w:rsid w:val="0023107B"/>
    <w:rsid w:val="002377CD"/>
    <w:rsid w:val="00237AED"/>
    <w:rsid w:val="0024050A"/>
    <w:rsid w:val="002405E9"/>
    <w:rsid w:val="00241E26"/>
    <w:rsid w:val="002427D1"/>
    <w:rsid w:val="00242EDD"/>
    <w:rsid w:val="002433BC"/>
    <w:rsid w:val="00243713"/>
    <w:rsid w:val="00244304"/>
    <w:rsid w:val="0024657C"/>
    <w:rsid w:val="002468CE"/>
    <w:rsid w:val="002470CC"/>
    <w:rsid w:val="002526FF"/>
    <w:rsid w:val="0025391F"/>
    <w:rsid w:val="00256328"/>
    <w:rsid w:val="002565AD"/>
    <w:rsid w:val="002602D4"/>
    <w:rsid w:val="00260E18"/>
    <w:rsid w:val="002613BB"/>
    <w:rsid w:val="0026152E"/>
    <w:rsid w:val="00262436"/>
    <w:rsid w:val="00263362"/>
    <w:rsid w:val="0026337F"/>
    <w:rsid w:val="0026355D"/>
    <w:rsid w:val="0026453A"/>
    <w:rsid w:val="002658FB"/>
    <w:rsid w:val="002669A7"/>
    <w:rsid w:val="00271526"/>
    <w:rsid w:val="00272740"/>
    <w:rsid w:val="00274278"/>
    <w:rsid w:val="00275892"/>
    <w:rsid w:val="00276D18"/>
    <w:rsid w:val="00280C1D"/>
    <w:rsid w:val="00280D0F"/>
    <w:rsid w:val="00280DDF"/>
    <w:rsid w:val="002818F5"/>
    <w:rsid w:val="00281A34"/>
    <w:rsid w:val="00281F52"/>
    <w:rsid w:val="002821C0"/>
    <w:rsid w:val="002835B8"/>
    <w:rsid w:val="00285C88"/>
    <w:rsid w:val="00286526"/>
    <w:rsid w:val="0028680A"/>
    <w:rsid w:val="00286CC7"/>
    <w:rsid w:val="00286DCD"/>
    <w:rsid w:val="00290611"/>
    <w:rsid w:val="00290A15"/>
    <w:rsid w:val="00291238"/>
    <w:rsid w:val="00292176"/>
    <w:rsid w:val="00292C34"/>
    <w:rsid w:val="00292E94"/>
    <w:rsid w:val="00293214"/>
    <w:rsid w:val="00294021"/>
    <w:rsid w:val="0029466C"/>
    <w:rsid w:val="002947F6"/>
    <w:rsid w:val="00295E86"/>
    <w:rsid w:val="002A06C3"/>
    <w:rsid w:val="002A17F2"/>
    <w:rsid w:val="002A5685"/>
    <w:rsid w:val="002A72DC"/>
    <w:rsid w:val="002A7B75"/>
    <w:rsid w:val="002B0F21"/>
    <w:rsid w:val="002B3289"/>
    <w:rsid w:val="002B4D37"/>
    <w:rsid w:val="002B5CAC"/>
    <w:rsid w:val="002B5DA8"/>
    <w:rsid w:val="002B737E"/>
    <w:rsid w:val="002B75C6"/>
    <w:rsid w:val="002B76CB"/>
    <w:rsid w:val="002C085A"/>
    <w:rsid w:val="002C2163"/>
    <w:rsid w:val="002C2194"/>
    <w:rsid w:val="002C5CF1"/>
    <w:rsid w:val="002D0132"/>
    <w:rsid w:val="002D6557"/>
    <w:rsid w:val="002D6873"/>
    <w:rsid w:val="002D69D0"/>
    <w:rsid w:val="002D76BC"/>
    <w:rsid w:val="002E0E33"/>
    <w:rsid w:val="002E1E67"/>
    <w:rsid w:val="002E3D4C"/>
    <w:rsid w:val="002E6729"/>
    <w:rsid w:val="002E7B3F"/>
    <w:rsid w:val="002F0220"/>
    <w:rsid w:val="002F0AF1"/>
    <w:rsid w:val="002F2265"/>
    <w:rsid w:val="002F2F41"/>
    <w:rsid w:val="002F3474"/>
    <w:rsid w:val="002F3E76"/>
    <w:rsid w:val="0030085C"/>
    <w:rsid w:val="00301EB6"/>
    <w:rsid w:val="00302006"/>
    <w:rsid w:val="0030262B"/>
    <w:rsid w:val="00302F77"/>
    <w:rsid w:val="00303A55"/>
    <w:rsid w:val="00304425"/>
    <w:rsid w:val="0030492B"/>
    <w:rsid w:val="00305B23"/>
    <w:rsid w:val="00306F01"/>
    <w:rsid w:val="0030721A"/>
    <w:rsid w:val="0030791E"/>
    <w:rsid w:val="00314BFF"/>
    <w:rsid w:val="00315141"/>
    <w:rsid w:val="00315AD2"/>
    <w:rsid w:val="00316B38"/>
    <w:rsid w:val="00316DBE"/>
    <w:rsid w:val="003170B1"/>
    <w:rsid w:val="00320A52"/>
    <w:rsid w:val="00320CF5"/>
    <w:rsid w:val="0032256E"/>
    <w:rsid w:val="003248C2"/>
    <w:rsid w:val="00324DF3"/>
    <w:rsid w:val="003250AF"/>
    <w:rsid w:val="00325BB6"/>
    <w:rsid w:val="0032648E"/>
    <w:rsid w:val="00330FCE"/>
    <w:rsid w:val="0033237D"/>
    <w:rsid w:val="00332604"/>
    <w:rsid w:val="00333CAC"/>
    <w:rsid w:val="00333E6B"/>
    <w:rsid w:val="003343FD"/>
    <w:rsid w:val="0033486B"/>
    <w:rsid w:val="003354F2"/>
    <w:rsid w:val="0033561A"/>
    <w:rsid w:val="00336600"/>
    <w:rsid w:val="00336A3D"/>
    <w:rsid w:val="00336B7D"/>
    <w:rsid w:val="00337352"/>
    <w:rsid w:val="00337A41"/>
    <w:rsid w:val="00337C92"/>
    <w:rsid w:val="003416DA"/>
    <w:rsid w:val="00341D5A"/>
    <w:rsid w:val="00342EE1"/>
    <w:rsid w:val="00343CD5"/>
    <w:rsid w:val="0034507C"/>
    <w:rsid w:val="00350DD8"/>
    <w:rsid w:val="003521CD"/>
    <w:rsid w:val="003527B5"/>
    <w:rsid w:val="00353211"/>
    <w:rsid w:val="00354FAD"/>
    <w:rsid w:val="00355B01"/>
    <w:rsid w:val="00356B27"/>
    <w:rsid w:val="003576B3"/>
    <w:rsid w:val="00357F2C"/>
    <w:rsid w:val="0036048A"/>
    <w:rsid w:val="00360B63"/>
    <w:rsid w:val="00361026"/>
    <w:rsid w:val="00362693"/>
    <w:rsid w:val="0036445D"/>
    <w:rsid w:val="003647B2"/>
    <w:rsid w:val="0036559D"/>
    <w:rsid w:val="00365D2C"/>
    <w:rsid w:val="00367C3A"/>
    <w:rsid w:val="00370083"/>
    <w:rsid w:val="00370EA6"/>
    <w:rsid w:val="00371840"/>
    <w:rsid w:val="0037254F"/>
    <w:rsid w:val="00372677"/>
    <w:rsid w:val="00373BBB"/>
    <w:rsid w:val="0037442F"/>
    <w:rsid w:val="00374580"/>
    <w:rsid w:val="00374983"/>
    <w:rsid w:val="0037540F"/>
    <w:rsid w:val="00375766"/>
    <w:rsid w:val="0037584F"/>
    <w:rsid w:val="00381A8E"/>
    <w:rsid w:val="003830AA"/>
    <w:rsid w:val="003830FF"/>
    <w:rsid w:val="003930E9"/>
    <w:rsid w:val="0039345D"/>
    <w:rsid w:val="00395FAF"/>
    <w:rsid w:val="00396E79"/>
    <w:rsid w:val="00397C3C"/>
    <w:rsid w:val="003A0814"/>
    <w:rsid w:val="003A12AF"/>
    <w:rsid w:val="003A2F98"/>
    <w:rsid w:val="003A3054"/>
    <w:rsid w:val="003A3065"/>
    <w:rsid w:val="003A3C0F"/>
    <w:rsid w:val="003A4028"/>
    <w:rsid w:val="003A4CC4"/>
    <w:rsid w:val="003A4FCC"/>
    <w:rsid w:val="003A53AC"/>
    <w:rsid w:val="003A7F95"/>
    <w:rsid w:val="003B1790"/>
    <w:rsid w:val="003B20FA"/>
    <w:rsid w:val="003B2884"/>
    <w:rsid w:val="003B2C33"/>
    <w:rsid w:val="003B2C8E"/>
    <w:rsid w:val="003B6B89"/>
    <w:rsid w:val="003C0BA9"/>
    <w:rsid w:val="003C28B6"/>
    <w:rsid w:val="003C47F0"/>
    <w:rsid w:val="003C5D1B"/>
    <w:rsid w:val="003C6C86"/>
    <w:rsid w:val="003C71F4"/>
    <w:rsid w:val="003C7F27"/>
    <w:rsid w:val="003D06AE"/>
    <w:rsid w:val="003D1869"/>
    <w:rsid w:val="003D1C69"/>
    <w:rsid w:val="003D243A"/>
    <w:rsid w:val="003D6A9E"/>
    <w:rsid w:val="003E1C42"/>
    <w:rsid w:val="003E2845"/>
    <w:rsid w:val="003E3C6A"/>
    <w:rsid w:val="003E4365"/>
    <w:rsid w:val="003E4EFC"/>
    <w:rsid w:val="003E69C3"/>
    <w:rsid w:val="003F04C6"/>
    <w:rsid w:val="003F0891"/>
    <w:rsid w:val="003F0D5E"/>
    <w:rsid w:val="003F11BE"/>
    <w:rsid w:val="003F1A81"/>
    <w:rsid w:val="003F212E"/>
    <w:rsid w:val="003F3539"/>
    <w:rsid w:val="003F3F5E"/>
    <w:rsid w:val="003F659E"/>
    <w:rsid w:val="0040075F"/>
    <w:rsid w:val="00401C9F"/>
    <w:rsid w:val="00404C14"/>
    <w:rsid w:val="004052B8"/>
    <w:rsid w:val="004070FC"/>
    <w:rsid w:val="00407DEE"/>
    <w:rsid w:val="00410204"/>
    <w:rsid w:val="00412B00"/>
    <w:rsid w:val="004139B0"/>
    <w:rsid w:val="00413EFF"/>
    <w:rsid w:val="0041589C"/>
    <w:rsid w:val="00415C56"/>
    <w:rsid w:val="00420EFB"/>
    <w:rsid w:val="004220A6"/>
    <w:rsid w:val="00423A77"/>
    <w:rsid w:val="00424236"/>
    <w:rsid w:val="004245D4"/>
    <w:rsid w:val="004255B9"/>
    <w:rsid w:val="004319BC"/>
    <w:rsid w:val="00432144"/>
    <w:rsid w:val="0043288C"/>
    <w:rsid w:val="004335C1"/>
    <w:rsid w:val="00433755"/>
    <w:rsid w:val="00433EE8"/>
    <w:rsid w:val="00434F4F"/>
    <w:rsid w:val="00436A1A"/>
    <w:rsid w:val="004378D8"/>
    <w:rsid w:val="00437904"/>
    <w:rsid w:val="00440FC6"/>
    <w:rsid w:val="00442204"/>
    <w:rsid w:val="004431CA"/>
    <w:rsid w:val="00443803"/>
    <w:rsid w:val="00445407"/>
    <w:rsid w:val="00445538"/>
    <w:rsid w:val="00445A46"/>
    <w:rsid w:val="00446A5A"/>
    <w:rsid w:val="004472E3"/>
    <w:rsid w:val="0044737E"/>
    <w:rsid w:val="00450B27"/>
    <w:rsid w:val="00450D9C"/>
    <w:rsid w:val="004514F1"/>
    <w:rsid w:val="00452407"/>
    <w:rsid w:val="0045274F"/>
    <w:rsid w:val="00452B7B"/>
    <w:rsid w:val="00452CC0"/>
    <w:rsid w:val="00454A02"/>
    <w:rsid w:val="00454FD7"/>
    <w:rsid w:val="004560DC"/>
    <w:rsid w:val="00456515"/>
    <w:rsid w:val="00456594"/>
    <w:rsid w:val="004572E9"/>
    <w:rsid w:val="00457504"/>
    <w:rsid w:val="00457C90"/>
    <w:rsid w:val="00460111"/>
    <w:rsid w:val="00461451"/>
    <w:rsid w:val="00462231"/>
    <w:rsid w:val="00463262"/>
    <w:rsid w:val="004637CF"/>
    <w:rsid w:val="0046487F"/>
    <w:rsid w:val="0046571C"/>
    <w:rsid w:val="00465DB5"/>
    <w:rsid w:val="004708EF"/>
    <w:rsid w:val="00471205"/>
    <w:rsid w:val="00471A4F"/>
    <w:rsid w:val="004741EA"/>
    <w:rsid w:val="004749C3"/>
    <w:rsid w:val="004752A5"/>
    <w:rsid w:val="0047622A"/>
    <w:rsid w:val="00477D2C"/>
    <w:rsid w:val="0048006C"/>
    <w:rsid w:val="00482547"/>
    <w:rsid w:val="00482AF0"/>
    <w:rsid w:val="00483CA6"/>
    <w:rsid w:val="00483E06"/>
    <w:rsid w:val="004845DA"/>
    <w:rsid w:val="00485196"/>
    <w:rsid w:val="00487237"/>
    <w:rsid w:val="004876A8"/>
    <w:rsid w:val="004919FB"/>
    <w:rsid w:val="00492E84"/>
    <w:rsid w:val="004939F9"/>
    <w:rsid w:val="004940E8"/>
    <w:rsid w:val="004941B5"/>
    <w:rsid w:val="0049478A"/>
    <w:rsid w:val="004951E7"/>
    <w:rsid w:val="00496FC9"/>
    <w:rsid w:val="00497F78"/>
    <w:rsid w:val="004A2F31"/>
    <w:rsid w:val="004A324D"/>
    <w:rsid w:val="004A3A10"/>
    <w:rsid w:val="004A3C61"/>
    <w:rsid w:val="004A45BE"/>
    <w:rsid w:val="004A68C7"/>
    <w:rsid w:val="004A6F48"/>
    <w:rsid w:val="004B02E2"/>
    <w:rsid w:val="004B1936"/>
    <w:rsid w:val="004B22A1"/>
    <w:rsid w:val="004B2B3D"/>
    <w:rsid w:val="004B2EAB"/>
    <w:rsid w:val="004B49A6"/>
    <w:rsid w:val="004B55C4"/>
    <w:rsid w:val="004C0073"/>
    <w:rsid w:val="004C08C5"/>
    <w:rsid w:val="004C0F85"/>
    <w:rsid w:val="004C1077"/>
    <w:rsid w:val="004C1C22"/>
    <w:rsid w:val="004C2C51"/>
    <w:rsid w:val="004C3B9C"/>
    <w:rsid w:val="004C57A2"/>
    <w:rsid w:val="004C5943"/>
    <w:rsid w:val="004C71D1"/>
    <w:rsid w:val="004D064F"/>
    <w:rsid w:val="004D07A5"/>
    <w:rsid w:val="004D38C7"/>
    <w:rsid w:val="004D3B10"/>
    <w:rsid w:val="004D3EA0"/>
    <w:rsid w:val="004D548A"/>
    <w:rsid w:val="004D5E73"/>
    <w:rsid w:val="004D6F75"/>
    <w:rsid w:val="004D7946"/>
    <w:rsid w:val="004E0C8B"/>
    <w:rsid w:val="004E11F7"/>
    <w:rsid w:val="004E166C"/>
    <w:rsid w:val="004E1721"/>
    <w:rsid w:val="004E1D4D"/>
    <w:rsid w:val="004E1F6B"/>
    <w:rsid w:val="004E1FAD"/>
    <w:rsid w:val="004E2E2E"/>
    <w:rsid w:val="004E4357"/>
    <w:rsid w:val="004E586C"/>
    <w:rsid w:val="004E7092"/>
    <w:rsid w:val="004E7ABA"/>
    <w:rsid w:val="004E7E5B"/>
    <w:rsid w:val="004F36F4"/>
    <w:rsid w:val="004F5330"/>
    <w:rsid w:val="004F6714"/>
    <w:rsid w:val="004F688B"/>
    <w:rsid w:val="004F6BBB"/>
    <w:rsid w:val="004F6D6B"/>
    <w:rsid w:val="00500967"/>
    <w:rsid w:val="00501060"/>
    <w:rsid w:val="0050147D"/>
    <w:rsid w:val="00501D67"/>
    <w:rsid w:val="005023FD"/>
    <w:rsid w:val="005024BC"/>
    <w:rsid w:val="005028A3"/>
    <w:rsid w:val="005030CF"/>
    <w:rsid w:val="005048F5"/>
    <w:rsid w:val="00505B1B"/>
    <w:rsid w:val="0050602D"/>
    <w:rsid w:val="00507151"/>
    <w:rsid w:val="0051353C"/>
    <w:rsid w:val="00514743"/>
    <w:rsid w:val="005148B1"/>
    <w:rsid w:val="00515817"/>
    <w:rsid w:val="0051608A"/>
    <w:rsid w:val="005174CE"/>
    <w:rsid w:val="00517D8E"/>
    <w:rsid w:val="005225A9"/>
    <w:rsid w:val="00524009"/>
    <w:rsid w:val="005244CB"/>
    <w:rsid w:val="0052585D"/>
    <w:rsid w:val="00525B9A"/>
    <w:rsid w:val="00526540"/>
    <w:rsid w:val="005275AC"/>
    <w:rsid w:val="0053172B"/>
    <w:rsid w:val="005321FF"/>
    <w:rsid w:val="005340B5"/>
    <w:rsid w:val="0053526C"/>
    <w:rsid w:val="0053783B"/>
    <w:rsid w:val="005408E0"/>
    <w:rsid w:val="0054172B"/>
    <w:rsid w:val="00541C15"/>
    <w:rsid w:val="00541F8B"/>
    <w:rsid w:val="0054259A"/>
    <w:rsid w:val="00546359"/>
    <w:rsid w:val="00550F66"/>
    <w:rsid w:val="00552ACC"/>
    <w:rsid w:val="00553281"/>
    <w:rsid w:val="00553995"/>
    <w:rsid w:val="005539C6"/>
    <w:rsid w:val="0055458E"/>
    <w:rsid w:val="005564D3"/>
    <w:rsid w:val="00561849"/>
    <w:rsid w:val="0056462C"/>
    <w:rsid w:val="005650E4"/>
    <w:rsid w:val="00565B3C"/>
    <w:rsid w:val="005672B8"/>
    <w:rsid w:val="0056764B"/>
    <w:rsid w:val="00567FA4"/>
    <w:rsid w:val="00570904"/>
    <w:rsid w:val="00570936"/>
    <w:rsid w:val="00572D7F"/>
    <w:rsid w:val="0057489E"/>
    <w:rsid w:val="00574FFA"/>
    <w:rsid w:val="00580296"/>
    <w:rsid w:val="00580714"/>
    <w:rsid w:val="00581074"/>
    <w:rsid w:val="00581329"/>
    <w:rsid w:val="0058136C"/>
    <w:rsid w:val="00581638"/>
    <w:rsid w:val="00581E6F"/>
    <w:rsid w:val="00583DA1"/>
    <w:rsid w:val="005845E6"/>
    <w:rsid w:val="005845F8"/>
    <w:rsid w:val="00585009"/>
    <w:rsid w:val="00587DE4"/>
    <w:rsid w:val="00593A01"/>
    <w:rsid w:val="0059511C"/>
    <w:rsid w:val="005957B1"/>
    <w:rsid w:val="005963EB"/>
    <w:rsid w:val="005A0C1E"/>
    <w:rsid w:val="005A0C83"/>
    <w:rsid w:val="005A6A45"/>
    <w:rsid w:val="005B0048"/>
    <w:rsid w:val="005B1703"/>
    <w:rsid w:val="005B5363"/>
    <w:rsid w:val="005B69FE"/>
    <w:rsid w:val="005B74AC"/>
    <w:rsid w:val="005C04E1"/>
    <w:rsid w:val="005C0560"/>
    <w:rsid w:val="005C066A"/>
    <w:rsid w:val="005C0A57"/>
    <w:rsid w:val="005C2908"/>
    <w:rsid w:val="005C3A11"/>
    <w:rsid w:val="005C56E3"/>
    <w:rsid w:val="005C5A14"/>
    <w:rsid w:val="005C60BE"/>
    <w:rsid w:val="005D084C"/>
    <w:rsid w:val="005D0A2A"/>
    <w:rsid w:val="005D110D"/>
    <w:rsid w:val="005D1498"/>
    <w:rsid w:val="005D1667"/>
    <w:rsid w:val="005D1B72"/>
    <w:rsid w:val="005D2EB0"/>
    <w:rsid w:val="005D3501"/>
    <w:rsid w:val="005D45D6"/>
    <w:rsid w:val="005D5337"/>
    <w:rsid w:val="005D75DC"/>
    <w:rsid w:val="005D785A"/>
    <w:rsid w:val="005D7FEA"/>
    <w:rsid w:val="005E0FBE"/>
    <w:rsid w:val="005E1D74"/>
    <w:rsid w:val="005E29F4"/>
    <w:rsid w:val="005E4179"/>
    <w:rsid w:val="005E4238"/>
    <w:rsid w:val="005E6824"/>
    <w:rsid w:val="005F0C35"/>
    <w:rsid w:val="005F1006"/>
    <w:rsid w:val="005F27CC"/>
    <w:rsid w:val="005F3C61"/>
    <w:rsid w:val="005F549B"/>
    <w:rsid w:val="005F5AB9"/>
    <w:rsid w:val="005F71A3"/>
    <w:rsid w:val="00600135"/>
    <w:rsid w:val="00601484"/>
    <w:rsid w:val="00601B03"/>
    <w:rsid w:val="006029B8"/>
    <w:rsid w:val="00603318"/>
    <w:rsid w:val="00603DD9"/>
    <w:rsid w:val="00604943"/>
    <w:rsid w:val="006135EA"/>
    <w:rsid w:val="00613CD2"/>
    <w:rsid w:val="006145C7"/>
    <w:rsid w:val="0061466D"/>
    <w:rsid w:val="0061554C"/>
    <w:rsid w:val="00620267"/>
    <w:rsid w:val="00620380"/>
    <w:rsid w:val="00620F1A"/>
    <w:rsid w:val="00622F33"/>
    <w:rsid w:val="00623902"/>
    <w:rsid w:val="006259C8"/>
    <w:rsid w:val="00625CF8"/>
    <w:rsid w:val="00626445"/>
    <w:rsid w:val="006273D4"/>
    <w:rsid w:val="00627BFA"/>
    <w:rsid w:val="00633DD4"/>
    <w:rsid w:val="0063663E"/>
    <w:rsid w:val="006378FB"/>
    <w:rsid w:val="00641CDE"/>
    <w:rsid w:val="00642514"/>
    <w:rsid w:val="006432B6"/>
    <w:rsid w:val="0064400B"/>
    <w:rsid w:val="006443B3"/>
    <w:rsid w:val="00646756"/>
    <w:rsid w:val="00646787"/>
    <w:rsid w:val="006467B8"/>
    <w:rsid w:val="00647226"/>
    <w:rsid w:val="006503DA"/>
    <w:rsid w:val="006516B6"/>
    <w:rsid w:val="00652295"/>
    <w:rsid w:val="00652789"/>
    <w:rsid w:val="00656985"/>
    <w:rsid w:val="0065711E"/>
    <w:rsid w:val="006608F8"/>
    <w:rsid w:val="00660D4B"/>
    <w:rsid w:val="00661BC3"/>
    <w:rsid w:val="0066207A"/>
    <w:rsid w:val="0066229E"/>
    <w:rsid w:val="00665B21"/>
    <w:rsid w:val="00665F97"/>
    <w:rsid w:val="0066766B"/>
    <w:rsid w:val="006676F1"/>
    <w:rsid w:val="00670245"/>
    <w:rsid w:val="0067072E"/>
    <w:rsid w:val="00670FED"/>
    <w:rsid w:val="0067105F"/>
    <w:rsid w:val="00671952"/>
    <w:rsid w:val="00671A0B"/>
    <w:rsid w:val="00672310"/>
    <w:rsid w:val="00672EED"/>
    <w:rsid w:val="00673BAC"/>
    <w:rsid w:val="00674519"/>
    <w:rsid w:val="00674D96"/>
    <w:rsid w:val="00675652"/>
    <w:rsid w:val="00675DA6"/>
    <w:rsid w:val="00676126"/>
    <w:rsid w:val="0067795D"/>
    <w:rsid w:val="006800DB"/>
    <w:rsid w:val="0068037E"/>
    <w:rsid w:val="00680E4E"/>
    <w:rsid w:val="00681BC9"/>
    <w:rsid w:val="00684163"/>
    <w:rsid w:val="00685FEA"/>
    <w:rsid w:val="006867BB"/>
    <w:rsid w:val="00687ACA"/>
    <w:rsid w:val="00692582"/>
    <w:rsid w:val="00692A09"/>
    <w:rsid w:val="006952A5"/>
    <w:rsid w:val="00695F15"/>
    <w:rsid w:val="00696D3F"/>
    <w:rsid w:val="006A1B9B"/>
    <w:rsid w:val="006A1F2D"/>
    <w:rsid w:val="006A22A1"/>
    <w:rsid w:val="006A25B3"/>
    <w:rsid w:val="006A3875"/>
    <w:rsid w:val="006A4993"/>
    <w:rsid w:val="006A526D"/>
    <w:rsid w:val="006A5E22"/>
    <w:rsid w:val="006A5FAB"/>
    <w:rsid w:val="006A6F27"/>
    <w:rsid w:val="006A7860"/>
    <w:rsid w:val="006B0760"/>
    <w:rsid w:val="006B1F37"/>
    <w:rsid w:val="006B2D7F"/>
    <w:rsid w:val="006B31BF"/>
    <w:rsid w:val="006B589C"/>
    <w:rsid w:val="006B671C"/>
    <w:rsid w:val="006B6CEA"/>
    <w:rsid w:val="006B6D63"/>
    <w:rsid w:val="006C4380"/>
    <w:rsid w:val="006C6C99"/>
    <w:rsid w:val="006D1DF0"/>
    <w:rsid w:val="006D277D"/>
    <w:rsid w:val="006D2C80"/>
    <w:rsid w:val="006D6118"/>
    <w:rsid w:val="006D687E"/>
    <w:rsid w:val="006D74F1"/>
    <w:rsid w:val="006E2330"/>
    <w:rsid w:val="006E2654"/>
    <w:rsid w:val="006E2772"/>
    <w:rsid w:val="006E3AB0"/>
    <w:rsid w:val="006E5AC9"/>
    <w:rsid w:val="006F0727"/>
    <w:rsid w:val="006F1109"/>
    <w:rsid w:val="006F11E7"/>
    <w:rsid w:val="006F1AF1"/>
    <w:rsid w:val="006F333D"/>
    <w:rsid w:val="006F3501"/>
    <w:rsid w:val="006F35B2"/>
    <w:rsid w:val="006F5641"/>
    <w:rsid w:val="006F5806"/>
    <w:rsid w:val="006F7A0B"/>
    <w:rsid w:val="006F7EB8"/>
    <w:rsid w:val="00702637"/>
    <w:rsid w:val="0070277D"/>
    <w:rsid w:val="00702939"/>
    <w:rsid w:val="00703877"/>
    <w:rsid w:val="0070598D"/>
    <w:rsid w:val="00705CD2"/>
    <w:rsid w:val="00706648"/>
    <w:rsid w:val="00707F38"/>
    <w:rsid w:val="0071178C"/>
    <w:rsid w:val="0071187D"/>
    <w:rsid w:val="00711DA6"/>
    <w:rsid w:val="0071291F"/>
    <w:rsid w:val="00712AC0"/>
    <w:rsid w:val="00714AED"/>
    <w:rsid w:val="007151AF"/>
    <w:rsid w:val="00715EF6"/>
    <w:rsid w:val="007174F3"/>
    <w:rsid w:val="00720588"/>
    <w:rsid w:val="007206E6"/>
    <w:rsid w:val="00720ADB"/>
    <w:rsid w:val="00720F90"/>
    <w:rsid w:val="00722B4D"/>
    <w:rsid w:val="00722CC3"/>
    <w:rsid w:val="00723097"/>
    <w:rsid w:val="0072309C"/>
    <w:rsid w:val="0072453F"/>
    <w:rsid w:val="00726E11"/>
    <w:rsid w:val="00730B0D"/>
    <w:rsid w:val="0073153F"/>
    <w:rsid w:val="00731658"/>
    <w:rsid w:val="007327DD"/>
    <w:rsid w:val="00732B8D"/>
    <w:rsid w:val="007332BF"/>
    <w:rsid w:val="00733755"/>
    <w:rsid w:val="00734413"/>
    <w:rsid w:val="0073456E"/>
    <w:rsid w:val="007355C3"/>
    <w:rsid w:val="00736615"/>
    <w:rsid w:val="007378C1"/>
    <w:rsid w:val="00737C6F"/>
    <w:rsid w:val="00737F5B"/>
    <w:rsid w:val="00740077"/>
    <w:rsid w:val="00740349"/>
    <w:rsid w:val="007428A0"/>
    <w:rsid w:val="00742E5A"/>
    <w:rsid w:val="00744E37"/>
    <w:rsid w:val="00745A68"/>
    <w:rsid w:val="0074600B"/>
    <w:rsid w:val="00747214"/>
    <w:rsid w:val="00747267"/>
    <w:rsid w:val="00747C8A"/>
    <w:rsid w:val="00750671"/>
    <w:rsid w:val="00750B4E"/>
    <w:rsid w:val="00750BFB"/>
    <w:rsid w:val="00750FC9"/>
    <w:rsid w:val="00752654"/>
    <w:rsid w:val="00753D5C"/>
    <w:rsid w:val="007564F7"/>
    <w:rsid w:val="007576EA"/>
    <w:rsid w:val="00757D6A"/>
    <w:rsid w:val="00760D1F"/>
    <w:rsid w:val="00760E03"/>
    <w:rsid w:val="00761CF1"/>
    <w:rsid w:val="00762935"/>
    <w:rsid w:val="00763095"/>
    <w:rsid w:val="007654DF"/>
    <w:rsid w:val="00767625"/>
    <w:rsid w:val="00767BF2"/>
    <w:rsid w:val="00770102"/>
    <w:rsid w:val="00771B48"/>
    <w:rsid w:val="00771E17"/>
    <w:rsid w:val="0077266B"/>
    <w:rsid w:val="00772AEE"/>
    <w:rsid w:val="007731A4"/>
    <w:rsid w:val="007731F9"/>
    <w:rsid w:val="0078024B"/>
    <w:rsid w:val="00780AF1"/>
    <w:rsid w:val="00780AF8"/>
    <w:rsid w:val="00781791"/>
    <w:rsid w:val="00783934"/>
    <w:rsid w:val="00784040"/>
    <w:rsid w:val="00784A33"/>
    <w:rsid w:val="007856A4"/>
    <w:rsid w:val="00792FB6"/>
    <w:rsid w:val="00795297"/>
    <w:rsid w:val="00796430"/>
    <w:rsid w:val="00796C40"/>
    <w:rsid w:val="00796C4C"/>
    <w:rsid w:val="00797A8E"/>
    <w:rsid w:val="007A159F"/>
    <w:rsid w:val="007A28EC"/>
    <w:rsid w:val="007A2F49"/>
    <w:rsid w:val="007A301D"/>
    <w:rsid w:val="007A3BE9"/>
    <w:rsid w:val="007A635D"/>
    <w:rsid w:val="007A64A9"/>
    <w:rsid w:val="007B09D0"/>
    <w:rsid w:val="007B0B71"/>
    <w:rsid w:val="007B12E6"/>
    <w:rsid w:val="007B2A36"/>
    <w:rsid w:val="007B36E4"/>
    <w:rsid w:val="007B3BBB"/>
    <w:rsid w:val="007B4363"/>
    <w:rsid w:val="007B49AC"/>
    <w:rsid w:val="007B53EB"/>
    <w:rsid w:val="007B7921"/>
    <w:rsid w:val="007C0732"/>
    <w:rsid w:val="007C0741"/>
    <w:rsid w:val="007C0B97"/>
    <w:rsid w:val="007C0F6B"/>
    <w:rsid w:val="007C12A3"/>
    <w:rsid w:val="007C14EF"/>
    <w:rsid w:val="007C2F95"/>
    <w:rsid w:val="007C437E"/>
    <w:rsid w:val="007C4B28"/>
    <w:rsid w:val="007C5695"/>
    <w:rsid w:val="007C7285"/>
    <w:rsid w:val="007C72A1"/>
    <w:rsid w:val="007D13FB"/>
    <w:rsid w:val="007D148E"/>
    <w:rsid w:val="007D1958"/>
    <w:rsid w:val="007D2AE9"/>
    <w:rsid w:val="007D32D0"/>
    <w:rsid w:val="007D3520"/>
    <w:rsid w:val="007D3832"/>
    <w:rsid w:val="007D3D83"/>
    <w:rsid w:val="007D639D"/>
    <w:rsid w:val="007D649F"/>
    <w:rsid w:val="007D7AF6"/>
    <w:rsid w:val="007D7B26"/>
    <w:rsid w:val="007E1C33"/>
    <w:rsid w:val="007E2BC1"/>
    <w:rsid w:val="007E3E0D"/>
    <w:rsid w:val="007E40F0"/>
    <w:rsid w:val="007E51FB"/>
    <w:rsid w:val="007E71C4"/>
    <w:rsid w:val="007F04FD"/>
    <w:rsid w:val="007F0C30"/>
    <w:rsid w:val="007F0CDA"/>
    <w:rsid w:val="007F1FDD"/>
    <w:rsid w:val="007F2418"/>
    <w:rsid w:val="007F285A"/>
    <w:rsid w:val="007F2D19"/>
    <w:rsid w:val="007F6B1E"/>
    <w:rsid w:val="00800426"/>
    <w:rsid w:val="00800E29"/>
    <w:rsid w:val="008018E1"/>
    <w:rsid w:val="00804080"/>
    <w:rsid w:val="008050F3"/>
    <w:rsid w:val="00805489"/>
    <w:rsid w:val="00805BA1"/>
    <w:rsid w:val="00805E84"/>
    <w:rsid w:val="00811324"/>
    <w:rsid w:val="00812510"/>
    <w:rsid w:val="00813101"/>
    <w:rsid w:val="0081584E"/>
    <w:rsid w:val="00816744"/>
    <w:rsid w:val="0081745B"/>
    <w:rsid w:val="00817616"/>
    <w:rsid w:val="00821CCB"/>
    <w:rsid w:val="00821CEE"/>
    <w:rsid w:val="00824501"/>
    <w:rsid w:val="0082478E"/>
    <w:rsid w:val="00826F1C"/>
    <w:rsid w:val="0082725A"/>
    <w:rsid w:val="00827CC3"/>
    <w:rsid w:val="00827E12"/>
    <w:rsid w:val="00830056"/>
    <w:rsid w:val="008300CA"/>
    <w:rsid w:val="00830A83"/>
    <w:rsid w:val="00830F9C"/>
    <w:rsid w:val="0083222D"/>
    <w:rsid w:val="00833BDE"/>
    <w:rsid w:val="00833E77"/>
    <w:rsid w:val="0084009C"/>
    <w:rsid w:val="0084026D"/>
    <w:rsid w:val="00840642"/>
    <w:rsid w:val="00840F64"/>
    <w:rsid w:val="008414A0"/>
    <w:rsid w:val="0084154D"/>
    <w:rsid w:val="00841E4F"/>
    <w:rsid w:val="00842E77"/>
    <w:rsid w:val="008443E7"/>
    <w:rsid w:val="00844434"/>
    <w:rsid w:val="00844836"/>
    <w:rsid w:val="00846EA6"/>
    <w:rsid w:val="0084700D"/>
    <w:rsid w:val="00850646"/>
    <w:rsid w:val="00852B23"/>
    <w:rsid w:val="00852C2D"/>
    <w:rsid w:val="00854329"/>
    <w:rsid w:val="00856349"/>
    <w:rsid w:val="00856C4E"/>
    <w:rsid w:val="00857B54"/>
    <w:rsid w:val="0086145E"/>
    <w:rsid w:val="00863AED"/>
    <w:rsid w:val="00864675"/>
    <w:rsid w:val="00864CDA"/>
    <w:rsid w:val="00864EB9"/>
    <w:rsid w:val="00866ADE"/>
    <w:rsid w:val="00867109"/>
    <w:rsid w:val="00871D9D"/>
    <w:rsid w:val="00871F52"/>
    <w:rsid w:val="00871FFC"/>
    <w:rsid w:val="00875307"/>
    <w:rsid w:val="0087623E"/>
    <w:rsid w:val="00877D37"/>
    <w:rsid w:val="00880E31"/>
    <w:rsid w:val="00882302"/>
    <w:rsid w:val="00882AF4"/>
    <w:rsid w:val="00882E19"/>
    <w:rsid w:val="008848C7"/>
    <w:rsid w:val="00884C11"/>
    <w:rsid w:val="00885386"/>
    <w:rsid w:val="0088564B"/>
    <w:rsid w:val="0088589C"/>
    <w:rsid w:val="008904D7"/>
    <w:rsid w:val="00890A02"/>
    <w:rsid w:val="00891314"/>
    <w:rsid w:val="00891C1C"/>
    <w:rsid w:val="00891D9C"/>
    <w:rsid w:val="00891DAD"/>
    <w:rsid w:val="00891EA0"/>
    <w:rsid w:val="00892768"/>
    <w:rsid w:val="008931CC"/>
    <w:rsid w:val="008932AB"/>
    <w:rsid w:val="00896664"/>
    <w:rsid w:val="008A36E6"/>
    <w:rsid w:val="008A4B19"/>
    <w:rsid w:val="008A4DB0"/>
    <w:rsid w:val="008A4E08"/>
    <w:rsid w:val="008A4E6D"/>
    <w:rsid w:val="008A53A9"/>
    <w:rsid w:val="008A62AA"/>
    <w:rsid w:val="008A6E05"/>
    <w:rsid w:val="008B19C7"/>
    <w:rsid w:val="008B1AD2"/>
    <w:rsid w:val="008B1AF1"/>
    <w:rsid w:val="008B385E"/>
    <w:rsid w:val="008B7332"/>
    <w:rsid w:val="008B7338"/>
    <w:rsid w:val="008B75C5"/>
    <w:rsid w:val="008B7C2C"/>
    <w:rsid w:val="008C00AB"/>
    <w:rsid w:val="008C07C7"/>
    <w:rsid w:val="008C0939"/>
    <w:rsid w:val="008C31F4"/>
    <w:rsid w:val="008C4D14"/>
    <w:rsid w:val="008C5CFA"/>
    <w:rsid w:val="008C7081"/>
    <w:rsid w:val="008C74CD"/>
    <w:rsid w:val="008D06F1"/>
    <w:rsid w:val="008D0988"/>
    <w:rsid w:val="008D1D01"/>
    <w:rsid w:val="008D326E"/>
    <w:rsid w:val="008D6240"/>
    <w:rsid w:val="008D6C5A"/>
    <w:rsid w:val="008D7AC5"/>
    <w:rsid w:val="008E085D"/>
    <w:rsid w:val="008E13A0"/>
    <w:rsid w:val="008E15D3"/>
    <w:rsid w:val="008E1871"/>
    <w:rsid w:val="008E3462"/>
    <w:rsid w:val="008E35A6"/>
    <w:rsid w:val="008E3669"/>
    <w:rsid w:val="008E3894"/>
    <w:rsid w:val="008E4ACC"/>
    <w:rsid w:val="008E5F47"/>
    <w:rsid w:val="008E699F"/>
    <w:rsid w:val="008E7AC6"/>
    <w:rsid w:val="008E7F76"/>
    <w:rsid w:val="008F3380"/>
    <w:rsid w:val="008F49CB"/>
    <w:rsid w:val="008F5294"/>
    <w:rsid w:val="008F5914"/>
    <w:rsid w:val="008F60E4"/>
    <w:rsid w:val="008F62BA"/>
    <w:rsid w:val="008F680F"/>
    <w:rsid w:val="008F6857"/>
    <w:rsid w:val="00902C7F"/>
    <w:rsid w:val="009034CC"/>
    <w:rsid w:val="00903861"/>
    <w:rsid w:val="0090440E"/>
    <w:rsid w:val="0090501F"/>
    <w:rsid w:val="00907663"/>
    <w:rsid w:val="009109DA"/>
    <w:rsid w:val="00912FF7"/>
    <w:rsid w:val="009139F8"/>
    <w:rsid w:val="009155E5"/>
    <w:rsid w:val="00916001"/>
    <w:rsid w:val="00916E99"/>
    <w:rsid w:val="00916F67"/>
    <w:rsid w:val="009176C0"/>
    <w:rsid w:val="00921EC3"/>
    <w:rsid w:val="00922BD6"/>
    <w:rsid w:val="00924E69"/>
    <w:rsid w:val="00926CD8"/>
    <w:rsid w:val="00934EA7"/>
    <w:rsid w:val="009357C6"/>
    <w:rsid w:val="009358E4"/>
    <w:rsid w:val="00936BE7"/>
    <w:rsid w:val="00937B21"/>
    <w:rsid w:val="009409B4"/>
    <w:rsid w:val="0094146A"/>
    <w:rsid w:val="00941EDF"/>
    <w:rsid w:val="00942862"/>
    <w:rsid w:val="00943177"/>
    <w:rsid w:val="00943464"/>
    <w:rsid w:val="00943958"/>
    <w:rsid w:val="0094404F"/>
    <w:rsid w:val="00945D8B"/>
    <w:rsid w:val="009479BE"/>
    <w:rsid w:val="00947D12"/>
    <w:rsid w:val="00954997"/>
    <w:rsid w:val="00954BB5"/>
    <w:rsid w:val="009554FA"/>
    <w:rsid w:val="009567FF"/>
    <w:rsid w:val="00961179"/>
    <w:rsid w:val="00963344"/>
    <w:rsid w:val="00964F55"/>
    <w:rsid w:val="00966392"/>
    <w:rsid w:val="00967122"/>
    <w:rsid w:val="00967489"/>
    <w:rsid w:val="00967AA8"/>
    <w:rsid w:val="00971C89"/>
    <w:rsid w:val="009720E1"/>
    <w:rsid w:val="00972970"/>
    <w:rsid w:val="00972CDD"/>
    <w:rsid w:val="00974C5E"/>
    <w:rsid w:val="00974F0D"/>
    <w:rsid w:val="00975B76"/>
    <w:rsid w:val="00975F34"/>
    <w:rsid w:val="009760AB"/>
    <w:rsid w:val="009769CB"/>
    <w:rsid w:val="00977045"/>
    <w:rsid w:val="00981134"/>
    <w:rsid w:val="00981182"/>
    <w:rsid w:val="00982BDC"/>
    <w:rsid w:val="00983AD8"/>
    <w:rsid w:val="0098520D"/>
    <w:rsid w:val="009864C2"/>
    <w:rsid w:val="009905F6"/>
    <w:rsid w:val="00991FB2"/>
    <w:rsid w:val="0099248A"/>
    <w:rsid w:val="00992773"/>
    <w:rsid w:val="00995021"/>
    <w:rsid w:val="0099711B"/>
    <w:rsid w:val="009A0647"/>
    <w:rsid w:val="009A391E"/>
    <w:rsid w:val="009A413E"/>
    <w:rsid w:val="009A4978"/>
    <w:rsid w:val="009A4EA6"/>
    <w:rsid w:val="009A6AF6"/>
    <w:rsid w:val="009A7239"/>
    <w:rsid w:val="009A793D"/>
    <w:rsid w:val="009A7C0C"/>
    <w:rsid w:val="009A7D11"/>
    <w:rsid w:val="009B0FF4"/>
    <w:rsid w:val="009B2A7B"/>
    <w:rsid w:val="009B41B5"/>
    <w:rsid w:val="009B4239"/>
    <w:rsid w:val="009B46FC"/>
    <w:rsid w:val="009B4747"/>
    <w:rsid w:val="009B5B52"/>
    <w:rsid w:val="009B5D97"/>
    <w:rsid w:val="009B78C4"/>
    <w:rsid w:val="009C0CF0"/>
    <w:rsid w:val="009C15C3"/>
    <w:rsid w:val="009C419F"/>
    <w:rsid w:val="009C53EE"/>
    <w:rsid w:val="009D21D6"/>
    <w:rsid w:val="009D2A0D"/>
    <w:rsid w:val="009D61B3"/>
    <w:rsid w:val="009D668B"/>
    <w:rsid w:val="009D6728"/>
    <w:rsid w:val="009D6AEB"/>
    <w:rsid w:val="009D6C78"/>
    <w:rsid w:val="009D7F31"/>
    <w:rsid w:val="009E0427"/>
    <w:rsid w:val="009E3756"/>
    <w:rsid w:val="009E49A6"/>
    <w:rsid w:val="009E4FF8"/>
    <w:rsid w:val="009E56B8"/>
    <w:rsid w:val="009E59AA"/>
    <w:rsid w:val="009E5EFC"/>
    <w:rsid w:val="009E5FA9"/>
    <w:rsid w:val="009E6805"/>
    <w:rsid w:val="009E6F80"/>
    <w:rsid w:val="009F334A"/>
    <w:rsid w:val="00A0184E"/>
    <w:rsid w:val="00A01B38"/>
    <w:rsid w:val="00A03283"/>
    <w:rsid w:val="00A04981"/>
    <w:rsid w:val="00A04A9C"/>
    <w:rsid w:val="00A05A15"/>
    <w:rsid w:val="00A07208"/>
    <w:rsid w:val="00A07528"/>
    <w:rsid w:val="00A07A03"/>
    <w:rsid w:val="00A10105"/>
    <w:rsid w:val="00A107D3"/>
    <w:rsid w:val="00A108D3"/>
    <w:rsid w:val="00A13FF5"/>
    <w:rsid w:val="00A15255"/>
    <w:rsid w:val="00A16ED9"/>
    <w:rsid w:val="00A17147"/>
    <w:rsid w:val="00A17AC2"/>
    <w:rsid w:val="00A20D3F"/>
    <w:rsid w:val="00A218C9"/>
    <w:rsid w:val="00A21AFA"/>
    <w:rsid w:val="00A23458"/>
    <w:rsid w:val="00A2350A"/>
    <w:rsid w:val="00A251BA"/>
    <w:rsid w:val="00A26017"/>
    <w:rsid w:val="00A3095A"/>
    <w:rsid w:val="00A30DE4"/>
    <w:rsid w:val="00A31625"/>
    <w:rsid w:val="00A31DF9"/>
    <w:rsid w:val="00A32DDB"/>
    <w:rsid w:val="00A33E12"/>
    <w:rsid w:val="00A36783"/>
    <w:rsid w:val="00A40036"/>
    <w:rsid w:val="00A403B2"/>
    <w:rsid w:val="00A45004"/>
    <w:rsid w:val="00A4617D"/>
    <w:rsid w:val="00A46667"/>
    <w:rsid w:val="00A47092"/>
    <w:rsid w:val="00A515FA"/>
    <w:rsid w:val="00A51D7F"/>
    <w:rsid w:val="00A5254A"/>
    <w:rsid w:val="00A526A7"/>
    <w:rsid w:val="00A528A4"/>
    <w:rsid w:val="00A52B20"/>
    <w:rsid w:val="00A52DDA"/>
    <w:rsid w:val="00A56583"/>
    <w:rsid w:val="00A57F72"/>
    <w:rsid w:val="00A604FB"/>
    <w:rsid w:val="00A62968"/>
    <w:rsid w:val="00A678C7"/>
    <w:rsid w:val="00A70125"/>
    <w:rsid w:val="00A7124D"/>
    <w:rsid w:val="00A722EC"/>
    <w:rsid w:val="00A729A0"/>
    <w:rsid w:val="00A72CBF"/>
    <w:rsid w:val="00A73B3D"/>
    <w:rsid w:val="00A73F31"/>
    <w:rsid w:val="00A7401B"/>
    <w:rsid w:val="00A7434A"/>
    <w:rsid w:val="00A7579B"/>
    <w:rsid w:val="00A75E12"/>
    <w:rsid w:val="00A777DA"/>
    <w:rsid w:val="00A80125"/>
    <w:rsid w:val="00A80E23"/>
    <w:rsid w:val="00A81290"/>
    <w:rsid w:val="00A8141F"/>
    <w:rsid w:val="00A86354"/>
    <w:rsid w:val="00A8677D"/>
    <w:rsid w:val="00A906EB"/>
    <w:rsid w:val="00A9293E"/>
    <w:rsid w:val="00A94247"/>
    <w:rsid w:val="00A965F0"/>
    <w:rsid w:val="00A9796D"/>
    <w:rsid w:val="00AA0114"/>
    <w:rsid w:val="00AA21CD"/>
    <w:rsid w:val="00AA2E0D"/>
    <w:rsid w:val="00AA3061"/>
    <w:rsid w:val="00AA3BB6"/>
    <w:rsid w:val="00AA41A0"/>
    <w:rsid w:val="00AA72C5"/>
    <w:rsid w:val="00AB6BD1"/>
    <w:rsid w:val="00AC05DF"/>
    <w:rsid w:val="00AC14A6"/>
    <w:rsid w:val="00AC19BC"/>
    <w:rsid w:val="00AC252A"/>
    <w:rsid w:val="00AC3712"/>
    <w:rsid w:val="00AC408E"/>
    <w:rsid w:val="00AC4C7D"/>
    <w:rsid w:val="00AC5A7B"/>
    <w:rsid w:val="00AC670B"/>
    <w:rsid w:val="00AC67A0"/>
    <w:rsid w:val="00AC7877"/>
    <w:rsid w:val="00AC7B23"/>
    <w:rsid w:val="00AD0714"/>
    <w:rsid w:val="00AD1190"/>
    <w:rsid w:val="00AD201F"/>
    <w:rsid w:val="00AD337E"/>
    <w:rsid w:val="00AD5C3B"/>
    <w:rsid w:val="00AD6405"/>
    <w:rsid w:val="00AD6F1A"/>
    <w:rsid w:val="00AE18E5"/>
    <w:rsid w:val="00AE3B5A"/>
    <w:rsid w:val="00AE7061"/>
    <w:rsid w:val="00AF192E"/>
    <w:rsid w:val="00AF1988"/>
    <w:rsid w:val="00AF25E8"/>
    <w:rsid w:val="00AF27B4"/>
    <w:rsid w:val="00AF3C22"/>
    <w:rsid w:val="00AF40E5"/>
    <w:rsid w:val="00AF5BC4"/>
    <w:rsid w:val="00AF6631"/>
    <w:rsid w:val="00AF6981"/>
    <w:rsid w:val="00AF7F61"/>
    <w:rsid w:val="00B00544"/>
    <w:rsid w:val="00B019F2"/>
    <w:rsid w:val="00B01C3C"/>
    <w:rsid w:val="00B01F0B"/>
    <w:rsid w:val="00B023E8"/>
    <w:rsid w:val="00B02564"/>
    <w:rsid w:val="00B05B3B"/>
    <w:rsid w:val="00B05C69"/>
    <w:rsid w:val="00B06313"/>
    <w:rsid w:val="00B067A3"/>
    <w:rsid w:val="00B06D2B"/>
    <w:rsid w:val="00B07448"/>
    <w:rsid w:val="00B11A50"/>
    <w:rsid w:val="00B13F2E"/>
    <w:rsid w:val="00B17D30"/>
    <w:rsid w:val="00B2097C"/>
    <w:rsid w:val="00B209BB"/>
    <w:rsid w:val="00B22411"/>
    <w:rsid w:val="00B22F1B"/>
    <w:rsid w:val="00B2345F"/>
    <w:rsid w:val="00B23A61"/>
    <w:rsid w:val="00B251C8"/>
    <w:rsid w:val="00B25638"/>
    <w:rsid w:val="00B263A0"/>
    <w:rsid w:val="00B263FB"/>
    <w:rsid w:val="00B30813"/>
    <w:rsid w:val="00B33E6C"/>
    <w:rsid w:val="00B36851"/>
    <w:rsid w:val="00B41A11"/>
    <w:rsid w:val="00B41C7D"/>
    <w:rsid w:val="00B424C1"/>
    <w:rsid w:val="00B42AC6"/>
    <w:rsid w:val="00B456C3"/>
    <w:rsid w:val="00B523F7"/>
    <w:rsid w:val="00B52B95"/>
    <w:rsid w:val="00B53157"/>
    <w:rsid w:val="00B533E3"/>
    <w:rsid w:val="00B535C1"/>
    <w:rsid w:val="00B54E09"/>
    <w:rsid w:val="00B554C0"/>
    <w:rsid w:val="00B55F78"/>
    <w:rsid w:val="00B5635F"/>
    <w:rsid w:val="00B5762A"/>
    <w:rsid w:val="00B629D1"/>
    <w:rsid w:val="00B62D49"/>
    <w:rsid w:val="00B62E2F"/>
    <w:rsid w:val="00B63347"/>
    <w:rsid w:val="00B63537"/>
    <w:rsid w:val="00B63BF2"/>
    <w:rsid w:val="00B6492A"/>
    <w:rsid w:val="00B65AC0"/>
    <w:rsid w:val="00B664D9"/>
    <w:rsid w:val="00B678D4"/>
    <w:rsid w:val="00B67CA3"/>
    <w:rsid w:val="00B70B49"/>
    <w:rsid w:val="00B715EA"/>
    <w:rsid w:val="00B7194C"/>
    <w:rsid w:val="00B74039"/>
    <w:rsid w:val="00B74E71"/>
    <w:rsid w:val="00B7539A"/>
    <w:rsid w:val="00B77330"/>
    <w:rsid w:val="00B8031F"/>
    <w:rsid w:val="00B8194E"/>
    <w:rsid w:val="00B823EC"/>
    <w:rsid w:val="00B83282"/>
    <w:rsid w:val="00B84357"/>
    <w:rsid w:val="00B877F5"/>
    <w:rsid w:val="00B906AD"/>
    <w:rsid w:val="00B911AE"/>
    <w:rsid w:val="00B929A8"/>
    <w:rsid w:val="00B9504E"/>
    <w:rsid w:val="00B9527C"/>
    <w:rsid w:val="00B960EF"/>
    <w:rsid w:val="00B96517"/>
    <w:rsid w:val="00B96DBB"/>
    <w:rsid w:val="00B973FD"/>
    <w:rsid w:val="00BA0B90"/>
    <w:rsid w:val="00BA0F5D"/>
    <w:rsid w:val="00BA0FD2"/>
    <w:rsid w:val="00BA208D"/>
    <w:rsid w:val="00BA26D3"/>
    <w:rsid w:val="00BA2844"/>
    <w:rsid w:val="00BA2F17"/>
    <w:rsid w:val="00BA4C54"/>
    <w:rsid w:val="00BA60C5"/>
    <w:rsid w:val="00BA6D3F"/>
    <w:rsid w:val="00BA7739"/>
    <w:rsid w:val="00BA7D6F"/>
    <w:rsid w:val="00BB551F"/>
    <w:rsid w:val="00BB5844"/>
    <w:rsid w:val="00BB747A"/>
    <w:rsid w:val="00BC1C56"/>
    <w:rsid w:val="00BC250E"/>
    <w:rsid w:val="00BC2FEA"/>
    <w:rsid w:val="00BC3387"/>
    <w:rsid w:val="00BC41A0"/>
    <w:rsid w:val="00BC44C0"/>
    <w:rsid w:val="00BC5589"/>
    <w:rsid w:val="00BC5E76"/>
    <w:rsid w:val="00BC5F09"/>
    <w:rsid w:val="00BC7123"/>
    <w:rsid w:val="00BC72F3"/>
    <w:rsid w:val="00BC74A7"/>
    <w:rsid w:val="00BD045C"/>
    <w:rsid w:val="00BD1116"/>
    <w:rsid w:val="00BD1163"/>
    <w:rsid w:val="00BD14C4"/>
    <w:rsid w:val="00BD150D"/>
    <w:rsid w:val="00BD16E3"/>
    <w:rsid w:val="00BD18E1"/>
    <w:rsid w:val="00BD68CA"/>
    <w:rsid w:val="00BE0C5D"/>
    <w:rsid w:val="00BE3440"/>
    <w:rsid w:val="00BE4375"/>
    <w:rsid w:val="00BF0239"/>
    <w:rsid w:val="00BF2F0C"/>
    <w:rsid w:val="00BF76AB"/>
    <w:rsid w:val="00BF7970"/>
    <w:rsid w:val="00C0070D"/>
    <w:rsid w:val="00C05F87"/>
    <w:rsid w:val="00C06112"/>
    <w:rsid w:val="00C07000"/>
    <w:rsid w:val="00C117E4"/>
    <w:rsid w:val="00C13A93"/>
    <w:rsid w:val="00C15E7B"/>
    <w:rsid w:val="00C15EDC"/>
    <w:rsid w:val="00C163A8"/>
    <w:rsid w:val="00C173E8"/>
    <w:rsid w:val="00C17F48"/>
    <w:rsid w:val="00C2049E"/>
    <w:rsid w:val="00C2061D"/>
    <w:rsid w:val="00C21B52"/>
    <w:rsid w:val="00C2232C"/>
    <w:rsid w:val="00C2343D"/>
    <w:rsid w:val="00C25EAC"/>
    <w:rsid w:val="00C26891"/>
    <w:rsid w:val="00C274A7"/>
    <w:rsid w:val="00C30124"/>
    <w:rsid w:val="00C30AD4"/>
    <w:rsid w:val="00C314C0"/>
    <w:rsid w:val="00C3275F"/>
    <w:rsid w:val="00C334FB"/>
    <w:rsid w:val="00C33741"/>
    <w:rsid w:val="00C345BE"/>
    <w:rsid w:val="00C348BB"/>
    <w:rsid w:val="00C35384"/>
    <w:rsid w:val="00C357EA"/>
    <w:rsid w:val="00C35C6A"/>
    <w:rsid w:val="00C36CF7"/>
    <w:rsid w:val="00C465F6"/>
    <w:rsid w:val="00C46EFB"/>
    <w:rsid w:val="00C472BE"/>
    <w:rsid w:val="00C47425"/>
    <w:rsid w:val="00C50681"/>
    <w:rsid w:val="00C512E2"/>
    <w:rsid w:val="00C516F7"/>
    <w:rsid w:val="00C52E4C"/>
    <w:rsid w:val="00C53070"/>
    <w:rsid w:val="00C540FD"/>
    <w:rsid w:val="00C54EEE"/>
    <w:rsid w:val="00C55166"/>
    <w:rsid w:val="00C57104"/>
    <w:rsid w:val="00C5783D"/>
    <w:rsid w:val="00C6066C"/>
    <w:rsid w:val="00C6156A"/>
    <w:rsid w:val="00C617FC"/>
    <w:rsid w:val="00C61CC2"/>
    <w:rsid w:val="00C63385"/>
    <w:rsid w:val="00C6384D"/>
    <w:rsid w:val="00C65407"/>
    <w:rsid w:val="00C6596C"/>
    <w:rsid w:val="00C66A50"/>
    <w:rsid w:val="00C66AC8"/>
    <w:rsid w:val="00C66C5C"/>
    <w:rsid w:val="00C70385"/>
    <w:rsid w:val="00C71E2A"/>
    <w:rsid w:val="00C71EF9"/>
    <w:rsid w:val="00C7212C"/>
    <w:rsid w:val="00C75799"/>
    <w:rsid w:val="00C80044"/>
    <w:rsid w:val="00C801F8"/>
    <w:rsid w:val="00C81EAC"/>
    <w:rsid w:val="00C83828"/>
    <w:rsid w:val="00C83A4C"/>
    <w:rsid w:val="00C8499A"/>
    <w:rsid w:val="00C8769C"/>
    <w:rsid w:val="00C9078C"/>
    <w:rsid w:val="00C91F2A"/>
    <w:rsid w:val="00C9424B"/>
    <w:rsid w:val="00C948B9"/>
    <w:rsid w:val="00C9563A"/>
    <w:rsid w:val="00C959B7"/>
    <w:rsid w:val="00C966DC"/>
    <w:rsid w:val="00C9697E"/>
    <w:rsid w:val="00CA07D8"/>
    <w:rsid w:val="00CA1231"/>
    <w:rsid w:val="00CA4007"/>
    <w:rsid w:val="00CA4EC8"/>
    <w:rsid w:val="00CA5848"/>
    <w:rsid w:val="00CA7ECC"/>
    <w:rsid w:val="00CB044D"/>
    <w:rsid w:val="00CB1DAC"/>
    <w:rsid w:val="00CB1EFE"/>
    <w:rsid w:val="00CB2207"/>
    <w:rsid w:val="00CB250F"/>
    <w:rsid w:val="00CB5041"/>
    <w:rsid w:val="00CB71D5"/>
    <w:rsid w:val="00CB7241"/>
    <w:rsid w:val="00CC1805"/>
    <w:rsid w:val="00CC26E7"/>
    <w:rsid w:val="00CC2D77"/>
    <w:rsid w:val="00CC51DD"/>
    <w:rsid w:val="00CC6741"/>
    <w:rsid w:val="00CC7FAF"/>
    <w:rsid w:val="00CD0132"/>
    <w:rsid w:val="00CD1162"/>
    <w:rsid w:val="00CD327C"/>
    <w:rsid w:val="00CD48D9"/>
    <w:rsid w:val="00CD583D"/>
    <w:rsid w:val="00CD620E"/>
    <w:rsid w:val="00CD66EE"/>
    <w:rsid w:val="00CD69F4"/>
    <w:rsid w:val="00CE2800"/>
    <w:rsid w:val="00CE2A39"/>
    <w:rsid w:val="00CE3528"/>
    <w:rsid w:val="00CE4A86"/>
    <w:rsid w:val="00CE6908"/>
    <w:rsid w:val="00CE70A7"/>
    <w:rsid w:val="00CE7EB9"/>
    <w:rsid w:val="00CF0E9B"/>
    <w:rsid w:val="00CF15F2"/>
    <w:rsid w:val="00CF379A"/>
    <w:rsid w:val="00CF3B05"/>
    <w:rsid w:val="00CF503F"/>
    <w:rsid w:val="00CF5146"/>
    <w:rsid w:val="00CF527A"/>
    <w:rsid w:val="00CF561E"/>
    <w:rsid w:val="00CF73C1"/>
    <w:rsid w:val="00D00CD6"/>
    <w:rsid w:val="00D01D8C"/>
    <w:rsid w:val="00D02509"/>
    <w:rsid w:val="00D0521B"/>
    <w:rsid w:val="00D05DD1"/>
    <w:rsid w:val="00D06889"/>
    <w:rsid w:val="00D11F48"/>
    <w:rsid w:val="00D12EAF"/>
    <w:rsid w:val="00D135D5"/>
    <w:rsid w:val="00D154D0"/>
    <w:rsid w:val="00D16B4D"/>
    <w:rsid w:val="00D179C2"/>
    <w:rsid w:val="00D21908"/>
    <w:rsid w:val="00D25145"/>
    <w:rsid w:val="00D2687B"/>
    <w:rsid w:val="00D2692F"/>
    <w:rsid w:val="00D26ECE"/>
    <w:rsid w:val="00D27A8F"/>
    <w:rsid w:val="00D30EBD"/>
    <w:rsid w:val="00D317FF"/>
    <w:rsid w:val="00D32976"/>
    <w:rsid w:val="00D32C0D"/>
    <w:rsid w:val="00D33058"/>
    <w:rsid w:val="00D34308"/>
    <w:rsid w:val="00D3547C"/>
    <w:rsid w:val="00D35510"/>
    <w:rsid w:val="00D366FE"/>
    <w:rsid w:val="00D41320"/>
    <w:rsid w:val="00D41369"/>
    <w:rsid w:val="00D42698"/>
    <w:rsid w:val="00D4277E"/>
    <w:rsid w:val="00D45192"/>
    <w:rsid w:val="00D46397"/>
    <w:rsid w:val="00D46986"/>
    <w:rsid w:val="00D46E5C"/>
    <w:rsid w:val="00D4700D"/>
    <w:rsid w:val="00D47BC4"/>
    <w:rsid w:val="00D5264C"/>
    <w:rsid w:val="00D5319C"/>
    <w:rsid w:val="00D5570D"/>
    <w:rsid w:val="00D561C7"/>
    <w:rsid w:val="00D576EE"/>
    <w:rsid w:val="00D605FC"/>
    <w:rsid w:val="00D60997"/>
    <w:rsid w:val="00D62CBF"/>
    <w:rsid w:val="00D633C6"/>
    <w:rsid w:val="00D64B78"/>
    <w:rsid w:val="00D65597"/>
    <w:rsid w:val="00D70092"/>
    <w:rsid w:val="00D70D0F"/>
    <w:rsid w:val="00D7237A"/>
    <w:rsid w:val="00D749B0"/>
    <w:rsid w:val="00D75A0D"/>
    <w:rsid w:val="00D75CB6"/>
    <w:rsid w:val="00D77F2F"/>
    <w:rsid w:val="00D80807"/>
    <w:rsid w:val="00D80B13"/>
    <w:rsid w:val="00D81745"/>
    <w:rsid w:val="00D822C5"/>
    <w:rsid w:val="00D83CD1"/>
    <w:rsid w:val="00D84054"/>
    <w:rsid w:val="00D845AF"/>
    <w:rsid w:val="00D84E19"/>
    <w:rsid w:val="00D864D1"/>
    <w:rsid w:val="00D86888"/>
    <w:rsid w:val="00D86A18"/>
    <w:rsid w:val="00D86E78"/>
    <w:rsid w:val="00D870EF"/>
    <w:rsid w:val="00D9031A"/>
    <w:rsid w:val="00D91881"/>
    <w:rsid w:val="00D91DC3"/>
    <w:rsid w:val="00D92868"/>
    <w:rsid w:val="00D92964"/>
    <w:rsid w:val="00D934C6"/>
    <w:rsid w:val="00D94E3E"/>
    <w:rsid w:val="00D96961"/>
    <w:rsid w:val="00D97371"/>
    <w:rsid w:val="00DA01A4"/>
    <w:rsid w:val="00DA064F"/>
    <w:rsid w:val="00DA0916"/>
    <w:rsid w:val="00DA159C"/>
    <w:rsid w:val="00DA26E4"/>
    <w:rsid w:val="00DA26F3"/>
    <w:rsid w:val="00DA27F4"/>
    <w:rsid w:val="00DA3D95"/>
    <w:rsid w:val="00DA406D"/>
    <w:rsid w:val="00DA431E"/>
    <w:rsid w:val="00DA444C"/>
    <w:rsid w:val="00DA47F8"/>
    <w:rsid w:val="00DA6A19"/>
    <w:rsid w:val="00DB0952"/>
    <w:rsid w:val="00DB0F36"/>
    <w:rsid w:val="00DB1AF1"/>
    <w:rsid w:val="00DB2536"/>
    <w:rsid w:val="00DB33C7"/>
    <w:rsid w:val="00DB3C55"/>
    <w:rsid w:val="00DB49A1"/>
    <w:rsid w:val="00DC0DA7"/>
    <w:rsid w:val="00DC486E"/>
    <w:rsid w:val="00DD0381"/>
    <w:rsid w:val="00DD096F"/>
    <w:rsid w:val="00DD39BC"/>
    <w:rsid w:val="00DD4013"/>
    <w:rsid w:val="00DD4ED4"/>
    <w:rsid w:val="00DD58D2"/>
    <w:rsid w:val="00DD5E6F"/>
    <w:rsid w:val="00DD7198"/>
    <w:rsid w:val="00DE0030"/>
    <w:rsid w:val="00DE193C"/>
    <w:rsid w:val="00DE1F91"/>
    <w:rsid w:val="00DE3390"/>
    <w:rsid w:val="00DE4D33"/>
    <w:rsid w:val="00DE5203"/>
    <w:rsid w:val="00DE5407"/>
    <w:rsid w:val="00DE74BF"/>
    <w:rsid w:val="00DF14B7"/>
    <w:rsid w:val="00DF263A"/>
    <w:rsid w:val="00DF4499"/>
    <w:rsid w:val="00DF5CCC"/>
    <w:rsid w:val="00DF6DD6"/>
    <w:rsid w:val="00E00131"/>
    <w:rsid w:val="00E00B34"/>
    <w:rsid w:val="00E0182F"/>
    <w:rsid w:val="00E05F35"/>
    <w:rsid w:val="00E06D09"/>
    <w:rsid w:val="00E07FBD"/>
    <w:rsid w:val="00E1066F"/>
    <w:rsid w:val="00E10E9D"/>
    <w:rsid w:val="00E12324"/>
    <w:rsid w:val="00E13063"/>
    <w:rsid w:val="00E13A97"/>
    <w:rsid w:val="00E13F19"/>
    <w:rsid w:val="00E1426E"/>
    <w:rsid w:val="00E1597E"/>
    <w:rsid w:val="00E16BBF"/>
    <w:rsid w:val="00E17FEA"/>
    <w:rsid w:val="00E2026F"/>
    <w:rsid w:val="00E21459"/>
    <w:rsid w:val="00E22DA0"/>
    <w:rsid w:val="00E2374D"/>
    <w:rsid w:val="00E25C29"/>
    <w:rsid w:val="00E336CD"/>
    <w:rsid w:val="00E34216"/>
    <w:rsid w:val="00E34E94"/>
    <w:rsid w:val="00E3575F"/>
    <w:rsid w:val="00E44436"/>
    <w:rsid w:val="00E455E2"/>
    <w:rsid w:val="00E45642"/>
    <w:rsid w:val="00E51650"/>
    <w:rsid w:val="00E52EF4"/>
    <w:rsid w:val="00E54D4B"/>
    <w:rsid w:val="00E602F9"/>
    <w:rsid w:val="00E608A9"/>
    <w:rsid w:val="00E62452"/>
    <w:rsid w:val="00E631D0"/>
    <w:rsid w:val="00E6327E"/>
    <w:rsid w:val="00E65690"/>
    <w:rsid w:val="00E6703B"/>
    <w:rsid w:val="00E6731A"/>
    <w:rsid w:val="00E70403"/>
    <w:rsid w:val="00E70CC1"/>
    <w:rsid w:val="00E73524"/>
    <w:rsid w:val="00E74C8F"/>
    <w:rsid w:val="00E75AB5"/>
    <w:rsid w:val="00E75F35"/>
    <w:rsid w:val="00E77101"/>
    <w:rsid w:val="00E7711B"/>
    <w:rsid w:val="00E80056"/>
    <w:rsid w:val="00E85840"/>
    <w:rsid w:val="00E86933"/>
    <w:rsid w:val="00E9213A"/>
    <w:rsid w:val="00E93CD5"/>
    <w:rsid w:val="00E96C28"/>
    <w:rsid w:val="00E975B6"/>
    <w:rsid w:val="00E9760F"/>
    <w:rsid w:val="00E97C23"/>
    <w:rsid w:val="00EA0CF1"/>
    <w:rsid w:val="00EA0D63"/>
    <w:rsid w:val="00EA0E73"/>
    <w:rsid w:val="00EA101D"/>
    <w:rsid w:val="00EA1E19"/>
    <w:rsid w:val="00EA1FCC"/>
    <w:rsid w:val="00EA231F"/>
    <w:rsid w:val="00EA2E5D"/>
    <w:rsid w:val="00EA3561"/>
    <w:rsid w:val="00EA4584"/>
    <w:rsid w:val="00EA5484"/>
    <w:rsid w:val="00EA55A3"/>
    <w:rsid w:val="00EA5EA7"/>
    <w:rsid w:val="00EA773C"/>
    <w:rsid w:val="00EA7F40"/>
    <w:rsid w:val="00EB12B5"/>
    <w:rsid w:val="00EB1F8F"/>
    <w:rsid w:val="00EB26D6"/>
    <w:rsid w:val="00EB48A3"/>
    <w:rsid w:val="00EB5007"/>
    <w:rsid w:val="00EB5493"/>
    <w:rsid w:val="00EC0C0C"/>
    <w:rsid w:val="00EC116B"/>
    <w:rsid w:val="00EC15E3"/>
    <w:rsid w:val="00EC2376"/>
    <w:rsid w:val="00EC2555"/>
    <w:rsid w:val="00EC6A70"/>
    <w:rsid w:val="00EC7221"/>
    <w:rsid w:val="00ED247F"/>
    <w:rsid w:val="00ED2552"/>
    <w:rsid w:val="00ED3AD9"/>
    <w:rsid w:val="00ED3DC9"/>
    <w:rsid w:val="00ED4588"/>
    <w:rsid w:val="00ED4E92"/>
    <w:rsid w:val="00ED5BCA"/>
    <w:rsid w:val="00ED602F"/>
    <w:rsid w:val="00ED621C"/>
    <w:rsid w:val="00ED71BD"/>
    <w:rsid w:val="00EE0451"/>
    <w:rsid w:val="00EE0B59"/>
    <w:rsid w:val="00EE44CE"/>
    <w:rsid w:val="00EE4CC4"/>
    <w:rsid w:val="00EE5FBC"/>
    <w:rsid w:val="00EF051A"/>
    <w:rsid w:val="00EF088B"/>
    <w:rsid w:val="00EF1624"/>
    <w:rsid w:val="00EF52A2"/>
    <w:rsid w:val="00F00EFA"/>
    <w:rsid w:val="00F01DDA"/>
    <w:rsid w:val="00F03654"/>
    <w:rsid w:val="00F03738"/>
    <w:rsid w:val="00F04AFB"/>
    <w:rsid w:val="00F04F1C"/>
    <w:rsid w:val="00F06761"/>
    <w:rsid w:val="00F07362"/>
    <w:rsid w:val="00F07628"/>
    <w:rsid w:val="00F10B73"/>
    <w:rsid w:val="00F12447"/>
    <w:rsid w:val="00F13184"/>
    <w:rsid w:val="00F13CCD"/>
    <w:rsid w:val="00F14214"/>
    <w:rsid w:val="00F1442B"/>
    <w:rsid w:val="00F157D6"/>
    <w:rsid w:val="00F175A6"/>
    <w:rsid w:val="00F17D53"/>
    <w:rsid w:val="00F21990"/>
    <w:rsid w:val="00F21C2B"/>
    <w:rsid w:val="00F23D74"/>
    <w:rsid w:val="00F25E0F"/>
    <w:rsid w:val="00F260CB"/>
    <w:rsid w:val="00F2659B"/>
    <w:rsid w:val="00F26680"/>
    <w:rsid w:val="00F26D1C"/>
    <w:rsid w:val="00F27840"/>
    <w:rsid w:val="00F30381"/>
    <w:rsid w:val="00F31E43"/>
    <w:rsid w:val="00F33DD2"/>
    <w:rsid w:val="00F34099"/>
    <w:rsid w:val="00F341EA"/>
    <w:rsid w:val="00F365B4"/>
    <w:rsid w:val="00F3691B"/>
    <w:rsid w:val="00F370AA"/>
    <w:rsid w:val="00F40847"/>
    <w:rsid w:val="00F4245E"/>
    <w:rsid w:val="00F42468"/>
    <w:rsid w:val="00F42BA2"/>
    <w:rsid w:val="00F42C10"/>
    <w:rsid w:val="00F43E0B"/>
    <w:rsid w:val="00F45718"/>
    <w:rsid w:val="00F50AD5"/>
    <w:rsid w:val="00F53156"/>
    <w:rsid w:val="00F549E6"/>
    <w:rsid w:val="00F5733C"/>
    <w:rsid w:val="00F61603"/>
    <w:rsid w:val="00F61C44"/>
    <w:rsid w:val="00F61E4A"/>
    <w:rsid w:val="00F62DE7"/>
    <w:rsid w:val="00F630E4"/>
    <w:rsid w:val="00F64B4E"/>
    <w:rsid w:val="00F66F7B"/>
    <w:rsid w:val="00F67087"/>
    <w:rsid w:val="00F70457"/>
    <w:rsid w:val="00F733C0"/>
    <w:rsid w:val="00F7586C"/>
    <w:rsid w:val="00F80A5A"/>
    <w:rsid w:val="00F82D91"/>
    <w:rsid w:val="00F82E89"/>
    <w:rsid w:val="00F845B6"/>
    <w:rsid w:val="00F86C88"/>
    <w:rsid w:val="00F87B75"/>
    <w:rsid w:val="00F9098A"/>
    <w:rsid w:val="00F90CF6"/>
    <w:rsid w:val="00F9274F"/>
    <w:rsid w:val="00F95018"/>
    <w:rsid w:val="00F96E02"/>
    <w:rsid w:val="00F973C0"/>
    <w:rsid w:val="00FA0124"/>
    <w:rsid w:val="00FA1948"/>
    <w:rsid w:val="00FA1FF9"/>
    <w:rsid w:val="00FA3207"/>
    <w:rsid w:val="00FA3E85"/>
    <w:rsid w:val="00FA40AE"/>
    <w:rsid w:val="00FA4AFF"/>
    <w:rsid w:val="00FA4F98"/>
    <w:rsid w:val="00FA75C9"/>
    <w:rsid w:val="00FB2580"/>
    <w:rsid w:val="00FB31D8"/>
    <w:rsid w:val="00FB33E2"/>
    <w:rsid w:val="00FB484A"/>
    <w:rsid w:val="00FB4ACF"/>
    <w:rsid w:val="00FB5D5F"/>
    <w:rsid w:val="00FB671E"/>
    <w:rsid w:val="00FC1F4A"/>
    <w:rsid w:val="00FC2DE5"/>
    <w:rsid w:val="00FC3C28"/>
    <w:rsid w:val="00FC429B"/>
    <w:rsid w:val="00FC5116"/>
    <w:rsid w:val="00FC51B2"/>
    <w:rsid w:val="00FD1934"/>
    <w:rsid w:val="00FD3085"/>
    <w:rsid w:val="00FD4A41"/>
    <w:rsid w:val="00FD4FAE"/>
    <w:rsid w:val="00FD7E42"/>
    <w:rsid w:val="00FE0417"/>
    <w:rsid w:val="00FE1538"/>
    <w:rsid w:val="00FE1846"/>
    <w:rsid w:val="00FE281C"/>
    <w:rsid w:val="00FE38C5"/>
    <w:rsid w:val="00FE40C2"/>
    <w:rsid w:val="00FE66AE"/>
    <w:rsid w:val="00FE742D"/>
    <w:rsid w:val="00FE7B8E"/>
    <w:rsid w:val="00FE7D70"/>
    <w:rsid w:val="00FF0130"/>
    <w:rsid w:val="00FF054A"/>
    <w:rsid w:val="00FF17A4"/>
    <w:rsid w:val="00FF3AEB"/>
    <w:rsid w:val="00FF3DB4"/>
    <w:rsid w:val="00FF63B7"/>
    <w:rsid w:val="00FF7607"/>
    <w:rsid w:val="00FF7AD9"/>
    <w:rsid w:val="00FF7B19"/>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F5ADDB"/>
  <w15:docId w15:val="{CE454BB2-0190-4DD8-975B-1C8C8476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3E3"/>
    <w:rPr>
      <w:snapToGrid w:val="0"/>
      <w:sz w:val="24"/>
      <w:lang w:val="en-GB"/>
    </w:rPr>
  </w:style>
  <w:style w:type="paragraph" w:styleId="Ttulo1">
    <w:name w:val="heading 1"/>
    <w:aliases w:val="DNV-H1"/>
    <w:basedOn w:val="Normal"/>
    <w:next w:val="Normal"/>
    <w:qFormat/>
    <w:rsid w:val="00B533E3"/>
    <w:pPr>
      <w:keepNext/>
      <w:spacing w:before="240" w:after="60"/>
      <w:outlineLvl w:val="0"/>
    </w:pPr>
    <w:rPr>
      <w:rFonts w:ascii="Arial" w:hAnsi="Arial"/>
      <w:b/>
      <w:kern w:val="28"/>
      <w:sz w:val="28"/>
    </w:rPr>
  </w:style>
  <w:style w:type="paragraph" w:styleId="Ttulo2">
    <w:name w:val="heading 2"/>
    <w:aliases w:val="DNV-H2"/>
    <w:basedOn w:val="Normal"/>
    <w:next w:val="Normal"/>
    <w:qFormat/>
    <w:rsid w:val="00B533E3"/>
    <w:pPr>
      <w:keepNext/>
      <w:spacing w:before="240" w:after="60"/>
      <w:outlineLvl w:val="1"/>
    </w:pPr>
    <w:rPr>
      <w:rFonts w:ascii="Arial" w:hAnsi="Arial"/>
      <w:b/>
      <w:i/>
    </w:rPr>
  </w:style>
  <w:style w:type="paragraph" w:styleId="Ttulo3">
    <w:name w:val="heading 3"/>
    <w:basedOn w:val="Ttulo2"/>
    <w:next w:val="Normal"/>
    <w:qFormat/>
    <w:rsid w:val="00B533E3"/>
    <w:pPr>
      <w:widowControl w:val="0"/>
      <w:autoSpaceDE w:val="0"/>
      <w:autoSpaceDN w:val="0"/>
      <w:adjustRightInd w:val="0"/>
      <w:spacing w:before="360" w:after="100"/>
      <w:outlineLvl w:val="2"/>
    </w:pPr>
    <w:rPr>
      <w:rFonts w:cs="Arial"/>
      <w:b w:val="0"/>
      <w:bCs/>
      <w:snapToGrid/>
      <w:sz w:val="20"/>
      <w:szCs w:val="24"/>
    </w:rPr>
  </w:style>
  <w:style w:type="paragraph" w:styleId="Ttulo4">
    <w:name w:val="heading 4"/>
    <w:basedOn w:val="Normal"/>
    <w:next w:val="Normal"/>
    <w:qFormat/>
    <w:rsid w:val="00B533E3"/>
    <w:pPr>
      <w:keepNext/>
      <w:spacing w:before="240" w:after="60"/>
      <w:jc w:val="both"/>
      <w:outlineLvl w:val="3"/>
    </w:pPr>
    <w:rPr>
      <w:b/>
      <w:bCs/>
      <w:snapToGrid/>
      <w:sz w:val="28"/>
      <w:szCs w:val="28"/>
      <w:lang w:val="en-US"/>
    </w:rPr>
  </w:style>
  <w:style w:type="paragraph" w:styleId="Ttulo5">
    <w:name w:val="heading 5"/>
    <w:basedOn w:val="Ttulo4"/>
    <w:next w:val="Normal"/>
    <w:qFormat/>
    <w:rsid w:val="00B533E3"/>
    <w:pPr>
      <w:tabs>
        <w:tab w:val="left" w:pos="680"/>
      </w:tabs>
      <w:spacing w:before="120"/>
      <w:ind w:right="2835"/>
      <w:jc w:val="left"/>
      <w:outlineLvl w:val="4"/>
    </w:pPr>
    <w:rPr>
      <w:rFonts w:ascii="Arial" w:hAnsi="Arial" w:cs="Arial"/>
      <w:b w:val="0"/>
      <w:i/>
      <w:iCs/>
      <w:kern w:val="32"/>
      <w:sz w:val="22"/>
      <w:szCs w:val="26"/>
    </w:rPr>
  </w:style>
  <w:style w:type="paragraph" w:styleId="Ttulo6">
    <w:name w:val="heading 6"/>
    <w:basedOn w:val="Normal"/>
    <w:next w:val="Normal"/>
    <w:qFormat/>
    <w:rsid w:val="00B533E3"/>
    <w:pPr>
      <w:keepNext/>
      <w:keepLines/>
      <w:jc w:val="both"/>
      <w:outlineLvl w:val="5"/>
    </w:pPr>
    <w:rPr>
      <w:b/>
      <w:bCs/>
      <w:i/>
      <w:iCs/>
      <w:sz w:val="22"/>
      <w:szCs w:val="22"/>
    </w:rPr>
  </w:style>
  <w:style w:type="paragraph" w:styleId="Ttulo7">
    <w:name w:val="heading 7"/>
    <w:basedOn w:val="Normal"/>
    <w:next w:val="Normal"/>
    <w:qFormat/>
    <w:rsid w:val="00B533E3"/>
    <w:pPr>
      <w:keepNext/>
      <w:spacing w:before="120"/>
      <w:ind w:left="357"/>
      <w:jc w:val="both"/>
      <w:outlineLvl w:val="6"/>
    </w:pPr>
    <w:rPr>
      <w:bCs/>
      <w:i/>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pplication1">
    <w:name w:val="Application1"/>
    <w:basedOn w:val="Ttulo1"/>
    <w:next w:val="Application2"/>
    <w:rsid w:val="00B533E3"/>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B533E3"/>
    <w:pPr>
      <w:spacing w:before="120"/>
      <w:jc w:val="both"/>
    </w:pPr>
    <w:rPr>
      <w:kern w:val="28"/>
      <w:sz w:val="22"/>
      <w:szCs w:val="22"/>
    </w:rPr>
  </w:style>
  <w:style w:type="paragraph" w:customStyle="1" w:styleId="Application3">
    <w:name w:val="Application3"/>
    <w:basedOn w:val="Normal"/>
    <w:autoRedefine/>
    <w:rsid w:val="00541C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tabs>
        <w:tab w:val="left" w:pos="567"/>
      </w:tabs>
      <w:jc w:val="both"/>
    </w:pPr>
    <w:rPr>
      <w:rFonts w:ascii="Arial" w:hAnsi="Arial" w:cs="Arial"/>
      <w:b/>
      <w:iCs/>
      <w:spacing w:val="-2"/>
      <w:sz w:val="22"/>
      <w:szCs w:val="22"/>
    </w:rPr>
  </w:style>
  <w:style w:type="paragraph" w:styleId="Puesto">
    <w:name w:val="Title"/>
    <w:basedOn w:val="Normal"/>
    <w:qFormat/>
    <w:rsid w:val="00B533E3"/>
    <w:pPr>
      <w:widowControl w:val="0"/>
      <w:tabs>
        <w:tab w:val="left" w:pos="-720"/>
      </w:tabs>
      <w:suppressAutoHyphens/>
      <w:jc w:val="center"/>
    </w:pPr>
    <w:rPr>
      <w:b/>
      <w:sz w:val="48"/>
      <w:lang w:val="en-US"/>
    </w:rPr>
  </w:style>
  <w:style w:type="paragraph" w:customStyle="1" w:styleId="Text1">
    <w:name w:val="Text 1"/>
    <w:rsid w:val="00B533E3"/>
    <w:pPr>
      <w:widowControl w:val="0"/>
      <w:tabs>
        <w:tab w:val="left" w:pos="-720"/>
      </w:tabs>
      <w:suppressAutoHyphens/>
      <w:jc w:val="both"/>
    </w:pPr>
    <w:rPr>
      <w:rFonts w:ascii="Courier New" w:hAnsi="Courier New"/>
      <w:snapToGrid w:val="0"/>
      <w:spacing w:val="-3"/>
      <w:sz w:val="24"/>
      <w:lang w:val="en-GB"/>
    </w:rPr>
  </w:style>
  <w:style w:type="character" w:styleId="Refdenotaalpie">
    <w:name w:val="footnote reference"/>
    <w:aliases w:val="BVI fnr, BVI fnr Car Car,BVI fnr Car Car,BVI fnr Car, BVI fnr Car Car Car Car, BVI fnr Car Car Car Car Char Char, BVI fnr Car Car Car Car Char Char Char Char Char, BVI fnr Car Car Car Car Char, BVI fnr,4_G,ftref,Footnote"/>
    <w:link w:val="Char2"/>
    <w:qFormat/>
    <w:rsid w:val="00B533E3"/>
    <w:rPr>
      <w:rFonts w:ascii="Times New Roman" w:hAnsi="Times New Roman"/>
      <w:noProof w:val="0"/>
      <w:sz w:val="27"/>
      <w:vertAlign w:val="superscript"/>
      <w:lang w:val="en-US"/>
    </w:rPr>
  </w:style>
  <w:style w:type="paragraph" w:styleId="Textonotapie">
    <w:name w:val="footnote text"/>
    <w:aliases w:val="Footnote Text Char1,Footnote Text Char Char,Char,Char Char Char,Char Char,Char Char Char Char Char Char,Footnote Quote,Footnote Quote1,Footnote Quote2,Footnote Quote3,Footnote Quote4,Footnote Quote5,Footnote Quote6,Footnote Quote7"/>
    <w:basedOn w:val="Normal"/>
    <w:link w:val="TextonotapieCar"/>
    <w:qFormat/>
    <w:rsid w:val="00B533E3"/>
    <w:pPr>
      <w:widowControl w:val="0"/>
      <w:tabs>
        <w:tab w:val="left" w:pos="-720"/>
      </w:tabs>
      <w:suppressAutoHyphens/>
      <w:jc w:val="both"/>
    </w:pPr>
    <w:rPr>
      <w:spacing w:val="-2"/>
      <w:sz w:val="20"/>
    </w:rPr>
  </w:style>
  <w:style w:type="character" w:styleId="Nmerodepgina">
    <w:name w:val="page number"/>
    <w:basedOn w:val="Fuentedeprrafopredeter"/>
    <w:rsid w:val="00B533E3"/>
  </w:style>
  <w:style w:type="paragraph" w:styleId="ndice1">
    <w:name w:val="index 1"/>
    <w:basedOn w:val="Normal"/>
    <w:next w:val="Normal"/>
    <w:autoRedefine/>
    <w:semiHidden/>
    <w:rsid w:val="00B533E3"/>
    <w:pPr>
      <w:widowControl w:val="0"/>
      <w:tabs>
        <w:tab w:val="right" w:leader="dot" w:pos="9360"/>
      </w:tabs>
      <w:suppressAutoHyphens/>
      <w:ind w:left="1440" w:right="720" w:hanging="1440"/>
    </w:pPr>
    <w:rPr>
      <w:rFonts w:ascii="Courier New" w:hAnsi="Courier New"/>
      <w:lang w:val="en-US"/>
    </w:rPr>
  </w:style>
  <w:style w:type="paragraph" w:styleId="Encabezado">
    <w:name w:val="header"/>
    <w:basedOn w:val="Normal"/>
    <w:rsid w:val="00B533E3"/>
    <w:pPr>
      <w:widowControl w:val="0"/>
      <w:tabs>
        <w:tab w:val="left" w:pos="0"/>
      </w:tabs>
      <w:suppressAutoHyphens/>
      <w:jc w:val="center"/>
    </w:pPr>
    <w:rPr>
      <w:b/>
      <w:caps/>
      <w:szCs w:val="24"/>
    </w:rPr>
  </w:style>
  <w:style w:type="character" w:styleId="Nmerodelnea">
    <w:name w:val="line number"/>
    <w:basedOn w:val="Fuentedeprrafopredeter"/>
    <w:rsid w:val="00B533E3"/>
  </w:style>
  <w:style w:type="paragraph" w:styleId="Piedepgina">
    <w:name w:val="footer"/>
    <w:basedOn w:val="Normal"/>
    <w:link w:val="PiedepginaCar"/>
    <w:uiPriority w:val="99"/>
    <w:rsid w:val="00B533E3"/>
    <w:pPr>
      <w:widowControl w:val="0"/>
      <w:tabs>
        <w:tab w:val="left" w:pos="-720"/>
      </w:tabs>
      <w:suppressAutoHyphens/>
    </w:pPr>
    <w:rPr>
      <w:rFonts w:ascii="Arial" w:hAnsi="Arial"/>
      <w:sz w:val="16"/>
    </w:rPr>
  </w:style>
  <w:style w:type="paragraph" w:customStyle="1" w:styleId="SubTitle1">
    <w:name w:val="SubTitle 1"/>
    <w:basedOn w:val="Normal"/>
    <w:next w:val="Normal"/>
    <w:rsid w:val="00B533E3"/>
    <w:pPr>
      <w:spacing w:after="240"/>
      <w:jc w:val="center"/>
    </w:pPr>
    <w:rPr>
      <w:b/>
      <w:sz w:val="40"/>
    </w:rPr>
  </w:style>
  <w:style w:type="paragraph" w:customStyle="1" w:styleId="Application4">
    <w:name w:val="Application4"/>
    <w:basedOn w:val="Application3"/>
    <w:autoRedefine/>
    <w:rsid w:val="00B533E3"/>
    <w:pPr>
      <w:numPr>
        <w:numId w:val="1"/>
      </w:numPr>
    </w:pPr>
    <w:rPr>
      <w:sz w:val="20"/>
    </w:rPr>
  </w:style>
  <w:style w:type="paragraph" w:customStyle="1" w:styleId="Application5">
    <w:name w:val="Application5"/>
    <w:basedOn w:val="Application2"/>
    <w:autoRedefine/>
    <w:rsid w:val="00B533E3"/>
    <w:pPr>
      <w:ind w:left="567" w:hanging="567"/>
    </w:pPr>
    <w:rPr>
      <w:b/>
      <w:sz w:val="24"/>
    </w:rPr>
  </w:style>
  <w:style w:type="paragraph" w:styleId="Textoindependiente">
    <w:name w:val="Body Text"/>
    <w:basedOn w:val="Normal"/>
    <w:rsid w:val="00B533E3"/>
    <w:pPr>
      <w:jc w:val="both"/>
    </w:pPr>
    <w:rPr>
      <w:rFonts w:ascii="Arial" w:hAnsi="Arial"/>
      <w:color w:val="000000"/>
      <w:sz w:val="20"/>
      <w:lang w:val="fr-FR"/>
    </w:rPr>
  </w:style>
  <w:style w:type="paragraph" w:styleId="Sangradetextonormal">
    <w:name w:val="Body Text Indent"/>
    <w:basedOn w:val="Normal"/>
    <w:rsid w:val="00B533E3"/>
    <w:pPr>
      <w:tabs>
        <w:tab w:val="right" w:pos="8789"/>
      </w:tabs>
      <w:suppressAutoHyphens/>
      <w:spacing w:before="100"/>
    </w:pPr>
    <w:rPr>
      <w:rFonts w:ascii="Arial" w:hAnsi="Arial"/>
      <w:spacing w:val="-2"/>
      <w:sz w:val="20"/>
      <w:lang w:val="fr-FR"/>
    </w:rPr>
  </w:style>
  <w:style w:type="paragraph" w:styleId="Textoindependiente3">
    <w:name w:val="Body Text 3"/>
    <w:basedOn w:val="Normal"/>
    <w:rsid w:val="00B533E3"/>
    <w:pPr>
      <w:tabs>
        <w:tab w:val="left" w:pos="-720"/>
      </w:tabs>
      <w:suppressAutoHyphens/>
      <w:jc w:val="both"/>
    </w:pPr>
    <w:rPr>
      <w:rFonts w:ascii="Arial" w:hAnsi="Arial"/>
      <w:sz w:val="20"/>
      <w:lang w:val="fr-FR"/>
    </w:rPr>
  </w:style>
  <w:style w:type="character" w:styleId="Hipervnculo">
    <w:name w:val="Hyperlink"/>
    <w:uiPriority w:val="99"/>
    <w:rsid w:val="00B533E3"/>
    <w:rPr>
      <w:color w:val="0000FF"/>
      <w:u w:val="single"/>
    </w:rPr>
  </w:style>
  <w:style w:type="character" w:styleId="Hipervnculovisitado">
    <w:name w:val="FollowedHyperlink"/>
    <w:rsid w:val="00B533E3"/>
    <w:rPr>
      <w:color w:val="800080"/>
      <w:u w:val="single"/>
    </w:rPr>
  </w:style>
  <w:style w:type="paragraph" w:customStyle="1" w:styleId="NonNumbered">
    <w:name w:val="NonNumbered"/>
    <w:basedOn w:val="Normal"/>
    <w:rsid w:val="00B533E3"/>
    <w:pPr>
      <w:spacing w:before="240" w:after="240"/>
      <w:ind w:left="1134"/>
      <w:jc w:val="both"/>
    </w:pPr>
    <w:rPr>
      <w:snapToGrid/>
      <w:sz w:val="22"/>
      <w:lang w:val="en-US"/>
    </w:rPr>
  </w:style>
  <w:style w:type="paragraph" w:customStyle="1" w:styleId="Style1">
    <w:name w:val="Style1"/>
    <w:basedOn w:val="Normal"/>
    <w:rsid w:val="00B533E3"/>
    <w:rPr>
      <w:sz w:val="22"/>
    </w:rPr>
  </w:style>
  <w:style w:type="paragraph" w:customStyle="1" w:styleId="Style2">
    <w:name w:val="Style2"/>
    <w:basedOn w:val="Normal"/>
    <w:rsid w:val="00B533E3"/>
    <w:pPr>
      <w:jc w:val="both"/>
    </w:pPr>
    <w:rPr>
      <w:sz w:val="20"/>
    </w:rPr>
  </w:style>
  <w:style w:type="paragraph" w:customStyle="1" w:styleId="Style11ptJustifiedBefore4ptAfter4ptLinespacing">
    <w:name w:val="Style 11 pt Justified Before:  4 pt After:  4 pt Line spacing: ..."/>
    <w:basedOn w:val="Normal"/>
    <w:rsid w:val="00B533E3"/>
    <w:pPr>
      <w:spacing w:before="80" w:after="80" w:line="240" w:lineRule="exact"/>
      <w:jc w:val="both"/>
    </w:pPr>
    <w:rPr>
      <w:sz w:val="22"/>
    </w:rPr>
  </w:style>
  <w:style w:type="paragraph" w:customStyle="1" w:styleId="Style3">
    <w:name w:val="Style3"/>
    <w:basedOn w:val="Encabezado"/>
    <w:rsid w:val="00B533E3"/>
    <w:rPr>
      <w:b w:val="0"/>
    </w:rPr>
  </w:style>
  <w:style w:type="paragraph" w:customStyle="1" w:styleId="Style4">
    <w:name w:val="Style4"/>
    <w:basedOn w:val="Encabezado"/>
    <w:rsid w:val="00B533E3"/>
    <w:rPr>
      <w:b w:val="0"/>
    </w:rPr>
  </w:style>
  <w:style w:type="paragraph" w:customStyle="1" w:styleId="Style5">
    <w:name w:val="Style5"/>
    <w:basedOn w:val="Normal"/>
    <w:rsid w:val="00B533E3"/>
    <w:pPr>
      <w:jc w:val="both"/>
    </w:pPr>
    <w:rPr>
      <w:bCs/>
      <w:sz w:val="20"/>
      <w:szCs w:val="24"/>
    </w:rPr>
  </w:style>
  <w:style w:type="paragraph" w:customStyle="1" w:styleId="Textedebulles1">
    <w:name w:val="Texte de bulles1"/>
    <w:basedOn w:val="Normal"/>
    <w:semiHidden/>
    <w:rsid w:val="00B533E3"/>
    <w:rPr>
      <w:rFonts w:ascii="Tahoma" w:hAnsi="Tahoma" w:cs="Tahoma"/>
      <w:sz w:val="16"/>
      <w:szCs w:val="16"/>
    </w:rPr>
  </w:style>
  <w:style w:type="character" w:customStyle="1" w:styleId="tw4winMark">
    <w:name w:val="tw4winMark"/>
    <w:rsid w:val="00B533E3"/>
    <w:rPr>
      <w:rFonts w:ascii="Times New Roman" w:hAnsi="Times New Roman" w:cs="Times New Roman"/>
      <w:vanish/>
      <w:color w:val="800080"/>
      <w:sz w:val="24"/>
      <w:szCs w:val="24"/>
      <w:vertAlign w:val="subscript"/>
    </w:rPr>
  </w:style>
  <w:style w:type="paragraph" w:styleId="Mapadeldocumento">
    <w:name w:val="Document Map"/>
    <w:basedOn w:val="Normal"/>
    <w:semiHidden/>
    <w:rsid w:val="00B533E3"/>
    <w:pPr>
      <w:shd w:val="clear" w:color="auto" w:fill="000080"/>
    </w:pPr>
    <w:rPr>
      <w:rFonts w:ascii="Tahoma" w:hAnsi="Tahoma" w:cs="Tahoma"/>
    </w:rPr>
  </w:style>
  <w:style w:type="paragraph" w:customStyle="1" w:styleId="Text2">
    <w:name w:val="Text 2"/>
    <w:basedOn w:val="Normal"/>
    <w:uiPriority w:val="99"/>
    <w:rsid w:val="00B533E3"/>
    <w:pPr>
      <w:spacing w:before="120" w:after="120"/>
      <w:ind w:left="850"/>
      <w:jc w:val="both"/>
    </w:pPr>
    <w:rPr>
      <w:snapToGrid/>
      <w:lang w:eastAsia="zh-CN"/>
    </w:rPr>
  </w:style>
  <w:style w:type="paragraph" w:customStyle="1" w:styleId="5Normal">
    <w:name w:val="5 Normal"/>
    <w:basedOn w:val="Normal"/>
    <w:rsid w:val="00B533E3"/>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after="120"/>
      <w:jc w:val="both"/>
    </w:pPr>
    <w:rPr>
      <w:rFonts w:ascii="Arial" w:hAnsi="Arial"/>
      <w:snapToGrid/>
      <w:sz w:val="22"/>
      <w:lang w:val="fr-FR" w:eastAsia="en-GB"/>
    </w:rPr>
  </w:style>
  <w:style w:type="character" w:styleId="Refdecomentario">
    <w:name w:val="annotation reference"/>
    <w:semiHidden/>
    <w:rsid w:val="00B533E3"/>
    <w:rPr>
      <w:sz w:val="16"/>
      <w:szCs w:val="16"/>
    </w:rPr>
  </w:style>
  <w:style w:type="paragraph" w:styleId="Textocomentario">
    <w:name w:val="annotation text"/>
    <w:basedOn w:val="Normal"/>
    <w:link w:val="TextocomentarioCar"/>
    <w:semiHidden/>
    <w:rsid w:val="00B533E3"/>
    <w:rPr>
      <w:sz w:val="20"/>
    </w:rPr>
  </w:style>
  <w:style w:type="character" w:styleId="Textoennegrita">
    <w:name w:val="Strong"/>
    <w:uiPriority w:val="22"/>
    <w:qFormat/>
    <w:rsid w:val="00B533E3"/>
    <w:rPr>
      <w:b/>
      <w:bCs/>
    </w:rPr>
  </w:style>
  <w:style w:type="paragraph" w:styleId="Sangra2detindependiente">
    <w:name w:val="Body Text Indent 2"/>
    <w:basedOn w:val="Normal"/>
    <w:rsid w:val="00B533E3"/>
    <w:pPr>
      <w:spacing w:before="120"/>
      <w:ind w:left="360"/>
      <w:jc w:val="both"/>
    </w:pPr>
    <w:rPr>
      <w:bCs/>
      <w:sz w:val="22"/>
      <w:szCs w:val="22"/>
    </w:rPr>
  </w:style>
  <w:style w:type="paragraph" w:styleId="Sangra3detindependiente">
    <w:name w:val="Body Text Indent 3"/>
    <w:basedOn w:val="Normal"/>
    <w:link w:val="Sangra3detindependienteCar"/>
    <w:rsid w:val="00B533E3"/>
    <w:pPr>
      <w:spacing w:before="120"/>
      <w:ind w:left="357"/>
      <w:jc w:val="both"/>
    </w:pPr>
    <w:rPr>
      <w:bCs/>
      <w:sz w:val="22"/>
      <w:szCs w:val="22"/>
    </w:rPr>
  </w:style>
  <w:style w:type="paragraph" w:customStyle="1" w:styleId="Objetducommentaire1">
    <w:name w:val="Objet du commentaire1"/>
    <w:basedOn w:val="Textocomentario"/>
    <w:next w:val="Textocomentario"/>
    <w:semiHidden/>
    <w:rsid w:val="00B533E3"/>
    <w:rPr>
      <w:b/>
      <w:bCs/>
    </w:rPr>
  </w:style>
  <w:style w:type="paragraph" w:styleId="Textodeglobo">
    <w:name w:val="Balloon Text"/>
    <w:basedOn w:val="Normal"/>
    <w:semiHidden/>
    <w:rsid w:val="00B533E3"/>
    <w:rPr>
      <w:rFonts w:ascii="Tahoma" w:hAnsi="Tahoma" w:cs="Tahoma"/>
      <w:sz w:val="16"/>
      <w:szCs w:val="16"/>
    </w:rPr>
  </w:style>
  <w:style w:type="paragraph" w:styleId="Asuntodelcomentario">
    <w:name w:val="annotation subject"/>
    <w:basedOn w:val="Textocomentario"/>
    <w:next w:val="Textocomentario"/>
    <w:semiHidden/>
    <w:rsid w:val="00B533E3"/>
    <w:rPr>
      <w:b/>
      <w:bCs/>
    </w:rPr>
  </w:style>
  <w:style w:type="paragraph" w:styleId="Prrafodelista">
    <w:name w:val="List Paragraph"/>
    <w:basedOn w:val="Normal"/>
    <w:uiPriority w:val="34"/>
    <w:qFormat/>
    <w:rsid w:val="00B533E3"/>
    <w:pPr>
      <w:ind w:left="720"/>
    </w:pPr>
  </w:style>
  <w:style w:type="character" w:customStyle="1" w:styleId="TextonotapieCar">
    <w:name w:val="Texto nota pie Car"/>
    <w:aliases w:val="Footnote Text Char1 Car,Footnote Text Char Char Car,Char Car,Char Char Char Car,Char Char Car,Char Char Char Char Char Char Car,Footnote Quote Car,Footnote Quote1 Car,Footnote Quote2 Car,Footnote Quote3 Car,Footnote Quote4 Car"/>
    <w:link w:val="Textonotapie"/>
    <w:rsid w:val="00692582"/>
    <w:rPr>
      <w:snapToGrid w:val="0"/>
      <w:spacing w:val="-2"/>
      <w:lang w:val="en-GB"/>
    </w:rPr>
  </w:style>
  <w:style w:type="character" w:customStyle="1" w:styleId="WW8Num36z0">
    <w:name w:val="WW8Num36z0"/>
    <w:rsid w:val="00FE66AE"/>
    <w:rPr>
      <w:rFonts w:ascii="Symbol" w:hAnsi="Symbol"/>
    </w:rPr>
  </w:style>
  <w:style w:type="paragraph" w:customStyle="1" w:styleId="Paragraphedeliste1">
    <w:name w:val="Paragraphe de liste1"/>
    <w:basedOn w:val="Normal"/>
    <w:rsid w:val="00FE66AE"/>
    <w:pPr>
      <w:spacing w:before="120" w:line="276" w:lineRule="auto"/>
      <w:ind w:left="720"/>
      <w:jc w:val="both"/>
    </w:pPr>
    <w:rPr>
      <w:rFonts w:ascii="Calibri" w:eastAsia="Calibri" w:hAnsi="Calibri"/>
      <w:snapToGrid/>
      <w:kern w:val="1"/>
      <w:sz w:val="22"/>
      <w:szCs w:val="22"/>
      <w:lang w:val="en-US" w:eastAsia="ar-SA"/>
    </w:rPr>
  </w:style>
  <w:style w:type="character" w:customStyle="1" w:styleId="Caractresdenotedebasdepage">
    <w:name w:val="Caractères de note de bas de page"/>
    <w:rsid w:val="005F71A3"/>
    <w:rPr>
      <w:vertAlign w:val="superscript"/>
    </w:rPr>
  </w:style>
  <w:style w:type="paragraph" w:styleId="NormalWeb">
    <w:name w:val="Normal (Web)"/>
    <w:basedOn w:val="Normal"/>
    <w:uiPriority w:val="99"/>
    <w:unhideWhenUsed/>
    <w:rsid w:val="000B3482"/>
    <w:pPr>
      <w:spacing w:before="100" w:beforeAutospacing="1" w:after="100" w:afterAutospacing="1"/>
    </w:pPr>
    <w:rPr>
      <w:snapToGrid/>
      <w:szCs w:val="24"/>
      <w:lang w:val="en-US"/>
    </w:rPr>
  </w:style>
  <w:style w:type="character" w:customStyle="1" w:styleId="TextocomentarioCar">
    <w:name w:val="Texto comentario Car"/>
    <w:basedOn w:val="Fuentedeprrafopredeter"/>
    <w:link w:val="Textocomentario"/>
    <w:semiHidden/>
    <w:rsid w:val="00603318"/>
    <w:rPr>
      <w:snapToGrid w:val="0"/>
      <w:lang w:val="en-GB"/>
    </w:rPr>
  </w:style>
  <w:style w:type="character" w:customStyle="1" w:styleId="apple-converted-space">
    <w:name w:val="apple-converted-space"/>
    <w:basedOn w:val="Fuentedeprrafopredeter"/>
    <w:rsid w:val="00EB48A3"/>
  </w:style>
  <w:style w:type="character" w:styleId="nfasis">
    <w:name w:val="Emphasis"/>
    <w:basedOn w:val="Fuentedeprrafopredeter"/>
    <w:uiPriority w:val="20"/>
    <w:qFormat/>
    <w:rsid w:val="009A7239"/>
    <w:rPr>
      <w:i/>
      <w:iCs/>
    </w:rPr>
  </w:style>
  <w:style w:type="paragraph" w:customStyle="1" w:styleId="IFADparagraphnumbering">
    <w:name w:val="IFAD paragraph numbering"/>
    <w:basedOn w:val="Normal"/>
    <w:rsid w:val="007D7AF6"/>
    <w:pPr>
      <w:numPr>
        <w:numId w:val="5"/>
      </w:numPr>
    </w:pPr>
    <w:rPr>
      <w:rFonts w:ascii="CG Times" w:hAnsi="CG Times"/>
      <w:snapToGrid/>
      <w:sz w:val="22"/>
      <w:szCs w:val="22"/>
      <w:lang w:eastAsia="en-GB"/>
    </w:rPr>
  </w:style>
  <w:style w:type="paragraph" w:customStyle="1" w:styleId="IFADparagraphno2ndlevel">
    <w:name w:val="IFAD paragraph no. 2nd level"/>
    <w:basedOn w:val="Normal"/>
    <w:rsid w:val="007D7AF6"/>
    <w:pPr>
      <w:numPr>
        <w:ilvl w:val="1"/>
        <w:numId w:val="5"/>
      </w:numPr>
    </w:pPr>
    <w:rPr>
      <w:rFonts w:ascii="CG Times" w:hAnsi="CG Times"/>
      <w:snapToGrid/>
      <w:sz w:val="22"/>
      <w:szCs w:val="22"/>
      <w:lang w:eastAsia="en-GB"/>
    </w:rPr>
  </w:style>
  <w:style w:type="paragraph" w:customStyle="1" w:styleId="IFADparagraphno3rdlevel">
    <w:name w:val="IFAD paragraph no. 3rd level"/>
    <w:basedOn w:val="Normal"/>
    <w:rsid w:val="007D7AF6"/>
    <w:pPr>
      <w:numPr>
        <w:ilvl w:val="2"/>
        <w:numId w:val="5"/>
      </w:numPr>
    </w:pPr>
    <w:rPr>
      <w:rFonts w:ascii="CG Times" w:hAnsi="CG Times"/>
      <w:snapToGrid/>
      <w:sz w:val="22"/>
      <w:szCs w:val="22"/>
      <w:lang w:eastAsia="en-GB"/>
    </w:rPr>
  </w:style>
  <w:style w:type="paragraph" w:customStyle="1" w:styleId="IFADparagraphno4thlevel">
    <w:name w:val="IFAD paragraph no. 4th level"/>
    <w:basedOn w:val="Normal"/>
    <w:rsid w:val="007D7AF6"/>
    <w:pPr>
      <w:numPr>
        <w:ilvl w:val="3"/>
        <w:numId w:val="5"/>
      </w:numPr>
    </w:pPr>
    <w:rPr>
      <w:rFonts w:ascii="CG Times" w:hAnsi="CG Times"/>
      <w:snapToGrid/>
      <w:sz w:val="22"/>
      <w:szCs w:val="22"/>
      <w:lang w:eastAsia="en-GB"/>
    </w:rPr>
  </w:style>
  <w:style w:type="paragraph" w:styleId="Textosinformato">
    <w:name w:val="Plain Text"/>
    <w:basedOn w:val="Normal"/>
    <w:link w:val="TextosinformatoCar"/>
    <w:uiPriority w:val="99"/>
    <w:rsid w:val="00B33E6C"/>
    <w:pPr>
      <w:tabs>
        <w:tab w:val="left" w:pos="850"/>
        <w:tab w:val="left" w:pos="1191"/>
        <w:tab w:val="left" w:pos="1531"/>
      </w:tabs>
      <w:jc w:val="both"/>
    </w:pPr>
    <w:rPr>
      <w:rFonts w:ascii="Courier New" w:hAnsi="Courier New"/>
      <w:snapToGrid/>
      <w:sz w:val="20"/>
      <w:lang w:val="fr-FR"/>
    </w:rPr>
  </w:style>
  <w:style w:type="character" w:customStyle="1" w:styleId="TextosinformatoCar">
    <w:name w:val="Texto sin formato Car"/>
    <w:basedOn w:val="Fuentedeprrafopredeter"/>
    <w:link w:val="Textosinformato"/>
    <w:uiPriority w:val="99"/>
    <w:rsid w:val="00B33E6C"/>
    <w:rPr>
      <w:rFonts w:ascii="Courier New" w:hAnsi="Courier New"/>
      <w:lang w:val="fr-FR"/>
    </w:rPr>
  </w:style>
  <w:style w:type="character" w:customStyle="1" w:styleId="PiedepginaCar">
    <w:name w:val="Pie de página Car"/>
    <w:basedOn w:val="Fuentedeprrafopredeter"/>
    <w:link w:val="Piedepgina"/>
    <w:uiPriority w:val="99"/>
    <w:rsid w:val="00830A83"/>
    <w:rPr>
      <w:rFonts w:ascii="Arial" w:hAnsi="Arial"/>
      <w:snapToGrid w:val="0"/>
      <w:sz w:val="16"/>
      <w:lang w:val="en-GB"/>
    </w:rPr>
  </w:style>
  <w:style w:type="paragraph" w:styleId="Descripcin">
    <w:name w:val="caption"/>
    <w:basedOn w:val="Normal"/>
    <w:next w:val="Normal"/>
    <w:qFormat/>
    <w:rsid w:val="00E22DA0"/>
    <w:pPr>
      <w:tabs>
        <w:tab w:val="left" w:pos="850"/>
        <w:tab w:val="left" w:pos="1191"/>
        <w:tab w:val="left" w:pos="1531"/>
      </w:tabs>
      <w:spacing w:before="120" w:after="120"/>
      <w:jc w:val="both"/>
    </w:pPr>
    <w:rPr>
      <w:rFonts w:ascii="Times" w:hAnsi="Times"/>
      <w:b/>
      <w:snapToGrid/>
      <w:sz w:val="22"/>
      <w:lang w:val="fr-FR"/>
    </w:rPr>
  </w:style>
  <w:style w:type="paragraph" w:customStyle="1" w:styleId="Bullets">
    <w:name w:val="Bullets"/>
    <w:basedOn w:val="Normal"/>
    <w:uiPriority w:val="99"/>
    <w:rsid w:val="00E22DA0"/>
    <w:pPr>
      <w:numPr>
        <w:numId w:val="6"/>
      </w:numPr>
      <w:spacing w:before="60" w:after="60"/>
      <w:jc w:val="both"/>
    </w:pPr>
    <w:rPr>
      <w:snapToGrid/>
      <w:sz w:val="22"/>
      <w:szCs w:val="22"/>
      <w:lang w:eastAsia="en-GB"/>
    </w:rPr>
  </w:style>
  <w:style w:type="paragraph" w:customStyle="1" w:styleId="Char2">
    <w:name w:val="Char2"/>
    <w:basedOn w:val="Normal"/>
    <w:link w:val="Refdenotaalpie"/>
    <w:rsid w:val="00E22DA0"/>
    <w:pPr>
      <w:spacing w:after="160" w:line="240" w:lineRule="exact"/>
    </w:pPr>
    <w:rPr>
      <w:snapToGrid/>
      <w:sz w:val="27"/>
      <w:vertAlign w:val="superscript"/>
      <w:lang w:val="en-US"/>
    </w:rPr>
  </w:style>
  <w:style w:type="paragraph" w:styleId="Revisin">
    <w:name w:val="Revision"/>
    <w:hidden/>
    <w:uiPriority w:val="99"/>
    <w:semiHidden/>
    <w:rsid w:val="008F62BA"/>
    <w:rPr>
      <w:snapToGrid w:val="0"/>
      <w:sz w:val="24"/>
      <w:lang w:val="en-GB"/>
    </w:rPr>
  </w:style>
  <w:style w:type="paragraph" w:customStyle="1" w:styleId="Default">
    <w:name w:val="Default"/>
    <w:rsid w:val="00696D3F"/>
    <w:pPr>
      <w:autoSpaceDE w:val="0"/>
      <w:autoSpaceDN w:val="0"/>
      <w:adjustRightInd w:val="0"/>
    </w:pPr>
    <w:rPr>
      <w:rFonts w:ascii="Arial" w:hAnsi="Arial" w:cs="Arial"/>
      <w:color w:val="000000"/>
      <w:sz w:val="24"/>
      <w:szCs w:val="24"/>
      <w:lang w:val="es-ES"/>
    </w:rPr>
  </w:style>
  <w:style w:type="table" w:styleId="Tablaconcuadrcula">
    <w:name w:val="Table Grid"/>
    <w:basedOn w:val="Tablanormal"/>
    <w:rsid w:val="003A53AC"/>
    <w:rPr>
      <w:rFonts w:ascii="Arial" w:hAnsi="Arial"/>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Fuentedeprrafopredeter"/>
    <w:rsid w:val="0017474D"/>
  </w:style>
  <w:style w:type="character" w:customStyle="1" w:styleId="shorttext">
    <w:name w:val="short_text"/>
    <w:basedOn w:val="Fuentedeprrafopredeter"/>
    <w:rsid w:val="0017474D"/>
  </w:style>
  <w:style w:type="character" w:customStyle="1" w:styleId="Sangra3detindependienteCar">
    <w:name w:val="Sangría 3 de t. independiente Car"/>
    <w:basedOn w:val="Fuentedeprrafopredeter"/>
    <w:link w:val="Sangra3detindependiente"/>
    <w:rsid w:val="00AC670B"/>
    <w:rPr>
      <w:bCs/>
      <w:snapToGrid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7341">
      <w:bodyDiv w:val="1"/>
      <w:marLeft w:val="0"/>
      <w:marRight w:val="0"/>
      <w:marTop w:val="0"/>
      <w:marBottom w:val="0"/>
      <w:divBdr>
        <w:top w:val="none" w:sz="0" w:space="0" w:color="auto"/>
        <w:left w:val="none" w:sz="0" w:space="0" w:color="auto"/>
        <w:bottom w:val="none" w:sz="0" w:space="0" w:color="auto"/>
        <w:right w:val="none" w:sz="0" w:space="0" w:color="auto"/>
      </w:divBdr>
    </w:div>
    <w:div w:id="101077383">
      <w:bodyDiv w:val="1"/>
      <w:marLeft w:val="0"/>
      <w:marRight w:val="0"/>
      <w:marTop w:val="0"/>
      <w:marBottom w:val="0"/>
      <w:divBdr>
        <w:top w:val="none" w:sz="0" w:space="0" w:color="auto"/>
        <w:left w:val="none" w:sz="0" w:space="0" w:color="auto"/>
        <w:bottom w:val="none" w:sz="0" w:space="0" w:color="auto"/>
        <w:right w:val="none" w:sz="0" w:space="0" w:color="auto"/>
      </w:divBdr>
    </w:div>
    <w:div w:id="147984099">
      <w:bodyDiv w:val="1"/>
      <w:marLeft w:val="0"/>
      <w:marRight w:val="0"/>
      <w:marTop w:val="0"/>
      <w:marBottom w:val="0"/>
      <w:divBdr>
        <w:top w:val="none" w:sz="0" w:space="0" w:color="auto"/>
        <w:left w:val="none" w:sz="0" w:space="0" w:color="auto"/>
        <w:bottom w:val="none" w:sz="0" w:space="0" w:color="auto"/>
        <w:right w:val="none" w:sz="0" w:space="0" w:color="auto"/>
      </w:divBdr>
    </w:div>
    <w:div w:id="169180155">
      <w:bodyDiv w:val="1"/>
      <w:marLeft w:val="0"/>
      <w:marRight w:val="0"/>
      <w:marTop w:val="0"/>
      <w:marBottom w:val="0"/>
      <w:divBdr>
        <w:top w:val="none" w:sz="0" w:space="0" w:color="auto"/>
        <w:left w:val="none" w:sz="0" w:space="0" w:color="auto"/>
        <w:bottom w:val="none" w:sz="0" w:space="0" w:color="auto"/>
        <w:right w:val="none" w:sz="0" w:space="0" w:color="auto"/>
      </w:divBdr>
    </w:div>
    <w:div w:id="174004429">
      <w:bodyDiv w:val="1"/>
      <w:marLeft w:val="0"/>
      <w:marRight w:val="0"/>
      <w:marTop w:val="0"/>
      <w:marBottom w:val="0"/>
      <w:divBdr>
        <w:top w:val="none" w:sz="0" w:space="0" w:color="auto"/>
        <w:left w:val="none" w:sz="0" w:space="0" w:color="auto"/>
        <w:bottom w:val="none" w:sz="0" w:space="0" w:color="auto"/>
        <w:right w:val="none" w:sz="0" w:space="0" w:color="auto"/>
      </w:divBdr>
    </w:div>
    <w:div w:id="269052433">
      <w:bodyDiv w:val="1"/>
      <w:marLeft w:val="0"/>
      <w:marRight w:val="0"/>
      <w:marTop w:val="0"/>
      <w:marBottom w:val="0"/>
      <w:divBdr>
        <w:top w:val="none" w:sz="0" w:space="0" w:color="auto"/>
        <w:left w:val="none" w:sz="0" w:space="0" w:color="auto"/>
        <w:bottom w:val="none" w:sz="0" w:space="0" w:color="auto"/>
        <w:right w:val="none" w:sz="0" w:space="0" w:color="auto"/>
      </w:divBdr>
    </w:div>
    <w:div w:id="275329208">
      <w:bodyDiv w:val="1"/>
      <w:marLeft w:val="0"/>
      <w:marRight w:val="0"/>
      <w:marTop w:val="0"/>
      <w:marBottom w:val="0"/>
      <w:divBdr>
        <w:top w:val="none" w:sz="0" w:space="0" w:color="auto"/>
        <w:left w:val="none" w:sz="0" w:space="0" w:color="auto"/>
        <w:bottom w:val="none" w:sz="0" w:space="0" w:color="auto"/>
        <w:right w:val="none" w:sz="0" w:space="0" w:color="auto"/>
      </w:divBdr>
    </w:div>
    <w:div w:id="305205959">
      <w:bodyDiv w:val="1"/>
      <w:marLeft w:val="0"/>
      <w:marRight w:val="0"/>
      <w:marTop w:val="0"/>
      <w:marBottom w:val="0"/>
      <w:divBdr>
        <w:top w:val="none" w:sz="0" w:space="0" w:color="auto"/>
        <w:left w:val="none" w:sz="0" w:space="0" w:color="auto"/>
        <w:bottom w:val="none" w:sz="0" w:space="0" w:color="auto"/>
        <w:right w:val="none" w:sz="0" w:space="0" w:color="auto"/>
      </w:divBdr>
      <w:divsChild>
        <w:div w:id="1938250889">
          <w:marLeft w:val="0"/>
          <w:marRight w:val="0"/>
          <w:marTop w:val="0"/>
          <w:marBottom w:val="0"/>
          <w:divBdr>
            <w:top w:val="none" w:sz="0" w:space="0" w:color="auto"/>
            <w:left w:val="none" w:sz="0" w:space="0" w:color="auto"/>
            <w:bottom w:val="none" w:sz="0" w:space="0" w:color="auto"/>
            <w:right w:val="none" w:sz="0" w:space="0" w:color="auto"/>
          </w:divBdr>
          <w:divsChild>
            <w:div w:id="169219780">
              <w:marLeft w:val="0"/>
              <w:marRight w:val="0"/>
              <w:marTop w:val="0"/>
              <w:marBottom w:val="0"/>
              <w:divBdr>
                <w:top w:val="none" w:sz="0" w:space="0" w:color="auto"/>
                <w:left w:val="none" w:sz="0" w:space="0" w:color="auto"/>
                <w:bottom w:val="none" w:sz="0" w:space="0" w:color="auto"/>
                <w:right w:val="none" w:sz="0" w:space="0" w:color="auto"/>
              </w:divBdr>
              <w:divsChild>
                <w:div w:id="722366622">
                  <w:marLeft w:val="0"/>
                  <w:marRight w:val="0"/>
                  <w:marTop w:val="0"/>
                  <w:marBottom w:val="0"/>
                  <w:divBdr>
                    <w:top w:val="none" w:sz="0" w:space="0" w:color="auto"/>
                    <w:left w:val="none" w:sz="0" w:space="0" w:color="auto"/>
                    <w:bottom w:val="none" w:sz="0" w:space="0" w:color="auto"/>
                    <w:right w:val="none" w:sz="0" w:space="0" w:color="auto"/>
                  </w:divBdr>
                  <w:divsChild>
                    <w:div w:id="633952253">
                      <w:marLeft w:val="0"/>
                      <w:marRight w:val="0"/>
                      <w:marTop w:val="0"/>
                      <w:marBottom w:val="0"/>
                      <w:divBdr>
                        <w:top w:val="none" w:sz="0" w:space="0" w:color="auto"/>
                        <w:left w:val="none" w:sz="0" w:space="0" w:color="auto"/>
                        <w:bottom w:val="none" w:sz="0" w:space="0" w:color="auto"/>
                        <w:right w:val="none" w:sz="0" w:space="0" w:color="auto"/>
                      </w:divBdr>
                      <w:divsChild>
                        <w:div w:id="141061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174108">
      <w:bodyDiv w:val="1"/>
      <w:marLeft w:val="0"/>
      <w:marRight w:val="0"/>
      <w:marTop w:val="0"/>
      <w:marBottom w:val="0"/>
      <w:divBdr>
        <w:top w:val="none" w:sz="0" w:space="0" w:color="auto"/>
        <w:left w:val="none" w:sz="0" w:space="0" w:color="auto"/>
        <w:bottom w:val="none" w:sz="0" w:space="0" w:color="auto"/>
        <w:right w:val="none" w:sz="0" w:space="0" w:color="auto"/>
      </w:divBdr>
    </w:div>
    <w:div w:id="388652834">
      <w:bodyDiv w:val="1"/>
      <w:marLeft w:val="0"/>
      <w:marRight w:val="0"/>
      <w:marTop w:val="0"/>
      <w:marBottom w:val="0"/>
      <w:divBdr>
        <w:top w:val="none" w:sz="0" w:space="0" w:color="auto"/>
        <w:left w:val="none" w:sz="0" w:space="0" w:color="auto"/>
        <w:bottom w:val="none" w:sz="0" w:space="0" w:color="auto"/>
        <w:right w:val="none" w:sz="0" w:space="0" w:color="auto"/>
      </w:divBdr>
      <w:divsChild>
        <w:div w:id="1649551807">
          <w:marLeft w:val="547"/>
          <w:marRight w:val="0"/>
          <w:marTop w:val="0"/>
          <w:marBottom w:val="0"/>
          <w:divBdr>
            <w:top w:val="none" w:sz="0" w:space="0" w:color="auto"/>
            <w:left w:val="none" w:sz="0" w:space="0" w:color="auto"/>
            <w:bottom w:val="none" w:sz="0" w:space="0" w:color="auto"/>
            <w:right w:val="none" w:sz="0" w:space="0" w:color="auto"/>
          </w:divBdr>
        </w:div>
      </w:divsChild>
    </w:div>
    <w:div w:id="437066441">
      <w:bodyDiv w:val="1"/>
      <w:marLeft w:val="0"/>
      <w:marRight w:val="0"/>
      <w:marTop w:val="0"/>
      <w:marBottom w:val="0"/>
      <w:divBdr>
        <w:top w:val="none" w:sz="0" w:space="0" w:color="auto"/>
        <w:left w:val="none" w:sz="0" w:space="0" w:color="auto"/>
        <w:bottom w:val="none" w:sz="0" w:space="0" w:color="auto"/>
        <w:right w:val="none" w:sz="0" w:space="0" w:color="auto"/>
      </w:divBdr>
      <w:divsChild>
        <w:div w:id="1352344355">
          <w:marLeft w:val="0"/>
          <w:marRight w:val="0"/>
          <w:marTop w:val="100"/>
          <w:marBottom w:val="100"/>
          <w:divBdr>
            <w:top w:val="none" w:sz="0" w:space="0" w:color="auto"/>
            <w:left w:val="none" w:sz="0" w:space="0" w:color="auto"/>
            <w:bottom w:val="none" w:sz="0" w:space="0" w:color="auto"/>
            <w:right w:val="none" w:sz="0" w:space="0" w:color="auto"/>
          </w:divBdr>
          <w:divsChild>
            <w:div w:id="1998916731">
              <w:marLeft w:val="0"/>
              <w:marRight w:val="0"/>
              <w:marTop w:val="100"/>
              <w:marBottom w:val="100"/>
              <w:divBdr>
                <w:top w:val="none" w:sz="0" w:space="0" w:color="auto"/>
                <w:left w:val="none" w:sz="0" w:space="0" w:color="auto"/>
                <w:bottom w:val="none" w:sz="0" w:space="0" w:color="auto"/>
                <w:right w:val="none" w:sz="0" w:space="0" w:color="auto"/>
              </w:divBdr>
              <w:divsChild>
                <w:div w:id="1849442505">
                  <w:marLeft w:val="0"/>
                  <w:marRight w:val="0"/>
                  <w:marTop w:val="0"/>
                  <w:marBottom w:val="0"/>
                  <w:divBdr>
                    <w:top w:val="none" w:sz="0" w:space="0" w:color="auto"/>
                    <w:left w:val="none" w:sz="0" w:space="0" w:color="auto"/>
                    <w:bottom w:val="none" w:sz="0" w:space="0" w:color="auto"/>
                    <w:right w:val="none" w:sz="0" w:space="0" w:color="auto"/>
                  </w:divBdr>
                  <w:divsChild>
                    <w:div w:id="1562324367">
                      <w:marLeft w:val="0"/>
                      <w:marRight w:val="0"/>
                      <w:marTop w:val="0"/>
                      <w:marBottom w:val="0"/>
                      <w:divBdr>
                        <w:top w:val="none" w:sz="0" w:space="0" w:color="auto"/>
                        <w:left w:val="none" w:sz="0" w:space="0" w:color="auto"/>
                        <w:bottom w:val="none" w:sz="0" w:space="0" w:color="auto"/>
                        <w:right w:val="none" w:sz="0" w:space="0" w:color="auto"/>
                      </w:divBdr>
                      <w:divsChild>
                        <w:div w:id="978730344">
                          <w:marLeft w:val="0"/>
                          <w:marRight w:val="0"/>
                          <w:marTop w:val="0"/>
                          <w:marBottom w:val="0"/>
                          <w:divBdr>
                            <w:top w:val="none" w:sz="0" w:space="0" w:color="auto"/>
                            <w:left w:val="none" w:sz="0" w:space="0" w:color="auto"/>
                            <w:bottom w:val="none" w:sz="0" w:space="0" w:color="auto"/>
                            <w:right w:val="none" w:sz="0" w:space="0" w:color="auto"/>
                          </w:divBdr>
                          <w:divsChild>
                            <w:div w:id="542910261">
                              <w:marLeft w:val="0"/>
                              <w:marRight w:val="0"/>
                              <w:marTop w:val="0"/>
                              <w:marBottom w:val="0"/>
                              <w:divBdr>
                                <w:top w:val="none" w:sz="0" w:space="0" w:color="auto"/>
                                <w:left w:val="none" w:sz="0" w:space="0" w:color="auto"/>
                                <w:bottom w:val="none" w:sz="0" w:space="0" w:color="auto"/>
                                <w:right w:val="none" w:sz="0" w:space="0" w:color="auto"/>
                              </w:divBdr>
                              <w:divsChild>
                                <w:div w:id="409542155">
                                  <w:marLeft w:val="0"/>
                                  <w:marRight w:val="0"/>
                                  <w:marTop w:val="0"/>
                                  <w:marBottom w:val="0"/>
                                  <w:divBdr>
                                    <w:top w:val="none" w:sz="0" w:space="0" w:color="auto"/>
                                    <w:left w:val="none" w:sz="0" w:space="0" w:color="auto"/>
                                    <w:bottom w:val="none" w:sz="0" w:space="0" w:color="auto"/>
                                    <w:right w:val="none" w:sz="0" w:space="0" w:color="auto"/>
                                  </w:divBdr>
                                  <w:divsChild>
                                    <w:div w:id="1350256055">
                                      <w:marLeft w:val="0"/>
                                      <w:marRight w:val="0"/>
                                      <w:marTop w:val="0"/>
                                      <w:marBottom w:val="0"/>
                                      <w:divBdr>
                                        <w:top w:val="dotted" w:sz="6" w:space="8" w:color="999999"/>
                                        <w:left w:val="none" w:sz="0" w:space="0" w:color="auto"/>
                                        <w:bottom w:val="none" w:sz="0" w:space="0" w:color="auto"/>
                                        <w:right w:val="none" w:sz="0" w:space="0" w:color="auto"/>
                                      </w:divBdr>
                                    </w:div>
                                  </w:divsChild>
                                </w:div>
                              </w:divsChild>
                            </w:div>
                          </w:divsChild>
                        </w:div>
                      </w:divsChild>
                    </w:div>
                  </w:divsChild>
                </w:div>
              </w:divsChild>
            </w:div>
          </w:divsChild>
        </w:div>
      </w:divsChild>
    </w:div>
    <w:div w:id="454522385">
      <w:bodyDiv w:val="1"/>
      <w:marLeft w:val="0"/>
      <w:marRight w:val="0"/>
      <w:marTop w:val="0"/>
      <w:marBottom w:val="0"/>
      <w:divBdr>
        <w:top w:val="none" w:sz="0" w:space="0" w:color="auto"/>
        <w:left w:val="none" w:sz="0" w:space="0" w:color="auto"/>
        <w:bottom w:val="none" w:sz="0" w:space="0" w:color="auto"/>
        <w:right w:val="none" w:sz="0" w:space="0" w:color="auto"/>
      </w:divBdr>
    </w:div>
    <w:div w:id="498080885">
      <w:bodyDiv w:val="1"/>
      <w:marLeft w:val="0"/>
      <w:marRight w:val="0"/>
      <w:marTop w:val="0"/>
      <w:marBottom w:val="0"/>
      <w:divBdr>
        <w:top w:val="none" w:sz="0" w:space="0" w:color="auto"/>
        <w:left w:val="none" w:sz="0" w:space="0" w:color="auto"/>
        <w:bottom w:val="none" w:sz="0" w:space="0" w:color="auto"/>
        <w:right w:val="none" w:sz="0" w:space="0" w:color="auto"/>
      </w:divBdr>
    </w:div>
    <w:div w:id="541675345">
      <w:bodyDiv w:val="1"/>
      <w:marLeft w:val="0"/>
      <w:marRight w:val="0"/>
      <w:marTop w:val="0"/>
      <w:marBottom w:val="0"/>
      <w:divBdr>
        <w:top w:val="none" w:sz="0" w:space="0" w:color="auto"/>
        <w:left w:val="none" w:sz="0" w:space="0" w:color="auto"/>
        <w:bottom w:val="none" w:sz="0" w:space="0" w:color="auto"/>
        <w:right w:val="none" w:sz="0" w:space="0" w:color="auto"/>
      </w:divBdr>
      <w:divsChild>
        <w:div w:id="1764060408">
          <w:marLeft w:val="0"/>
          <w:marRight w:val="0"/>
          <w:marTop w:val="100"/>
          <w:marBottom w:val="100"/>
          <w:divBdr>
            <w:top w:val="none" w:sz="0" w:space="0" w:color="auto"/>
            <w:left w:val="none" w:sz="0" w:space="0" w:color="auto"/>
            <w:bottom w:val="none" w:sz="0" w:space="0" w:color="auto"/>
            <w:right w:val="none" w:sz="0" w:space="0" w:color="auto"/>
          </w:divBdr>
          <w:divsChild>
            <w:div w:id="1660646578">
              <w:marLeft w:val="0"/>
              <w:marRight w:val="0"/>
              <w:marTop w:val="100"/>
              <w:marBottom w:val="100"/>
              <w:divBdr>
                <w:top w:val="none" w:sz="0" w:space="0" w:color="auto"/>
                <w:left w:val="none" w:sz="0" w:space="0" w:color="auto"/>
                <w:bottom w:val="none" w:sz="0" w:space="0" w:color="auto"/>
                <w:right w:val="none" w:sz="0" w:space="0" w:color="auto"/>
              </w:divBdr>
              <w:divsChild>
                <w:div w:id="1658264557">
                  <w:marLeft w:val="0"/>
                  <w:marRight w:val="0"/>
                  <w:marTop w:val="0"/>
                  <w:marBottom w:val="0"/>
                  <w:divBdr>
                    <w:top w:val="none" w:sz="0" w:space="0" w:color="auto"/>
                    <w:left w:val="none" w:sz="0" w:space="0" w:color="auto"/>
                    <w:bottom w:val="none" w:sz="0" w:space="0" w:color="auto"/>
                    <w:right w:val="none" w:sz="0" w:space="0" w:color="auto"/>
                  </w:divBdr>
                  <w:divsChild>
                    <w:div w:id="1933774835">
                      <w:marLeft w:val="0"/>
                      <w:marRight w:val="0"/>
                      <w:marTop w:val="0"/>
                      <w:marBottom w:val="0"/>
                      <w:divBdr>
                        <w:top w:val="none" w:sz="0" w:space="0" w:color="auto"/>
                        <w:left w:val="none" w:sz="0" w:space="0" w:color="auto"/>
                        <w:bottom w:val="none" w:sz="0" w:space="0" w:color="auto"/>
                        <w:right w:val="none" w:sz="0" w:space="0" w:color="auto"/>
                      </w:divBdr>
                      <w:divsChild>
                        <w:div w:id="1763062457">
                          <w:marLeft w:val="0"/>
                          <w:marRight w:val="0"/>
                          <w:marTop w:val="0"/>
                          <w:marBottom w:val="0"/>
                          <w:divBdr>
                            <w:top w:val="none" w:sz="0" w:space="0" w:color="auto"/>
                            <w:left w:val="none" w:sz="0" w:space="0" w:color="auto"/>
                            <w:bottom w:val="none" w:sz="0" w:space="0" w:color="auto"/>
                            <w:right w:val="none" w:sz="0" w:space="0" w:color="auto"/>
                          </w:divBdr>
                          <w:divsChild>
                            <w:div w:id="656541799">
                              <w:marLeft w:val="0"/>
                              <w:marRight w:val="0"/>
                              <w:marTop w:val="0"/>
                              <w:marBottom w:val="0"/>
                              <w:divBdr>
                                <w:top w:val="none" w:sz="0" w:space="0" w:color="auto"/>
                                <w:left w:val="none" w:sz="0" w:space="0" w:color="auto"/>
                                <w:bottom w:val="none" w:sz="0" w:space="0" w:color="auto"/>
                                <w:right w:val="none" w:sz="0" w:space="0" w:color="auto"/>
                              </w:divBdr>
                              <w:divsChild>
                                <w:div w:id="288973665">
                                  <w:marLeft w:val="0"/>
                                  <w:marRight w:val="0"/>
                                  <w:marTop w:val="0"/>
                                  <w:marBottom w:val="0"/>
                                  <w:divBdr>
                                    <w:top w:val="none" w:sz="0" w:space="0" w:color="auto"/>
                                    <w:left w:val="none" w:sz="0" w:space="0" w:color="auto"/>
                                    <w:bottom w:val="none" w:sz="0" w:space="0" w:color="auto"/>
                                    <w:right w:val="none" w:sz="0" w:space="0" w:color="auto"/>
                                  </w:divBdr>
                                  <w:divsChild>
                                    <w:div w:id="1880050410">
                                      <w:marLeft w:val="0"/>
                                      <w:marRight w:val="0"/>
                                      <w:marTop w:val="0"/>
                                      <w:marBottom w:val="0"/>
                                      <w:divBdr>
                                        <w:top w:val="dotted" w:sz="6" w:space="8" w:color="999999"/>
                                        <w:left w:val="none" w:sz="0" w:space="0" w:color="auto"/>
                                        <w:bottom w:val="none" w:sz="0" w:space="0" w:color="auto"/>
                                        <w:right w:val="none" w:sz="0" w:space="0" w:color="auto"/>
                                      </w:divBdr>
                                    </w:div>
                                  </w:divsChild>
                                </w:div>
                              </w:divsChild>
                            </w:div>
                          </w:divsChild>
                        </w:div>
                      </w:divsChild>
                    </w:div>
                  </w:divsChild>
                </w:div>
              </w:divsChild>
            </w:div>
          </w:divsChild>
        </w:div>
      </w:divsChild>
    </w:div>
    <w:div w:id="590237268">
      <w:bodyDiv w:val="1"/>
      <w:marLeft w:val="0"/>
      <w:marRight w:val="0"/>
      <w:marTop w:val="0"/>
      <w:marBottom w:val="0"/>
      <w:divBdr>
        <w:top w:val="none" w:sz="0" w:space="0" w:color="auto"/>
        <w:left w:val="none" w:sz="0" w:space="0" w:color="auto"/>
        <w:bottom w:val="none" w:sz="0" w:space="0" w:color="auto"/>
        <w:right w:val="none" w:sz="0" w:space="0" w:color="auto"/>
      </w:divBdr>
    </w:div>
    <w:div w:id="635375349">
      <w:bodyDiv w:val="1"/>
      <w:marLeft w:val="0"/>
      <w:marRight w:val="0"/>
      <w:marTop w:val="0"/>
      <w:marBottom w:val="0"/>
      <w:divBdr>
        <w:top w:val="none" w:sz="0" w:space="0" w:color="auto"/>
        <w:left w:val="none" w:sz="0" w:space="0" w:color="auto"/>
        <w:bottom w:val="none" w:sz="0" w:space="0" w:color="auto"/>
        <w:right w:val="none" w:sz="0" w:space="0" w:color="auto"/>
      </w:divBdr>
      <w:divsChild>
        <w:div w:id="696195796">
          <w:marLeft w:val="0"/>
          <w:marRight w:val="0"/>
          <w:marTop w:val="0"/>
          <w:marBottom w:val="0"/>
          <w:divBdr>
            <w:top w:val="none" w:sz="0" w:space="0" w:color="auto"/>
            <w:left w:val="none" w:sz="0" w:space="0" w:color="auto"/>
            <w:bottom w:val="none" w:sz="0" w:space="0" w:color="auto"/>
            <w:right w:val="none" w:sz="0" w:space="0" w:color="auto"/>
          </w:divBdr>
        </w:div>
        <w:div w:id="1288585727">
          <w:marLeft w:val="0"/>
          <w:marRight w:val="0"/>
          <w:marTop w:val="0"/>
          <w:marBottom w:val="0"/>
          <w:divBdr>
            <w:top w:val="none" w:sz="0" w:space="0" w:color="auto"/>
            <w:left w:val="none" w:sz="0" w:space="0" w:color="auto"/>
            <w:bottom w:val="none" w:sz="0" w:space="0" w:color="auto"/>
            <w:right w:val="none" w:sz="0" w:space="0" w:color="auto"/>
          </w:divBdr>
        </w:div>
        <w:div w:id="1804884532">
          <w:marLeft w:val="0"/>
          <w:marRight w:val="0"/>
          <w:marTop w:val="0"/>
          <w:marBottom w:val="0"/>
          <w:divBdr>
            <w:top w:val="none" w:sz="0" w:space="0" w:color="auto"/>
            <w:left w:val="none" w:sz="0" w:space="0" w:color="auto"/>
            <w:bottom w:val="none" w:sz="0" w:space="0" w:color="auto"/>
            <w:right w:val="none" w:sz="0" w:space="0" w:color="auto"/>
          </w:divBdr>
        </w:div>
      </w:divsChild>
    </w:div>
    <w:div w:id="705105119">
      <w:bodyDiv w:val="1"/>
      <w:marLeft w:val="0"/>
      <w:marRight w:val="0"/>
      <w:marTop w:val="0"/>
      <w:marBottom w:val="0"/>
      <w:divBdr>
        <w:top w:val="none" w:sz="0" w:space="0" w:color="auto"/>
        <w:left w:val="none" w:sz="0" w:space="0" w:color="auto"/>
        <w:bottom w:val="none" w:sz="0" w:space="0" w:color="auto"/>
        <w:right w:val="none" w:sz="0" w:space="0" w:color="auto"/>
      </w:divBdr>
      <w:divsChild>
        <w:div w:id="20477833">
          <w:marLeft w:val="0"/>
          <w:marRight w:val="0"/>
          <w:marTop w:val="0"/>
          <w:marBottom w:val="0"/>
          <w:divBdr>
            <w:top w:val="none" w:sz="0" w:space="0" w:color="auto"/>
            <w:left w:val="none" w:sz="0" w:space="0" w:color="auto"/>
            <w:bottom w:val="none" w:sz="0" w:space="0" w:color="auto"/>
            <w:right w:val="none" w:sz="0" w:space="0" w:color="auto"/>
          </w:divBdr>
        </w:div>
        <w:div w:id="83306992">
          <w:marLeft w:val="0"/>
          <w:marRight w:val="0"/>
          <w:marTop w:val="0"/>
          <w:marBottom w:val="0"/>
          <w:divBdr>
            <w:top w:val="none" w:sz="0" w:space="0" w:color="auto"/>
            <w:left w:val="none" w:sz="0" w:space="0" w:color="auto"/>
            <w:bottom w:val="none" w:sz="0" w:space="0" w:color="auto"/>
            <w:right w:val="none" w:sz="0" w:space="0" w:color="auto"/>
          </w:divBdr>
        </w:div>
        <w:div w:id="115028614">
          <w:marLeft w:val="0"/>
          <w:marRight w:val="0"/>
          <w:marTop w:val="0"/>
          <w:marBottom w:val="0"/>
          <w:divBdr>
            <w:top w:val="none" w:sz="0" w:space="0" w:color="auto"/>
            <w:left w:val="none" w:sz="0" w:space="0" w:color="auto"/>
            <w:bottom w:val="none" w:sz="0" w:space="0" w:color="auto"/>
            <w:right w:val="none" w:sz="0" w:space="0" w:color="auto"/>
          </w:divBdr>
        </w:div>
        <w:div w:id="559484585">
          <w:marLeft w:val="0"/>
          <w:marRight w:val="0"/>
          <w:marTop w:val="0"/>
          <w:marBottom w:val="0"/>
          <w:divBdr>
            <w:top w:val="none" w:sz="0" w:space="0" w:color="auto"/>
            <w:left w:val="none" w:sz="0" w:space="0" w:color="auto"/>
            <w:bottom w:val="none" w:sz="0" w:space="0" w:color="auto"/>
            <w:right w:val="none" w:sz="0" w:space="0" w:color="auto"/>
          </w:divBdr>
        </w:div>
        <w:div w:id="647826686">
          <w:marLeft w:val="0"/>
          <w:marRight w:val="0"/>
          <w:marTop w:val="0"/>
          <w:marBottom w:val="0"/>
          <w:divBdr>
            <w:top w:val="none" w:sz="0" w:space="0" w:color="auto"/>
            <w:left w:val="none" w:sz="0" w:space="0" w:color="auto"/>
            <w:bottom w:val="none" w:sz="0" w:space="0" w:color="auto"/>
            <w:right w:val="none" w:sz="0" w:space="0" w:color="auto"/>
          </w:divBdr>
        </w:div>
        <w:div w:id="1169783825">
          <w:marLeft w:val="0"/>
          <w:marRight w:val="0"/>
          <w:marTop w:val="0"/>
          <w:marBottom w:val="0"/>
          <w:divBdr>
            <w:top w:val="none" w:sz="0" w:space="0" w:color="auto"/>
            <w:left w:val="none" w:sz="0" w:space="0" w:color="auto"/>
            <w:bottom w:val="none" w:sz="0" w:space="0" w:color="auto"/>
            <w:right w:val="none" w:sz="0" w:space="0" w:color="auto"/>
          </w:divBdr>
        </w:div>
        <w:div w:id="1175346373">
          <w:marLeft w:val="0"/>
          <w:marRight w:val="0"/>
          <w:marTop w:val="0"/>
          <w:marBottom w:val="0"/>
          <w:divBdr>
            <w:top w:val="none" w:sz="0" w:space="0" w:color="auto"/>
            <w:left w:val="none" w:sz="0" w:space="0" w:color="auto"/>
            <w:bottom w:val="none" w:sz="0" w:space="0" w:color="auto"/>
            <w:right w:val="none" w:sz="0" w:space="0" w:color="auto"/>
          </w:divBdr>
        </w:div>
        <w:div w:id="1246577087">
          <w:marLeft w:val="0"/>
          <w:marRight w:val="0"/>
          <w:marTop w:val="0"/>
          <w:marBottom w:val="0"/>
          <w:divBdr>
            <w:top w:val="none" w:sz="0" w:space="0" w:color="auto"/>
            <w:left w:val="none" w:sz="0" w:space="0" w:color="auto"/>
            <w:bottom w:val="none" w:sz="0" w:space="0" w:color="auto"/>
            <w:right w:val="none" w:sz="0" w:space="0" w:color="auto"/>
          </w:divBdr>
        </w:div>
        <w:div w:id="1428696912">
          <w:marLeft w:val="0"/>
          <w:marRight w:val="0"/>
          <w:marTop w:val="0"/>
          <w:marBottom w:val="0"/>
          <w:divBdr>
            <w:top w:val="none" w:sz="0" w:space="0" w:color="auto"/>
            <w:left w:val="none" w:sz="0" w:space="0" w:color="auto"/>
            <w:bottom w:val="none" w:sz="0" w:space="0" w:color="auto"/>
            <w:right w:val="none" w:sz="0" w:space="0" w:color="auto"/>
          </w:divBdr>
        </w:div>
        <w:div w:id="1560248284">
          <w:marLeft w:val="0"/>
          <w:marRight w:val="0"/>
          <w:marTop w:val="0"/>
          <w:marBottom w:val="0"/>
          <w:divBdr>
            <w:top w:val="none" w:sz="0" w:space="0" w:color="auto"/>
            <w:left w:val="none" w:sz="0" w:space="0" w:color="auto"/>
            <w:bottom w:val="none" w:sz="0" w:space="0" w:color="auto"/>
            <w:right w:val="none" w:sz="0" w:space="0" w:color="auto"/>
          </w:divBdr>
        </w:div>
        <w:div w:id="1676684154">
          <w:marLeft w:val="0"/>
          <w:marRight w:val="0"/>
          <w:marTop w:val="0"/>
          <w:marBottom w:val="0"/>
          <w:divBdr>
            <w:top w:val="none" w:sz="0" w:space="0" w:color="auto"/>
            <w:left w:val="none" w:sz="0" w:space="0" w:color="auto"/>
            <w:bottom w:val="none" w:sz="0" w:space="0" w:color="auto"/>
            <w:right w:val="none" w:sz="0" w:space="0" w:color="auto"/>
          </w:divBdr>
        </w:div>
        <w:div w:id="1880389730">
          <w:marLeft w:val="0"/>
          <w:marRight w:val="0"/>
          <w:marTop w:val="0"/>
          <w:marBottom w:val="0"/>
          <w:divBdr>
            <w:top w:val="none" w:sz="0" w:space="0" w:color="auto"/>
            <w:left w:val="none" w:sz="0" w:space="0" w:color="auto"/>
            <w:bottom w:val="none" w:sz="0" w:space="0" w:color="auto"/>
            <w:right w:val="none" w:sz="0" w:space="0" w:color="auto"/>
          </w:divBdr>
        </w:div>
        <w:div w:id="1886216813">
          <w:marLeft w:val="0"/>
          <w:marRight w:val="0"/>
          <w:marTop w:val="0"/>
          <w:marBottom w:val="0"/>
          <w:divBdr>
            <w:top w:val="none" w:sz="0" w:space="0" w:color="auto"/>
            <w:left w:val="none" w:sz="0" w:space="0" w:color="auto"/>
            <w:bottom w:val="none" w:sz="0" w:space="0" w:color="auto"/>
            <w:right w:val="none" w:sz="0" w:space="0" w:color="auto"/>
          </w:divBdr>
        </w:div>
        <w:div w:id="1966496300">
          <w:marLeft w:val="0"/>
          <w:marRight w:val="0"/>
          <w:marTop w:val="0"/>
          <w:marBottom w:val="0"/>
          <w:divBdr>
            <w:top w:val="none" w:sz="0" w:space="0" w:color="auto"/>
            <w:left w:val="none" w:sz="0" w:space="0" w:color="auto"/>
            <w:bottom w:val="none" w:sz="0" w:space="0" w:color="auto"/>
            <w:right w:val="none" w:sz="0" w:space="0" w:color="auto"/>
          </w:divBdr>
        </w:div>
        <w:div w:id="2007172678">
          <w:marLeft w:val="0"/>
          <w:marRight w:val="0"/>
          <w:marTop w:val="0"/>
          <w:marBottom w:val="0"/>
          <w:divBdr>
            <w:top w:val="none" w:sz="0" w:space="0" w:color="auto"/>
            <w:left w:val="none" w:sz="0" w:space="0" w:color="auto"/>
            <w:bottom w:val="none" w:sz="0" w:space="0" w:color="auto"/>
            <w:right w:val="none" w:sz="0" w:space="0" w:color="auto"/>
          </w:divBdr>
        </w:div>
        <w:div w:id="2076513979">
          <w:marLeft w:val="0"/>
          <w:marRight w:val="0"/>
          <w:marTop w:val="0"/>
          <w:marBottom w:val="0"/>
          <w:divBdr>
            <w:top w:val="none" w:sz="0" w:space="0" w:color="auto"/>
            <w:left w:val="none" w:sz="0" w:space="0" w:color="auto"/>
            <w:bottom w:val="none" w:sz="0" w:space="0" w:color="auto"/>
            <w:right w:val="none" w:sz="0" w:space="0" w:color="auto"/>
          </w:divBdr>
        </w:div>
      </w:divsChild>
    </w:div>
    <w:div w:id="726147290">
      <w:bodyDiv w:val="1"/>
      <w:marLeft w:val="0"/>
      <w:marRight w:val="0"/>
      <w:marTop w:val="0"/>
      <w:marBottom w:val="0"/>
      <w:divBdr>
        <w:top w:val="none" w:sz="0" w:space="0" w:color="auto"/>
        <w:left w:val="none" w:sz="0" w:space="0" w:color="auto"/>
        <w:bottom w:val="none" w:sz="0" w:space="0" w:color="auto"/>
        <w:right w:val="none" w:sz="0" w:space="0" w:color="auto"/>
      </w:divBdr>
      <w:divsChild>
        <w:div w:id="300771063">
          <w:marLeft w:val="0"/>
          <w:marRight w:val="0"/>
          <w:marTop w:val="0"/>
          <w:marBottom w:val="0"/>
          <w:divBdr>
            <w:top w:val="none" w:sz="0" w:space="0" w:color="auto"/>
            <w:left w:val="none" w:sz="0" w:space="0" w:color="auto"/>
            <w:bottom w:val="none" w:sz="0" w:space="0" w:color="auto"/>
            <w:right w:val="none" w:sz="0" w:space="0" w:color="auto"/>
          </w:divBdr>
        </w:div>
        <w:div w:id="350421840">
          <w:marLeft w:val="0"/>
          <w:marRight w:val="0"/>
          <w:marTop w:val="0"/>
          <w:marBottom w:val="0"/>
          <w:divBdr>
            <w:top w:val="none" w:sz="0" w:space="0" w:color="auto"/>
            <w:left w:val="none" w:sz="0" w:space="0" w:color="auto"/>
            <w:bottom w:val="none" w:sz="0" w:space="0" w:color="auto"/>
            <w:right w:val="none" w:sz="0" w:space="0" w:color="auto"/>
          </w:divBdr>
        </w:div>
        <w:div w:id="699817793">
          <w:marLeft w:val="0"/>
          <w:marRight w:val="0"/>
          <w:marTop w:val="0"/>
          <w:marBottom w:val="0"/>
          <w:divBdr>
            <w:top w:val="none" w:sz="0" w:space="0" w:color="auto"/>
            <w:left w:val="none" w:sz="0" w:space="0" w:color="auto"/>
            <w:bottom w:val="none" w:sz="0" w:space="0" w:color="auto"/>
            <w:right w:val="none" w:sz="0" w:space="0" w:color="auto"/>
          </w:divBdr>
        </w:div>
        <w:div w:id="1003968185">
          <w:marLeft w:val="0"/>
          <w:marRight w:val="0"/>
          <w:marTop w:val="0"/>
          <w:marBottom w:val="0"/>
          <w:divBdr>
            <w:top w:val="none" w:sz="0" w:space="0" w:color="auto"/>
            <w:left w:val="none" w:sz="0" w:space="0" w:color="auto"/>
            <w:bottom w:val="none" w:sz="0" w:space="0" w:color="auto"/>
            <w:right w:val="none" w:sz="0" w:space="0" w:color="auto"/>
          </w:divBdr>
        </w:div>
        <w:div w:id="1100951443">
          <w:marLeft w:val="0"/>
          <w:marRight w:val="0"/>
          <w:marTop w:val="0"/>
          <w:marBottom w:val="0"/>
          <w:divBdr>
            <w:top w:val="none" w:sz="0" w:space="0" w:color="auto"/>
            <w:left w:val="none" w:sz="0" w:space="0" w:color="auto"/>
            <w:bottom w:val="none" w:sz="0" w:space="0" w:color="auto"/>
            <w:right w:val="none" w:sz="0" w:space="0" w:color="auto"/>
          </w:divBdr>
        </w:div>
        <w:div w:id="1828129394">
          <w:marLeft w:val="0"/>
          <w:marRight w:val="0"/>
          <w:marTop w:val="0"/>
          <w:marBottom w:val="0"/>
          <w:divBdr>
            <w:top w:val="none" w:sz="0" w:space="0" w:color="auto"/>
            <w:left w:val="none" w:sz="0" w:space="0" w:color="auto"/>
            <w:bottom w:val="none" w:sz="0" w:space="0" w:color="auto"/>
            <w:right w:val="none" w:sz="0" w:space="0" w:color="auto"/>
          </w:divBdr>
        </w:div>
      </w:divsChild>
    </w:div>
    <w:div w:id="733426666">
      <w:bodyDiv w:val="1"/>
      <w:marLeft w:val="0"/>
      <w:marRight w:val="0"/>
      <w:marTop w:val="0"/>
      <w:marBottom w:val="0"/>
      <w:divBdr>
        <w:top w:val="none" w:sz="0" w:space="0" w:color="auto"/>
        <w:left w:val="none" w:sz="0" w:space="0" w:color="auto"/>
        <w:bottom w:val="none" w:sz="0" w:space="0" w:color="auto"/>
        <w:right w:val="none" w:sz="0" w:space="0" w:color="auto"/>
      </w:divBdr>
      <w:divsChild>
        <w:div w:id="740565106">
          <w:marLeft w:val="0"/>
          <w:marRight w:val="0"/>
          <w:marTop w:val="0"/>
          <w:marBottom w:val="0"/>
          <w:divBdr>
            <w:top w:val="none" w:sz="0" w:space="0" w:color="auto"/>
            <w:left w:val="none" w:sz="0" w:space="0" w:color="auto"/>
            <w:bottom w:val="none" w:sz="0" w:space="0" w:color="auto"/>
            <w:right w:val="none" w:sz="0" w:space="0" w:color="auto"/>
          </w:divBdr>
        </w:div>
        <w:div w:id="1187980552">
          <w:marLeft w:val="0"/>
          <w:marRight w:val="0"/>
          <w:marTop w:val="0"/>
          <w:marBottom w:val="0"/>
          <w:divBdr>
            <w:top w:val="none" w:sz="0" w:space="0" w:color="auto"/>
            <w:left w:val="none" w:sz="0" w:space="0" w:color="auto"/>
            <w:bottom w:val="none" w:sz="0" w:space="0" w:color="auto"/>
            <w:right w:val="none" w:sz="0" w:space="0" w:color="auto"/>
          </w:divBdr>
        </w:div>
        <w:div w:id="1436633869">
          <w:marLeft w:val="0"/>
          <w:marRight w:val="0"/>
          <w:marTop w:val="0"/>
          <w:marBottom w:val="0"/>
          <w:divBdr>
            <w:top w:val="none" w:sz="0" w:space="0" w:color="auto"/>
            <w:left w:val="none" w:sz="0" w:space="0" w:color="auto"/>
            <w:bottom w:val="none" w:sz="0" w:space="0" w:color="auto"/>
            <w:right w:val="none" w:sz="0" w:space="0" w:color="auto"/>
          </w:divBdr>
        </w:div>
        <w:div w:id="1559511362">
          <w:marLeft w:val="0"/>
          <w:marRight w:val="0"/>
          <w:marTop w:val="0"/>
          <w:marBottom w:val="0"/>
          <w:divBdr>
            <w:top w:val="none" w:sz="0" w:space="0" w:color="auto"/>
            <w:left w:val="none" w:sz="0" w:space="0" w:color="auto"/>
            <w:bottom w:val="none" w:sz="0" w:space="0" w:color="auto"/>
            <w:right w:val="none" w:sz="0" w:space="0" w:color="auto"/>
          </w:divBdr>
        </w:div>
      </w:divsChild>
    </w:div>
    <w:div w:id="754592731">
      <w:bodyDiv w:val="1"/>
      <w:marLeft w:val="0"/>
      <w:marRight w:val="0"/>
      <w:marTop w:val="0"/>
      <w:marBottom w:val="0"/>
      <w:divBdr>
        <w:top w:val="none" w:sz="0" w:space="0" w:color="auto"/>
        <w:left w:val="none" w:sz="0" w:space="0" w:color="auto"/>
        <w:bottom w:val="none" w:sz="0" w:space="0" w:color="auto"/>
        <w:right w:val="none" w:sz="0" w:space="0" w:color="auto"/>
      </w:divBdr>
    </w:div>
    <w:div w:id="762845805">
      <w:bodyDiv w:val="1"/>
      <w:marLeft w:val="0"/>
      <w:marRight w:val="0"/>
      <w:marTop w:val="0"/>
      <w:marBottom w:val="0"/>
      <w:divBdr>
        <w:top w:val="none" w:sz="0" w:space="0" w:color="auto"/>
        <w:left w:val="none" w:sz="0" w:space="0" w:color="auto"/>
        <w:bottom w:val="none" w:sz="0" w:space="0" w:color="auto"/>
        <w:right w:val="none" w:sz="0" w:space="0" w:color="auto"/>
      </w:divBdr>
    </w:div>
    <w:div w:id="772630659">
      <w:bodyDiv w:val="1"/>
      <w:marLeft w:val="0"/>
      <w:marRight w:val="0"/>
      <w:marTop w:val="0"/>
      <w:marBottom w:val="0"/>
      <w:divBdr>
        <w:top w:val="none" w:sz="0" w:space="0" w:color="auto"/>
        <w:left w:val="none" w:sz="0" w:space="0" w:color="auto"/>
        <w:bottom w:val="none" w:sz="0" w:space="0" w:color="auto"/>
        <w:right w:val="none" w:sz="0" w:space="0" w:color="auto"/>
      </w:divBdr>
      <w:divsChild>
        <w:div w:id="1211186494">
          <w:marLeft w:val="0"/>
          <w:marRight w:val="0"/>
          <w:marTop w:val="0"/>
          <w:marBottom w:val="0"/>
          <w:divBdr>
            <w:top w:val="none" w:sz="0" w:space="0" w:color="auto"/>
            <w:left w:val="none" w:sz="0" w:space="0" w:color="auto"/>
            <w:bottom w:val="none" w:sz="0" w:space="0" w:color="auto"/>
            <w:right w:val="none" w:sz="0" w:space="0" w:color="auto"/>
          </w:divBdr>
        </w:div>
        <w:div w:id="1466702922">
          <w:marLeft w:val="0"/>
          <w:marRight w:val="0"/>
          <w:marTop w:val="0"/>
          <w:marBottom w:val="0"/>
          <w:divBdr>
            <w:top w:val="none" w:sz="0" w:space="0" w:color="auto"/>
            <w:left w:val="none" w:sz="0" w:space="0" w:color="auto"/>
            <w:bottom w:val="none" w:sz="0" w:space="0" w:color="auto"/>
            <w:right w:val="none" w:sz="0" w:space="0" w:color="auto"/>
          </w:divBdr>
        </w:div>
        <w:div w:id="1513841859">
          <w:marLeft w:val="0"/>
          <w:marRight w:val="0"/>
          <w:marTop w:val="0"/>
          <w:marBottom w:val="0"/>
          <w:divBdr>
            <w:top w:val="none" w:sz="0" w:space="0" w:color="auto"/>
            <w:left w:val="none" w:sz="0" w:space="0" w:color="auto"/>
            <w:bottom w:val="none" w:sz="0" w:space="0" w:color="auto"/>
            <w:right w:val="none" w:sz="0" w:space="0" w:color="auto"/>
          </w:divBdr>
        </w:div>
        <w:div w:id="1717965661">
          <w:marLeft w:val="0"/>
          <w:marRight w:val="0"/>
          <w:marTop w:val="0"/>
          <w:marBottom w:val="0"/>
          <w:divBdr>
            <w:top w:val="none" w:sz="0" w:space="0" w:color="auto"/>
            <w:left w:val="none" w:sz="0" w:space="0" w:color="auto"/>
            <w:bottom w:val="none" w:sz="0" w:space="0" w:color="auto"/>
            <w:right w:val="none" w:sz="0" w:space="0" w:color="auto"/>
          </w:divBdr>
        </w:div>
        <w:div w:id="2146502175">
          <w:marLeft w:val="0"/>
          <w:marRight w:val="0"/>
          <w:marTop w:val="0"/>
          <w:marBottom w:val="0"/>
          <w:divBdr>
            <w:top w:val="none" w:sz="0" w:space="0" w:color="auto"/>
            <w:left w:val="none" w:sz="0" w:space="0" w:color="auto"/>
            <w:bottom w:val="none" w:sz="0" w:space="0" w:color="auto"/>
            <w:right w:val="none" w:sz="0" w:space="0" w:color="auto"/>
          </w:divBdr>
        </w:div>
      </w:divsChild>
    </w:div>
    <w:div w:id="839661829">
      <w:bodyDiv w:val="1"/>
      <w:marLeft w:val="0"/>
      <w:marRight w:val="0"/>
      <w:marTop w:val="0"/>
      <w:marBottom w:val="0"/>
      <w:divBdr>
        <w:top w:val="none" w:sz="0" w:space="0" w:color="auto"/>
        <w:left w:val="none" w:sz="0" w:space="0" w:color="auto"/>
        <w:bottom w:val="none" w:sz="0" w:space="0" w:color="auto"/>
        <w:right w:val="none" w:sz="0" w:space="0" w:color="auto"/>
      </w:divBdr>
      <w:divsChild>
        <w:div w:id="1051465781">
          <w:marLeft w:val="0"/>
          <w:marRight w:val="0"/>
          <w:marTop w:val="0"/>
          <w:marBottom w:val="0"/>
          <w:divBdr>
            <w:top w:val="none" w:sz="0" w:space="0" w:color="auto"/>
            <w:left w:val="none" w:sz="0" w:space="0" w:color="auto"/>
            <w:bottom w:val="none" w:sz="0" w:space="0" w:color="auto"/>
            <w:right w:val="none" w:sz="0" w:space="0" w:color="auto"/>
          </w:divBdr>
        </w:div>
      </w:divsChild>
    </w:div>
    <w:div w:id="848761369">
      <w:bodyDiv w:val="1"/>
      <w:marLeft w:val="0"/>
      <w:marRight w:val="0"/>
      <w:marTop w:val="0"/>
      <w:marBottom w:val="0"/>
      <w:divBdr>
        <w:top w:val="none" w:sz="0" w:space="0" w:color="auto"/>
        <w:left w:val="none" w:sz="0" w:space="0" w:color="auto"/>
        <w:bottom w:val="none" w:sz="0" w:space="0" w:color="auto"/>
        <w:right w:val="none" w:sz="0" w:space="0" w:color="auto"/>
      </w:divBdr>
      <w:divsChild>
        <w:div w:id="1465153906">
          <w:marLeft w:val="547"/>
          <w:marRight w:val="0"/>
          <w:marTop w:val="0"/>
          <w:marBottom w:val="0"/>
          <w:divBdr>
            <w:top w:val="none" w:sz="0" w:space="0" w:color="auto"/>
            <w:left w:val="none" w:sz="0" w:space="0" w:color="auto"/>
            <w:bottom w:val="none" w:sz="0" w:space="0" w:color="auto"/>
            <w:right w:val="none" w:sz="0" w:space="0" w:color="auto"/>
          </w:divBdr>
        </w:div>
      </w:divsChild>
    </w:div>
    <w:div w:id="873469923">
      <w:bodyDiv w:val="1"/>
      <w:marLeft w:val="0"/>
      <w:marRight w:val="0"/>
      <w:marTop w:val="0"/>
      <w:marBottom w:val="0"/>
      <w:divBdr>
        <w:top w:val="none" w:sz="0" w:space="0" w:color="auto"/>
        <w:left w:val="none" w:sz="0" w:space="0" w:color="auto"/>
        <w:bottom w:val="none" w:sz="0" w:space="0" w:color="auto"/>
        <w:right w:val="none" w:sz="0" w:space="0" w:color="auto"/>
      </w:divBdr>
    </w:div>
    <w:div w:id="873620446">
      <w:bodyDiv w:val="1"/>
      <w:marLeft w:val="0"/>
      <w:marRight w:val="0"/>
      <w:marTop w:val="0"/>
      <w:marBottom w:val="0"/>
      <w:divBdr>
        <w:top w:val="none" w:sz="0" w:space="0" w:color="auto"/>
        <w:left w:val="none" w:sz="0" w:space="0" w:color="auto"/>
        <w:bottom w:val="none" w:sz="0" w:space="0" w:color="auto"/>
        <w:right w:val="none" w:sz="0" w:space="0" w:color="auto"/>
      </w:divBdr>
    </w:div>
    <w:div w:id="899630321">
      <w:bodyDiv w:val="1"/>
      <w:marLeft w:val="0"/>
      <w:marRight w:val="0"/>
      <w:marTop w:val="0"/>
      <w:marBottom w:val="0"/>
      <w:divBdr>
        <w:top w:val="none" w:sz="0" w:space="0" w:color="auto"/>
        <w:left w:val="none" w:sz="0" w:space="0" w:color="auto"/>
        <w:bottom w:val="none" w:sz="0" w:space="0" w:color="auto"/>
        <w:right w:val="none" w:sz="0" w:space="0" w:color="auto"/>
      </w:divBdr>
    </w:div>
    <w:div w:id="913971057">
      <w:bodyDiv w:val="1"/>
      <w:marLeft w:val="0"/>
      <w:marRight w:val="0"/>
      <w:marTop w:val="0"/>
      <w:marBottom w:val="0"/>
      <w:divBdr>
        <w:top w:val="none" w:sz="0" w:space="0" w:color="auto"/>
        <w:left w:val="none" w:sz="0" w:space="0" w:color="auto"/>
        <w:bottom w:val="none" w:sz="0" w:space="0" w:color="auto"/>
        <w:right w:val="none" w:sz="0" w:space="0" w:color="auto"/>
      </w:divBdr>
    </w:div>
    <w:div w:id="940645555">
      <w:bodyDiv w:val="1"/>
      <w:marLeft w:val="0"/>
      <w:marRight w:val="0"/>
      <w:marTop w:val="0"/>
      <w:marBottom w:val="0"/>
      <w:divBdr>
        <w:top w:val="none" w:sz="0" w:space="0" w:color="auto"/>
        <w:left w:val="none" w:sz="0" w:space="0" w:color="auto"/>
        <w:bottom w:val="none" w:sz="0" w:space="0" w:color="auto"/>
        <w:right w:val="none" w:sz="0" w:space="0" w:color="auto"/>
      </w:divBdr>
      <w:divsChild>
        <w:div w:id="1273512432">
          <w:marLeft w:val="0"/>
          <w:marRight w:val="0"/>
          <w:marTop w:val="0"/>
          <w:marBottom w:val="0"/>
          <w:divBdr>
            <w:top w:val="none" w:sz="0" w:space="0" w:color="auto"/>
            <w:left w:val="none" w:sz="0" w:space="0" w:color="auto"/>
            <w:bottom w:val="none" w:sz="0" w:space="0" w:color="auto"/>
            <w:right w:val="none" w:sz="0" w:space="0" w:color="auto"/>
          </w:divBdr>
          <w:divsChild>
            <w:div w:id="346057204">
              <w:marLeft w:val="0"/>
              <w:marRight w:val="0"/>
              <w:marTop w:val="0"/>
              <w:marBottom w:val="0"/>
              <w:divBdr>
                <w:top w:val="none" w:sz="0" w:space="0" w:color="auto"/>
                <w:left w:val="none" w:sz="0" w:space="0" w:color="auto"/>
                <w:bottom w:val="none" w:sz="0" w:space="0" w:color="auto"/>
                <w:right w:val="none" w:sz="0" w:space="0" w:color="auto"/>
              </w:divBdr>
              <w:divsChild>
                <w:div w:id="128714720">
                  <w:marLeft w:val="0"/>
                  <w:marRight w:val="0"/>
                  <w:marTop w:val="0"/>
                  <w:marBottom w:val="0"/>
                  <w:divBdr>
                    <w:top w:val="none" w:sz="0" w:space="0" w:color="auto"/>
                    <w:left w:val="none" w:sz="0" w:space="0" w:color="auto"/>
                    <w:bottom w:val="none" w:sz="0" w:space="0" w:color="auto"/>
                    <w:right w:val="none" w:sz="0" w:space="0" w:color="auto"/>
                  </w:divBdr>
                  <w:divsChild>
                    <w:div w:id="916592592">
                      <w:marLeft w:val="0"/>
                      <w:marRight w:val="0"/>
                      <w:marTop w:val="0"/>
                      <w:marBottom w:val="0"/>
                      <w:divBdr>
                        <w:top w:val="none" w:sz="0" w:space="0" w:color="auto"/>
                        <w:left w:val="none" w:sz="0" w:space="0" w:color="auto"/>
                        <w:bottom w:val="none" w:sz="0" w:space="0" w:color="auto"/>
                        <w:right w:val="none" w:sz="0" w:space="0" w:color="auto"/>
                      </w:divBdr>
                      <w:divsChild>
                        <w:div w:id="59336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708775">
      <w:bodyDiv w:val="1"/>
      <w:marLeft w:val="0"/>
      <w:marRight w:val="0"/>
      <w:marTop w:val="0"/>
      <w:marBottom w:val="0"/>
      <w:divBdr>
        <w:top w:val="none" w:sz="0" w:space="0" w:color="auto"/>
        <w:left w:val="none" w:sz="0" w:space="0" w:color="auto"/>
        <w:bottom w:val="none" w:sz="0" w:space="0" w:color="auto"/>
        <w:right w:val="none" w:sz="0" w:space="0" w:color="auto"/>
      </w:divBdr>
      <w:divsChild>
        <w:div w:id="129329381">
          <w:marLeft w:val="0"/>
          <w:marRight w:val="0"/>
          <w:marTop w:val="0"/>
          <w:marBottom w:val="0"/>
          <w:divBdr>
            <w:top w:val="none" w:sz="0" w:space="0" w:color="auto"/>
            <w:left w:val="none" w:sz="0" w:space="0" w:color="auto"/>
            <w:bottom w:val="none" w:sz="0" w:space="0" w:color="auto"/>
            <w:right w:val="none" w:sz="0" w:space="0" w:color="auto"/>
          </w:divBdr>
          <w:divsChild>
            <w:div w:id="107823469">
              <w:marLeft w:val="0"/>
              <w:marRight w:val="0"/>
              <w:marTop w:val="0"/>
              <w:marBottom w:val="0"/>
              <w:divBdr>
                <w:top w:val="none" w:sz="0" w:space="0" w:color="auto"/>
                <w:left w:val="none" w:sz="0" w:space="0" w:color="auto"/>
                <w:bottom w:val="none" w:sz="0" w:space="0" w:color="auto"/>
                <w:right w:val="none" w:sz="0" w:space="0" w:color="auto"/>
              </w:divBdr>
            </w:div>
            <w:div w:id="121272166">
              <w:marLeft w:val="0"/>
              <w:marRight w:val="0"/>
              <w:marTop w:val="0"/>
              <w:marBottom w:val="0"/>
              <w:divBdr>
                <w:top w:val="none" w:sz="0" w:space="0" w:color="auto"/>
                <w:left w:val="none" w:sz="0" w:space="0" w:color="auto"/>
                <w:bottom w:val="none" w:sz="0" w:space="0" w:color="auto"/>
                <w:right w:val="none" w:sz="0" w:space="0" w:color="auto"/>
              </w:divBdr>
            </w:div>
            <w:div w:id="275869472">
              <w:marLeft w:val="0"/>
              <w:marRight w:val="0"/>
              <w:marTop w:val="0"/>
              <w:marBottom w:val="0"/>
              <w:divBdr>
                <w:top w:val="none" w:sz="0" w:space="0" w:color="auto"/>
                <w:left w:val="none" w:sz="0" w:space="0" w:color="auto"/>
                <w:bottom w:val="none" w:sz="0" w:space="0" w:color="auto"/>
                <w:right w:val="none" w:sz="0" w:space="0" w:color="auto"/>
              </w:divBdr>
            </w:div>
            <w:div w:id="377710137">
              <w:marLeft w:val="0"/>
              <w:marRight w:val="0"/>
              <w:marTop w:val="0"/>
              <w:marBottom w:val="0"/>
              <w:divBdr>
                <w:top w:val="none" w:sz="0" w:space="0" w:color="auto"/>
                <w:left w:val="none" w:sz="0" w:space="0" w:color="auto"/>
                <w:bottom w:val="none" w:sz="0" w:space="0" w:color="auto"/>
                <w:right w:val="none" w:sz="0" w:space="0" w:color="auto"/>
              </w:divBdr>
            </w:div>
            <w:div w:id="381447516">
              <w:marLeft w:val="0"/>
              <w:marRight w:val="0"/>
              <w:marTop w:val="0"/>
              <w:marBottom w:val="0"/>
              <w:divBdr>
                <w:top w:val="none" w:sz="0" w:space="0" w:color="auto"/>
                <w:left w:val="none" w:sz="0" w:space="0" w:color="auto"/>
                <w:bottom w:val="none" w:sz="0" w:space="0" w:color="auto"/>
                <w:right w:val="none" w:sz="0" w:space="0" w:color="auto"/>
              </w:divBdr>
            </w:div>
            <w:div w:id="396974047">
              <w:marLeft w:val="0"/>
              <w:marRight w:val="0"/>
              <w:marTop w:val="0"/>
              <w:marBottom w:val="0"/>
              <w:divBdr>
                <w:top w:val="none" w:sz="0" w:space="0" w:color="auto"/>
                <w:left w:val="none" w:sz="0" w:space="0" w:color="auto"/>
                <w:bottom w:val="none" w:sz="0" w:space="0" w:color="auto"/>
                <w:right w:val="none" w:sz="0" w:space="0" w:color="auto"/>
              </w:divBdr>
            </w:div>
            <w:div w:id="477380651">
              <w:marLeft w:val="0"/>
              <w:marRight w:val="0"/>
              <w:marTop w:val="0"/>
              <w:marBottom w:val="0"/>
              <w:divBdr>
                <w:top w:val="none" w:sz="0" w:space="0" w:color="auto"/>
                <w:left w:val="none" w:sz="0" w:space="0" w:color="auto"/>
                <w:bottom w:val="none" w:sz="0" w:space="0" w:color="auto"/>
                <w:right w:val="none" w:sz="0" w:space="0" w:color="auto"/>
              </w:divBdr>
            </w:div>
            <w:div w:id="570114727">
              <w:marLeft w:val="0"/>
              <w:marRight w:val="0"/>
              <w:marTop w:val="0"/>
              <w:marBottom w:val="0"/>
              <w:divBdr>
                <w:top w:val="none" w:sz="0" w:space="0" w:color="auto"/>
                <w:left w:val="none" w:sz="0" w:space="0" w:color="auto"/>
                <w:bottom w:val="none" w:sz="0" w:space="0" w:color="auto"/>
                <w:right w:val="none" w:sz="0" w:space="0" w:color="auto"/>
              </w:divBdr>
            </w:div>
            <w:div w:id="639067926">
              <w:marLeft w:val="0"/>
              <w:marRight w:val="0"/>
              <w:marTop w:val="0"/>
              <w:marBottom w:val="0"/>
              <w:divBdr>
                <w:top w:val="none" w:sz="0" w:space="0" w:color="auto"/>
                <w:left w:val="none" w:sz="0" w:space="0" w:color="auto"/>
                <w:bottom w:val="none" w:sz="0" w:space="0" w:color="auto"/>
                <w:right w:val="none" w:sz="0" w:space="0" w:color="auto"/>
              </w:divBdr>
            </w:div>
            <w:div w:id="640503887">
              <w:marLeft w:val="0"/>
              <w:marRight w:val="0"/>
              <w:marTop w:val="0"/>
              <w:marBottom w:val="0"/>
              <w:divBdr>
                <w:top w:val="none" w:sz="0" w:space="0" w:color="auto"/>
                <w:left w:val="none" w:sz="0" w:space="0" w:color="auto"/>
                <w:bottom w:val="none" w:sz="0" w:space="0" w:color="auto"/>
                <w:right w:val="none" w:sz="0" w:space="0" w:color="auto"/>
              </w:divBdr>
            </w:div>
            <w:div w:id="648246022">
              <w:marLeft w:val="0"/>
              <w:marRight w:val="0"/>
              <w:marTop w:val="0"/>
              <w:marBottom w:val="0"/>
              <w:divBdr>
                <w:top w:val="none" w:sz="0" w:space="0" w:color="auto"/>
                <w:left w:val="none" w:sz="0" w:space="0" w:color="auto"/>
                <w:bottom w:val="none" w:sz="0" w:space="0" w:color="auto"/>
                <w:right w:val="none" w:sz="0" w:space="0" w:color="auto"/>
              </w:divBdr>
            </w:div>
            <w:div w:id="663244204">
              <w:marLeft w:val="0"/>
              <w:marRight w:val="0"/>
              <w:marTop w:val="0"/>
              <w:marBottom w:val="0"/>
              <w:divBdr>
                <w:top w:val="none" w:sz="0" w:space="0" w:color="auto"/>
                <w:left w:val="none" w:sz="0" w:space="0" w:color="auto"/>
                <w:bottom w:val="none" w:sz="0" w:space="0" w:color="auto"/>
                <w:right w:val="none" w:sz="0" w:space="0" w:color="auto"/>
              </w:divBdr>
            </w:div>
            <w:div w:id="723329120">
              <w:marLeft w:val="0"/>
              <w:marRight w:val="0"/>
              <w:marTop w:val="0"/>
              <w:marBottom w:val="0"/>
              <w:divBdr>
                <w:top w:val="none" w:sz="0" w:space="0" w:color="auto"/>
                <w:left w:val="none" w:sz="0" w:space="0" w:color="auto"/>
                <w:bottom w:val="none" w:sz="0" w:space="0" w:color="auto"/>
                <w:right w:val="none" w:sz="0" w:space="0" w:color="auto"/>
              </w:divBdr>
            </w:div>
            <w:div w:id="752508764">
              <w:marLeft w:val="0"/>
              <w:marRight w:val="0"/>
              <w:marTop w:val="0"/>
              <w:marBottom w:val="0"/>
              <w:divBdr>
                <w:top w:val="none" w:sz="0" w:space="0" w:color="auto"/>
                <w:left w:val="none" w:sz="0" w:space="0" w:color="auto"/>
                <w:bottom w:val="none" w:sz="0" w:space="0" w:color="auto"/>
                <w:right w:val="none" w:sz="0" w:space="0" w:color="auto"/>
              </w:divBdr>
            </w:div>
            <w:div w:id="778916165">
              <w:marLeft w:val="0"/>
              <w:marRight w:val="0"/>
              <w:marTop w:val="0"/>
              <w:marBottom w:val="0"/>
              <w:divBdr>
                <w:top w:val="none" w:sz="0" w:space="0" w:color="auto"/>
                <w:left w:val="none" w:sz="0" w:space="0" w:color="auto"/>
                <w:bottom w:val="none" w:sz="0" w:space="0" w:color="auto"/>
                <w:right w:val="none" w:sz="0" w:space="0" w:color="auto"/>
              </w:divBdr>
            </w:div>
            <w:div w:id="852380642">
              <w:marLeft w:val="0"/>
              <w:marRight w:val="0"/>
              <w:marTop w:val="0"/>
              <w:marBottom w:val="0"/>
              <w:divBdr>
                <w:top w:val="none" w:sz="0" w:space="0" w:color="auto"/>
                <w:left w:val="none" w:sz="0" w:space="0" w:color="auto"/>
                <w:bottom w:val="none" w:sz="0" w:space="0" w:color="auto"/>
                <w:right w:val="none" w:sz="0" w:space="0" w:color="auto"/>
              </w:divBdr>
            </w:div>
            <w:div w:id="909273967">
              <w:marLeft w:val="0"/>
              <w:marRight w:val="0"/>
              <w:marTop w:val="0"/>
              <w:marBottom w:val="0"/>
              <w:divBdr>
                <w:top w:val="none" w:sz="0" w:space="0" w:color="auto"/>
                <w:left w:val="none" w:sz="0" w:space="0" w:color="auto"/>
                <w:bottom w:val="none" w:sz="0" w:space="0" w:color="auto"/>
                <w:right w:val="none" w:sz="0" w:space="0" w:color="auto"/>
              </w:divBdr>
            </w:div>
            <w:div w:id="913510091">
              <w:marLeft w:val="0"/>
              <w:marRight w:val="0"/>
              <w:marTop w:val="0"/>
              <w:marBottom w:val="0"/>
              <w:divBdr>
                <w:top w:val="none" w:sz="0" w:space="0" w:color="auto"/>
                <w:left w:val="none" w:sz="0" w:space="0" w:color="auto"/>
                <w:bottom w:val="none" w:sz="0" w:space="0" w:color="auto"/>
                <w:right w:val="none" w:sz="0" w:space="0" w:color="auto"/>
              </w:divBdr>
            </w:div>
            <w:div w:id="919102900">
              <w:marLeft w:val="0"/>
              <w:marRight w:val="0"/>
              <w:marTop w:val="0"/>
              <w:marBottom w:val="0"/>
              <w:divBdr>
                <w:top w:val="none" w:sz="0" w:space="0" w:color="auto"/>
                <w:left w:val="none" w:sz="0" w:space="0" w:color="auto"/>
                <w:bottom w:val="none" w:sz="0" w:space="0" w:color="auto"/>
                <w:right w:val="none" w:sz="0" w:space="0" w:color="auto"/>
              </w:divBdr>
            </w:div>
            <w:div w:id="925385290">
              <w:marLeft w:val="0"/>
              <w:marRight w:val="0"/>
              <w:marTop w:val="0"/>
              <w:marBottom w:val="0"/>
              <w:divBdr>
                <w:top w:val="none" w:sz="0" w:space="0" w:color="auto"/>
                <w:left w:val="none" w:sz="0" w:space="0" w:color="auto"/>
                <w:bottom w:val="none" w:sz="0" w:space="0" w:color="auto"/>
                <w:right w:val="none" w:sz="0" w:space="0" w:color="auto"/>
              </w:divBdr>
            </w:div>
            <w:div w:id="936715805">
              <w:marLeft w:val="0"/>
              <w:marRight w:val="0"/>
              <w:marTop w:val="0"/>
              <w:marBottom w:val="0"/>
              <w:divBdr>
                <w:top w:val="none" w:sz="0" w:space="0" w:color="auto"/>
                <w:left w:val="none" w:sz="0" w:space="0" w:color="auto"/>
                <w:bottom w:val="none" w:sz="0" w:space="0" w:color="auto"/>
                <w:right w:val="none" w:sz="0" w:space="0" w:color="auto"/>
              </w:divBdr>
            </w:div>
            <w:div w:id="949047897">
              <w:marLeft w:val="0"/>
              <w:marRight w:val="0"/>
              <w:marTop w:val="0"/>
              <w:marBottom w:val="0"/>
              <w:divBdr>
                <w:top w:val="none" w:sz="0" w:space="0" w:color="auto"/>
                <w:left w:val="none" w:sz="0" w:space="0" w:color="auto"/>
                <w:bottom w:val="none" w:sz="0" w:space="0" w:color="auto"/>
                <w:right w:val="none" w:sz="0" w:space="0" w:color="auto"/>
              </w:divBdr>
            </w:div>
            <w:div w:id="990477078">
              <w:marLeft w:val="0"/>
              <w:marRight w:val="0"/>
              <w:marTop w:val="0"/>
              <w:marBottom w:val="0"/>
              <w:divBdr>
                <w:top w:val="none" w:sz="0" w:space="0" w:color="auto"/>
                <w:left w:val="none" w:sz="0" w:space="0" w:color="auto"/>
                <w:bottom w:val="none" w:sz="0" w:space="0" w:color="auto"/>
                <w:right w:val="none" w:sz="0" w:space="0" w:color="auto"/>
              </w:divBdr>
            </w:div>
            <w:div w:id="1071779995">
              <w:marLeft w:val="0"/>
              <w:marRight w:val="0"/>
              <w:marTop w:val="0"/>
              <w:marBottom w:val="0"/>
              <w:divBdr>
                <w:top w:val="none" w:sz="0" w:space="0" w:color="auto"/>
                <w:left w:val="none" w:sz="0" w:space="0" w:color="auto"/>
                <w:bottom w:val="none" w:sz="0" w:space="0" w:color="auto"/>
                <w:right w:val="none" w:sz="0" w:space="0" w:color="auto"/>
              </w:divBdr>
            </w:div>
            <w:div w:id="1136332947">
              <w:marLeft w:val="0"/>
              <w:marRight w:val="0"/>
              <w:marTop w:val="0"/>
              <w:marBottom w:val="0"/>
              <w:divBdr>
                <w:top w:val="none" w:sz="0" w:space="0" w:color="auto"/>
                <w:left w:val="none" w:sz="0" w:space="0" w:color="auto"/>
                <w:bottom w:val="none" w:sz="0" w:space="0" w:color="auto"/>
                <w:right w:val="none" w:sz="0" w:space="0" w:color="auto"/>
              </w:divBdr>
            </w:div>
            <w:div w:id="1159688104">
              <w:marLeft w:val="0"/>
              <w:marRight w:val="0"/>
              <w:marTop w:val="0"/>
              <w:marBottom w:val="0"/>
              <w:divBdr>
                <w:top w:val="none" w:sz="0" w:space="0" w:color="auto"/>
                <w:left w:val="none" w:sz="0" w:space="0" w:color="auto"/>
                <w:bottom w:val="none" w:sz="0" w:space="0" w:color="auto"/>
                <w:right w:val="none" w:sz="0" w:space="0" w:color="auto"/>
              </w:divBdr>
            </w:div>
            <w:div w:id="1276399544">
              <w:marLeft w:val="0"/>
              <w:marRight w:val="0"/>
              <w:marTop w:val="0"/>
              <w:marBottom w:val="0"/>
              <w:divBdr>
                <w:top w:val="none" w:sz="0" w:space="0" w:color="auto"/>
                <w:left w:val="none" w:sz="0" w:space="0" w:color="auto"/>
                <w:bottom w:val="none" w:sz="0" w:space="0" w:color="auto"/>
                <w:right w:val="none" w:sz="0" w:space="0" w:color="auto"/>
              </w:divBdr>
            </w:div>
            <w:div w:id="1291865960">
              <w:marLeft w:val="0"/>
              <w:marRight w:val="0"/>
              <w:marTop w:val="0"/>
              <w:marBottom w:val="0"/>
              <w:divBdr>
                <w:top w:val="none" w:sz="0" w:space="0" w:color="auto"/>
                <w:left w:val="none" w:sz="0" w:space="0" w:color="auto"/>
                <w:bottom w:val="none" w:sz="0" w:space="0" w:color="auto"/>
                <w:right w:val="none" w:sz="0" w:space="0" w:color="auto"/>
              </w:divBdr>
            </w:div>
            <w:div w:id="1341195512">
              <w:marLeft w:val="0"/>
              <w:marRight w:val="0"/>
              <w:marTop w:val="0"/>
              <w:marBottom w:val="0"/>
              <w:divBdr>
                <w:top w:val="none" w:sz="0" w:space="0" w:color="auto"/>
                <w:left w:val="none" w:sz="0" w:space="0" w:color="auto"/>
                <w:bottom w:val="none" w:sz="0" w:space="0" w:color="auto"/>
                <w:right w:val="none" w:sz="0" w:space="0" w:color="auto"/>
              </w:divBdr>
            </w:div>
            <w:div w:id="1406760572">
              <w:marLeft w:val="0"/>
              <w:marRight w:val="0"/>
              <w:marTop w:val="0"/>
              <w:marBottom w:val="0"/>
              <w:divBdr>
                <w:top w:val="none" w:sz="0" w:space="0" w:color="auto"/>
                <w:left w:val="none" w:sz="0" w:space="0" w:color="auto"/>
                <w:bottom w:val="none" w:sz="0" w:space="0" w:color="auto"/>
                <w:right w:val="none" w:sz="0" w:space="0" w:color="auto"/>
              </w:divBdr>
            </w:div>
            <w:div w:id="1542356765">
              <w:marLeft w:val="0"/>
              <w:marRight w:val="0"/>
              <w:marTop w:val="0"/>
              <w:marBottom w:val="0"/>
              <w:divBdr>
                <w:top w:val="none" w:sz="0" w:space="0" w:color="auto"/>
                <w:left w:val="none" w:sz="0" w:space="0" w:color="auto"/>
                <w:bottom w:val="none" w:sz="0" w:space="0" w:color="auto"/>
                <w:right w:val="none" w:sz="0" w:space="0" w:color="auto"/>
              </w:divBdr>
            </w:div>
            <w:div w:id="1619290287">
              <w:marLeft w:val="0"/>
              <w:marRight w:val="0"/>
              <w:marTop w:val="0"/>
              <w:marBottom w:val="0"/>
              <w:divBdr>
                <w:top w:val="none" w:sz="0" w:space="0" w:color="auto"/>
                <w:left w:val="none" w:sz="0" w:space="0" w:color="auto"/>
                <w:bottom w:val="none" w:sz="0" w:space="0" w:color="auto"/>
                <w:right w:val="none" w:sz="0" w:space="0" w:color="auto"/>
              </w:divBdr>
            </w:div>
            <w:div w:id="1633251206">
              <w:marLeft w:val="0"/>
              <w:marRight w:val="0"/>
              <w:marTop w:val="0"/>
              <w:marBottom w:val="0"/>
              <w:divBdr>
                <w:top w:val="none" w:sz="0" w:space="0" w:color="auto"/>
                <w:left w:val="none" w:sz="0" w:space="0" w:color="auto"/>
                <w:bottom w:val="none" w:sz="0" w:space="0" w:color="auto"/>
                <w:right w:val="none" w:sz="0" w:space="0" w:color="auto"/>
              </w:divBdr>
            </w:div>
            <w:div w:id="1638343182">
              <w:marLeft w:val="0"/>
              <w:marRight w:val="0"/>
              <w:marTop w:val="0"/>
              <w:marBottom w:val="0"/>
              <w:divBdr>
                <w:top w:val="none" w:sz="0" w:space="0" w:color="auto"/>
                <w:left w:val="none" w:sz="0" w:space="0" w:color="auto"/>
                <w:bottom w:val="none" w:sz="0" w:space="0" w:color="auto"/>
                <w:right w:val="none" w:sz="0" w:space="0" w:color="auto"/>
              </w:divBdr>
            </w:div>
            <w:div w:id="1730684859">
              <w:marLeft w:val="0"/>
              <w:marRight w:val="0"/>
              <w:marTop w:val="0"/>
              <w:marBottom w:val="0"/>
              <w:divBdr>
                <w:top w:val="none" w:sz="0" w:space="0" w:color="auto"/>
                <w:left w:val="none" w:sz="0" w:space="0" w:color="auto"/>
                <w:bottom w:val="none" w:sz="0" w:space="0" w:color="auto"/>
                <w:right w:val="none" w:sz="0" w:space="0" w:color="auto"/>
              </w:divBdr>
            </w:div>
            <w:div w:id="1762604143">
              <w:marLeft w:val="0"/>
              <w:marRight w:val="0"/>
              <w:marTop w:val="0"/>
              <w:marBottom w:val="0"/>
              <w:divBdr>
                <w:top w:val="none" w:sz="0" w:space="0" w:color="auto"/>
                <w:left w:val="none" w:sz="0" w:space="0" w:color="auto"/>
                <w:bottom w:val="none" w:sz="0" w:space="0" w:color="auto"/>
                <w:right w:val="none" w:sz="0" w:space="0" w:color="auto"/>
              </w:divBdr>
            </w:div>
            <w:div w:id="1786652038">
              <w:marLeft w:val="0"/>
              <w:marRight w:val="0"/>
              <w:marTop w:val="0"/>
              <w:marBottom w:val="0"/>
              <w:divBdr>
                <w:top w:val="none" w:sz="0" w:space="0" w:color="auto"/>
                <w:left w:val="none" w:sz="0" w:space="0" w:color="auto"/>
                <w:bottom w:val="none" w:sz="0" w:space="0" w:color="auto"/>
                <w:right w:val="none" w:sz="0" w:space="0" w:color="auto"/>
              </w:divBdr>
            </w:div>
            <w:div w:id="1794327180">
              <w:marLeft w:val="0"/>
              <w:marRight w:val="0"/>
              <w:marTop w:val="0"/>
              <w:marBottom w:val="0"/>
              <w:divBdr>
                <w:top w:val="none" w:sz="0" w:space="0" w:color="auto"/>
                <w:left w:val="none" w:sz="0" w:space="0" w:color="auto"/>
                <w:bottom w:val="none" w:sz="0" w:space="0" w:color="auto"/>
                <w:right w:val="none" w:sz="0" w:space="0" w:color="auto"/>
              </w:divBdr>
            </w:div>
            <w:div w:id="2094204998">
              <w:marLeft w:val="0"/>
              <w:marRight w:val="0"/>
              <w:marTop w:val="0"/>
              <w:marBottom w:val="0"/>
              <w:divBdr>
                <w:top w:val="none" w:sz="0" w:space="0" w:color="auto"/>
                <w:left w:val="none" w:sz="0" w:space="0" w:color="auto"/>
                <w:bottom w:val="none" w:sz="0" w:space="0" w:color="auto"/>
                <w:right w:val="none" w:sz="0" w:space="0" w:color="auto"/>
              </w:divBdr>
            </w:div>
            <w:div w:id="2096776041">
              <w:marLeft w:val="0"/>
              <w:marRight w:val="0"/>
              <w:marTop w:val="0"/>
              <w:marBottom w:val="0"/>
              <w:divBdr>
                <w:top w:val="none" w:sz="0" w:space="0" w:color="auto"/>
                <w:left w:val="none" w:sz="0" w:space="0" w:color="auto"/>
                <w:bottom w:val="none" w:sz="0" w:space="0" w:color="auto"/>
                <w:right w:val="none" w:sz="0" w:space="0" w:color="auto"/>
              </w:divBdr>
            </w:div>
            <w:div w:id="21312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0171">
      <w:bodyDiv w:val="1"/>
      <w:marLeft w:val="0"/>
      <w:marRight w:val="0"/>
      <w:marTop w:val="0"/>
      <w:marBottom w:val="0"/>
      <w:divBdr>
        <w:top w:val="none" w:sz="0" w:space="0" w:color="auto"/>
        <w:left w:val="none" w:sz="0" w:space="0" w:color="auto"/>
        <w:bottom w:val="none" w:sz="0" w:space="0" w:color="auto"/>
        <w:right w:val="none" w:sz="0" w:space="0" w:color="auto"/>
      </w:divBdr>
    </w:div>
    <w:div w:id="1032340134">
      <w:bodyDiv w:val="1"/>
      <w:marLeft w:val="0"/>
      <w:marRight w:val="0"/>
      <w:marTop w:val="0"/>
      <w:marBottom w:val="0"/>
      <w:divBdr>
        <w:top w:val="none" w:sz="0" w:space="0" w:color="auto"/>
        <w:left w:val="none" w:sz="0" w:space="0" w:color="auto"/>
        <w:bottom w:val="none" w:sz="0" w:space="0" w:color="auto"/>
        <w:right w:val="none" w:sz="0" w:space="0" w:color="auto"/>
      </w:divBdr>
    </w:div>
    <w:div w:id="1058743524">
      <w:bodyDiv w:val="1"/>
      <w:marLeft w:val="0"/>
      <w:marRight w:val="0"/>
      <w:marTop w:val="0"/>
      <w:marBottom w:val="0"/>
      <w:divBdr>
        <w:top w:val="none" w:sz="0" w:space="0" w:color="auto"/>
        <w:left w:val="none" w:sz="0" w:space="0" w:color="auto"/>
        <w:bottom w:val="none" w:sz="0" w:space="0" w:color="auto"/>
        <w:right w:val="none" w:sz="0" w:space="0" w:color="auto"/>
      </w:divBdr>
      <w:divsChild>
        <w:div w:id="1185360954">
          <w:marLeft w:val="547"/>
          <w:marRight w:val="0"/>
          <w:marTop w:val="0"/>
          <w:marBottom w:val="0"/>
          <w:divBdr>
            <w:top w:val="none" w:sz="0" w:space="0" w:color="auto"/>
            <w:left w:val="none" w:sz="0" w:space="0" w:color="auto"/>
            <w:bottom w:val="none" w:sz="0" w:space="0" w:color="auto"/>
            <w:right w:val="none" w:sz="0" w:space="0" w:color="auto"/>
          </w:divBdr>
        </w:div>
      </w:divsChild>
    </w:div>
    <w:div w:id="1177233055">
      <w:bodyDiv w:val="1"/>
      <w:marLeft w:val="0"/>
      <w:marRight w:val="0"/>
      <w:marTop w:val="0"/>
      <w:marBottom w:val="0"/>
      <w:divBdr>
        <w:top w:val="none" w:sz="0" w:space="0" w:color="auto"/>
        <w:left w:val="none" w:sz="0" w:space="0" w:color="auto"/>
        <w:bottom w:val="none" w:sz="0" w:space="0" w:color="auto"/>
        <w:right w:val="none" w:sz="0" w:space="0" w:color="auto"/>
      </w:divBdr>
    </w:div>
    <w:div w:id="1350645002">
      <w:bodyDiv w:val="1"/>
      <w:marLeft w:val="0"/>
      <w:marRight w:val="0"/>
      <w:marTop w:val="0"/>
      <w:marBottom w:val="0"/>
      <w:divBdr>
        <w:top w:val="none" w:sz="0" w:space="0" w:color="auto"/>
        <w:left w:val="none" w:sz="0" w:space="0" w:color="auto"/>
        <w:bottom w:val="none" w:sz="0" w:space="0" w:color="auto"/>
        <w:right w:val="none" w:sz="0" w:space="0" w:color="auto"/>
      </w:divBdr>
    </w:div>
    <w:div w:id="1377046944">
      <w:bodyDiv w:val="1"/>
      <w:marLeft w:val="0"/>
      <w:marRight w:val="0"/>
      <w:marTop w:val="0"/>
      <w:marBottom w:val="0"/>
      <w:divBdr>
        <w:top w:val="none" w:sz="0" w:space="0" w:color="auto"/>
        <w:left w:val="none" w:sz="0" w:space="0" w:color="auto"/>
        <w:bottom w:val="none" w:sz="0" w:space="0" w:color="auto"/>
        <w:right w:val="none" w:sz="0" w:space="0" w:color="auto"/>
      </w:divBdr>
    </w:div>
    <w:div w:id="1401175520">
      <w:bodyDiv w:val="1"/>
      <w:marLeft w:val="0"/>
      <w:marRight w:val="0"/>
      <w:marTop w:val="0"/>
      <w:marBottom w:val="0"/>
      <w:divBdr>
        <w:top w:val="none" w:sz="0" w:space="0" w:color="auto"/>
        <w:left w:val="none" w:sz="0" w:space="0" w:color="auto"/>
        <w:bottom w:val="none" w:sz="0" w:space="0" w:color="auto"/>
        <w:right w:val="none" w:sz="0" w:space="0" w:color="auto"/>
      </w:divBdr>
      <w:divsChild>
        <w:div w:id="159124944">
          <w:marLeft w:val="0"/>
          <w:marRight w:val="0"/>
          <w:marTop w:val="0"/>
          <w:marBottom w:val="0"/>
          <w:divBdr>
            <w:top w:val="none" w:sz="0" w:space="0" w:color="auto"/>
            <w:left w:val="none" w:sz="0" w:space="0" w:color="auto"/>
            <w:bottom w:val="none" w:sz="0" w:space="0" w:color="auto"/>
            <w:right w:val="none" w:sz="0" w:space="0" w:color="auto"/>
          </w:divBdr>
        </w:div>
        <w:div w:id="297806139">
          <w:marLeft w:val="0"/>
          <w:marRight w:val="0"/>
          <w:marTop w:val="0"/>
          <w:marBottom w:val="0"/>
          <w:divBdr>
            <w:top w:val="none" w:sz="0" w:space="0" w:color="auto"/>
            <w:left w:val="none" w:sz="0" w:space="0" w:color="auto"/>
            <w:bottom w:val="none" w:sz="0" w:space="0" w:color="auto"/>
            <w:right w:val="none" w:sz="0" w:space="0" w:color="auto"/>
          </w:divBdr>
        </w:div>
        <w:div w:id="1662852385">
          <w:marLeft w:val="0"/>
          <w:marRight w:val="0"/>
          <w:marTop w:val="0"/>
          <w:marBottom w:val="0"/>
          <w:divBdr>
            <w:top w:val="none" w:sz="0" w:space="0" w:color="auto"/>
            <w:left w:val="none" w:sz="0" w:space="0" w:color="auto"/>
            <w:bottom w:val="none" w:sz="0" w:space="0" w:color="auto"/>
            <w:right w:val="none" w:sz="0" w:space="0" w:color="auto"/>
          </w:divBdr>
        </w:div>
      </w:divsChild>
    </w:div>
    <w:div w:id="1418869221">
      <w:bodyDiv w:val="1"/>
      <w:marLeft w:val="0"/>
      <w:marRight w:val="0"/>
      <w:marTop w:val="0"/>
      <w:marBottom w:val="0"/>
      <w:divBdr>
        <w:top w:val="none" w:sz="0" w:space="0" w:color="auto"/>
        <w:left w:val="none" w:sz="0" w:space="0" w:color="auto"/>
        <w:bottom w:val="none" w:sz="0" w:space="0" w:color="auto"/>
        <w:right w:val="none" w:sz="0" w:space="0" w:color="auto"/>
      </w:divBdr>
      <w:divsChild>
        <w:div w:id="1404647707">
          <w:marLeft w:val="547"/>
          <w:marRight w:val="0"/>
          <w:marTop w:val="0"/>
          <w:marBottom w:val="0"/>
          <w:divBdr>
            <w:top w:val="none" w:sz="0" w:space="0" w:color="auto"/>
            <w:left w:val="none" w:sz="0" w:space="0" w:color="auto"/>
            <w:bottom w:val="none" w:sz="0" w:space="0" w:color="auto"/>
            <w:right w:val="none" w:sz="0" w:space="0" w:color="auto"/>
          </w:divBdr>
        </w:div>
      </w:divsChild>
    </w:div>
    <w:div w:id="1447043510">
      <w:bodyDiv w:val="1"/>
      <w:marLeft w:val="0"/>
      <w:marRight w:val="0"/>
      <w:marTop w:val="0"/>
      <w:marBottom w:val="0"/>
      <w:divBdr>
        <w:top w:val="none" w:sz="0" w:space="0" w:color="auto"/>
        <w:left w:val="none" w:sz="0" w:space="0" w:color="auto"/>
        <w:bottom w:val="none" w:sz="0" w:space="0" w:color="auto"/>
        <w:right w:val="none" w:sz="0" w:space="0" w:color="auto"/>
      </w:divBdr>
    </w:div>
    <w:div w:id="1460149914">
      <w:bodyDiv w:val="1"/>
      <w:marLeft w:val="0"/>
      <w:marRight w:val="0"/>
      <w:marTop w:val="0"/>
      <w:marBottom w:val="0"/>
      <w:divBdr>
        <w:top w:val="none" w:sz="0" w:space="0" w:color="auto"/>
        <w:left w:val="none" w:sz="0" w:space="0" w:color="auto"/>
        <w:bottom w:val="none" w:sz="0" w:space="0" w:color="auto"/>
        <w:right w:val="none" w:sz="0" w:space="0" w:color="auto"/>
      </w:divBdr>
    </w:div>
    <w:div w:id="1600988941">
      <w:bodyDiv w:val="1"/>
      <w:marLeft w:val="0"/>
      <w:marRight w:val="0"/>
      <w:marTop w:val="0"/>
      <w:marBottom w:val="0"/>
      <w:divBdr>
        <w:top w:val="none" w:sz="0" w:space="0" w:color="auto"/>
        <w:left w:val="none" w:sz="0" w:space="0" w:color="auto"/>
        <w:bottom w:val="none" w:sz="0" w:space="0" w:color="auto"/>
        <w:right w:val="none" w:sz="0" w:space="0" w:color="auto"/>
      </w:divBdr>
    </w:div>
    <w:div w:id="1666395662">
      <w:bodyDiv w:val="1"/>
      <w:marLeft w:val="0"/>
      <w:marRight w:val="0"/>
      <w:marTop w:val="0"/>
      <w:marBottom w:val="0"/>
      <w:divBdr>
        <w:top w:val="none" w:sz="0" w:space="0" w:color="auto"/>
        <w:left w:val="none" w:sz="0" w:space="0" w:color="auto"/>
        <w:bottom w:val="none" w:sz="0" w:space="0" w:color="auto"/>
        <w:right w:val="none" w:sz="0" w:space="0" w:color="auto"/>
      </w:divBdr>
    </w:div>
    <w:div w:id="1811287504">
      <w:bodyDiv w:val="1"/>
      <w:marLeft w:val="0"/>
      <w:marRight w:val="0"/>
      <w:marTop w:val="0"/>
      <w:marBottom w:val="0"/>
      <w:divBdr>
        <w:top w:val="none" w:sz="0" w:space="0" w:color="auto"/>
        <w:left w:val="none" w:sz="0" w:space="0" w:color="auto"/>
        <w:bottom w:val="none" w:sz="0" w:space="0" w:color="auto"/>
        <w:right w:val="none" w:sz="0" w:space="0" w:color="auto"/>
      </w:divBdr>
      <w:divsChild>
        <w:div w:id="1455754240">
          <w:marLeft w:val="547"/>
          <w:marRight w:val="0"/>
          <w:marTop w:val="0"/>
          <w:marBottom w:val="0"/>
          <w:divBdr>
            <w:top w:val="none" w:sz="0" w:space="0" w:color="auto"/>
            <w:left w:val="none" w:sz="0" w:space="0" w:color="auto"/>
            <w:bottom w:val="none" w:sz="0" w:space="0" w:color="auto"/>
            <w:right w:val="none" w:sz="0" w:space="0" w:color="auto"/>
          </w:divBdr>
        </w:div>
      </w:divsChild>
    </w:div>
    <w:div w:id="1949578262">
      <w:bodyDiv w:val="1"/>
      <w:marLeft w:val="0"/>
      <w:marRight w:val="0"/>
      <w:marTop w:val="0"/>
      <w:marBottom w:val="0"/>
      <w:divBdr>
        <w:top w:val="none" w:sz="0" w:space="0" w:color="auto"/>
        <w:left w:val="none" w:sz="0" w:space="0" w:color="auto"/>
        <w:bottom w:val="none" w:sz="0" w:space="0" w:color="auto"/>
        <w:right w:val="none" w:sz="0" w:space="0" w:color="auto"/>
      </w:divBdr>
    </w:div>
    <w:div w:id="1978291225">
      <w:bodyDiv w:val="1"/>
      <w:marLeft w:val="0"/>
      <w:marRight w:val="0"/>
      <w:marTop w:val="0"/>
      <w:marBottom w:val="0"/>
      <w:divBdr>
        <w:top w:val="none" w:sz="0" w:space="0" w:color="auto"/>
        <w:left w:val="none" w:sz="0" w:space="0" w:color="auto"/>
        <w:bottom w:val="none" w:sz="0" w:space="0" w:color="auto"/>
        <w:right w:val="none" w:sz="0" w:space="0" w:color="auto"/>
      </w:divBdr>
      <w:divsChild>
        <w:div w:id="1357461664">
          <w:marLeft w:val="0"/>
          <w:marRight w:val="0"/>
          <w:marTop w:val="0"/>
          <w:marBottom w:val="0"/>
          <w:divBdr>
            <w:top w:val="none" w:sz="0" w:space="0" w:color="auto"/>
            <w:left w:val="none" w:sz="0" w:space="0" w:color="auto"/>
            <w:bottom w:val="none" w:sz="0" w:space="0" w:color="auto"/>
            <w:right w:val="none" w:sz="0" w:space="0" w:color="auto"/>
          </w:divBdr>
        </w:div>
        <w:div w:id="1559246725">
          <w:marLeft w:val="0"/>
          <w:marRight w:val="0"/>
          <w:marTop w:val="0"/>
          <w:marBottom w:val="0"/>
          <w:divBdr>
            <w:top w:val="none" w:sz="0" w:space="0" w:color="auto"/>
            <w:left w:val="none" w:sz="0" w:space="0" w:color="auto"/>
            <w:bottom w:val="none" w:sz="0" w:space="0" w:color="auto"/>
            <w:right w:val="none" w:sz="0" w:space="0" w:color="auto"/>
          </w:divBdr>
        </w:div>
      </w:divsChild>
    </w:div>
    <w:div w:id="2026706234">
      <w:bodyDiv w:val="1"/>
      <w:marLeft w:val="0"/>
      <w:marRight w:val="0"/>
      <w:marTop w:val="0"/>
      <w:marBottom w:val="0"/>
      <w:divBdr>
        <w:top w:val="none" w:sz="0" w:space="0" w:color="auto"/>
        <w:left w:val="none" w:sz="0" w:space="0" w:color="auto"/>
        <w:bottom w:val="none" w:sz="0" w:space="0" w:color="auto"/>
        <w:right w:val="none" w:sz="0" w:space="0" w:color="auto"/>
      </w:divBdr>
    </w:div>
    <w:div w:id="207739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iapp.org" TargetMode="External"/><Relationship Id="rId13" Type="http://schemas.openxmlformats.org/officeDocument/2006/relationships/hyperlink" Target="mailto:info@ida-secretariat.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edf-feph.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ja.grabner@ada.gv.at" TargetMode="External"/><Relationship Id="rId5" Type="http://schemas.openxmlformats.org/officeDocument/2006/relationships/webSettings" Target="webSettings.xml"/><Relationship Id="rId15" Type="http://schemas.openxmlformats.org/officeDocument/2006/relationships/hyperlink" Target="mailto:info@iddcconsortium.net" TargetMode="External"/><Relationship Id="rId10" Type="http://schemas.openxmlformats.org/officeDocument/2006/relationships/hyperlink" Target="mailto:abueno@fiiapp.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fernandez@fiiapp.org" TargetMode="External"/><Relationship Id="rId14" Type="http://schemas.openxmlformats.org/officeDocument/2006/relationships/hyperlink" Target="mailto:vcuk@ida-secretariat.or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uncsd2012.org/content/documents/727The%20Future%20We%20Want%2019%20June%201230pm.pdf" TargetMode="External"/><Relationship Id="rId1" Type="http://schemas.openxmlformats.org/officeDocument/2006/relationships/hyperlink" Target="http://www.oecd.org/dac/effectiveness/4965017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8C7F-54AB-4138-8B90-AD4049D15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13021</Words>
  <Characters>71618</Characters>
  <Application>Microsoft Office Word</Application>
  <DocSecurity>0</DocSecurity>
  <Lines>596</Lines>
  <Paragraphs>168</Paragraphs>
  <ScaleCrop>false</ScaleCrop>
  <HeadingPairs>
    <vt:vector size="8" baseType="variant">
      <vt:variant>
        <vt:lpstr>Título</vt:lpstr>
      </vt:variant>
      <vt:variant>
        <vt:i4>1</vt:i4>
      </vt:variant>
      <vt:variant>
        <vt:lpstr>Title</vt:lpstr>
      </vt:variant>
      <vt:variant>
        <vt:i4>1</vt:i4>
      </vt:variant>
      <vt:variant>
        <vt:lpstr>Titre</vt:lpstr>
      </vt:variant>
      <vt:variant>
        <vt:i4>1</vt:i4>
      </vt:variant>
      <vt:variant>
        <vt:lpstr>Titel</vt:lpstr>
      </vt:variant>
      <vt:variant>
        <vt:i4>1</vt:i4>
      </vt:variant>
    </vt:vector>
  </HeadingPairs>
  <TitlesOfParts>
    <vt:vector size="4" baseType="lpstr">
      <vt:lpstr/>
      <vt:lpstr/>
      <vt:lpstr/>
      <vt:lpstr/>
    </vt:vector>
  </TitlesOfParts>
  <Company>European Commission</Company>
  <LinksUpToDate>false</LinksUpToDate>
  <CharactersWithSpaces>84471</CharactersWithSpaces>
  <SharedDoc>false</SharedDoc>
  <HLinks>
    <vt:vector size="12" baseType="variant">
      <vt:variant>
        <vt:i4>7340046</vt:i4>
      </vt:variant>
      <vt:variant>
        <vt:i4>3</vt:i4>
      </vt:variant>
      <vt:variant>
        <vt:i4>0</vt:i4>
      </vt:variant>
      <vt:variant>
        <vt:i4>5</vt:i4>
      </vt:variant>
      <vt:variant>
        <vt:lpwstr>http://ec.europa.eu/development/policies/9interventionareas/humandev/humandevhealth7_en.cfm</vt:lpwstr>
      </vt:variant>
      <vt:variant>
        <vt:lpwstr/>
      </vt:variant>
      <vt:variant>
        <vt:i4>5570589</vt:i4>
      </vt:variant>
      <vt:variant>
        <vt:i4>0</vt:i4>
      </vt:variant>
      <vt:variant>
        <vt:i4>0</vt:i4>
      </vt:variant>
      <vt:variant>
        <vt:i4>5</vt:i4>
      </vt:variant>
      <vt:variant>
        <vt:lpwstr>http://eur-lex.europa.eu/LexUriServ/LexUriServ.do?uri=OJ:L:2006:378:0041:0071:EN:PDF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Obhi Chatterjee</dc:creator>
  <cp:lastModifiedBy>Gemma Cosido</cp:lastModifiedBy>
  <cp:revision>2</cp:revision>
  <cp:lastPrinted>2016-06-07T10:29:00Z</cp:lastPrinted>
  <dcterms:created xsi:type="dcterms:W3CDTF">2016-10-26T17:31:00Z</dcterms:created>
  <dcterms:modified xsi:type="dcterms:W3CDTF">2016-10-26T17:31:00Z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